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3180" w14:textId="77777777" w:rsidR="006B0107" w:rsidRPr="00BE5651" w:rsidRDefault="006B0107" w:rsidP="00347C05">
      <w:pPr>
        <w:spacing w:line="280" w:lineRule="exact"/>
        <w:rPr>
          <w:rFonts w:ascii="Cambria" w:hAnsi="Cambria"/>
          <w:sz w:val="22"/>
        </w:rPr>
      </w:pPr>
    </w:p>
    <w:p w14:paraId="20A23181" w14:textId="7A7EE473" w:rsidR="00B96EDD" w:rsidRPr="00BE5651" w:rsidRDefault="006B0107" w:rsidP="00AE4BE6">
      <w:pPr>
        <w:spacing w:line="280" w:lineRule="exact"/>
        <w:jc w:val="center"/>
        <w:rPr>
          <w:rFonts w:ascii="Cambria" w:hAnsi="Cambria"/>
          <w:sz w:val="22"/>
        </w:rPr>
      </w:pPr>
      <w:r w:rsidRPr="00BE5651">
        <w:rPr>
          <w:rFonts w:ascii="Cambria" w:hAnsi="Cambria"/>
          <w:sz w:val="22"/>
        </w:rPr>
        <w:t>Alla lihthanke piirmäära jääv hange „</w:t>
      </w:r>
      <w:r w:rsidR="00106C31" w:rsidRPr="00106C31">
        <w:rPr>
          <w:rFonts w:ascii="Cambria" w:hAnsi="Cambria"/>
          <w:sz w:val="22"/>
        </w:rPr>
        <w:t>AED</w:t>
      </w:r>
      <w:r w:rsidR="00CB4B72">
        <w:rPr>
          <w:rFonts w:ascii="Cambria" w:hAnsi="Cambria"/>
          <w:sz w:val="22"/>
        </w:rPr>
        <w:t>-seadme</w:t>
      </w:r>
      <w:r w:rsidR="00106C31" w:rsidRPr="00106C31">
        <w:rPr>
          <w:rFonts w:ascii="Cambria" w:hAnsi="Cambria"/>
          <w:sz w:val="22"/>
        </w:rPr>
        <w:t xml:space="preserve"> komplekti</w:t>
      </w:r>
      <w:r w:rsidR="00106C31">
        <w:rPr>
          <w:rFonts w:ascii="Cambria" w:hAnsi="Cambria"/>
          <w:sz w:val="22"/>
        </w:rPr>
        <w:t>de ost ja paigaldus</w:t>
      </w:r>
      <w:r w:rsidR="00B96EDD" w:rsidRPr="00BE5651">
        <w:rPr>
          <w:rFonts w:ascii="Cambria" w:hAnsi="Cambria"/>
          <w:sz w:val="22"/>
        </w:rPr>
        <w:t>“</w:t>
      </w:r>
    </w:p>
    <w:p w14:paraId="20A23183" w14:textId="790DEF92" w:rsidR="00B96EDD" w:rsidRPr="00BE5651" w:rsidRDefault="00EE7A75" w:rsidP="00AE4BE6">
      <w:pPr>
        <w:spacing w:line="280" w:lineRule="exact"/>
        <w:jc w:val="center"/>
        <w:rPr>
          <w:rFonts w:ascii="Cambria" w:hAnsi="Cambria"/>
          <w:b/>
          <w:sz w:val="22"/>
        </w:rPr>
      </w:pPr>
      <w:r w:rsidRPr="00BE5651">
        <w:rPr>
          <w:rFonts w:ascii="Cambria" w:hAnsi="Cambria"/>
          <w:b/>
          <w:sz w:val="22"/>
        </w:rPr>
        <w:t>VÄIKEHANKE ALUSDOKUMENT</w:t>
      </w:r>
    </w:p>
    <w:p w14:paraId="7B0EF02E" w14:textId="69D432A6" w:rsidR="00225247" w:rsidRPr="00BE5651" w:rsidRDefault="00225247" w:rsidP="00347C05">
      <w:pPr>
        <w:spacing w:line="280" w:lineRule="exact"/>
        <w:rPr>
          <w:rFonts w:ascii="Cambria" w:hAnsi="Cambria"/>
          <w:b/>
          <w:sz w:val="22"/>
        </w:rPr>
      </w:pPr>
    </w:p>
    <w:p w14:paraId="0CA7F6BB" w14:textId="77777777" w:rsidR="00FE40AB" w:rsidRPr="00BE5651" w:rsidRDefault="00FE40AB" w:rsidP="00347C05">
      <w:pPr>
        <w:spacing w:line="280" w:lineRule="exact"/>
        <w:rPr>
          <w:rFonts w:ascii="Cambria" w:hAnsi="Cambria"/>
          <w:b/>
          <w:sz w:val="22"/>
        </w:rPr>
      </w:pPr>
    </w:p>
    <w:p w14:paraId="63F9CB2C" w14:textId="333A973B" w:rsidR="005F5165" w:rsidRPr="00BE5651" w:rsidRDefault="009D0B99" w:rsidP="00347C05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Hankija</w:t>
      </w:r>
      <w:r w:rsidR="005F5165" w:rsidRPr="00BE5651">
        <w:rPr>
          <w:rFonts w:ascii="Cambria" w:hAnsi="Cambria"/>
          <w:sz w:val="22"/>
        </w:rPr>
        <w:t xml:space="preserve">: </w:t>
      </w:r>
      <w:r w:rsidR="00376504" w:rsidRPr="00BE5651">
        <w:rPr>
          <w:rFonts w:ascii="Cambria" w:hAnsi="Cambria"/>
          <w:sz w:val="22"/>
        </w:rPr>
        <w:tab/>
      </w:r>
      <w:r w:rsidR="0031026E">
        <w:rPr>
          <w:rFonts w:ascii="Cambria" w:hAnsi="Cambria"/>
          <w:sz w:val="22"/>
        </w:rPr>
        <w:tab/>
      </w:r>
      <w:r w:rsidR="005F5165" w:rsidRPr="00BE5651">
        <w:rPr>
          <w:rFonts w:ascii="Cambria" w:hAnsi="Cambria"/>
          <w:sz w:val="22"/>
        </w:rPr>
        <w:t>Saue Vallavalitsus</w:t>
      </w:r>
      <w:r w:rsidR="00070DA4">
        <w:rPr>
          <w:rFonts w:ascii="Cambria" w:hAnsi="Cambria"/>
          <w:sz w:val="22"/>
        </w:rPr>
        <w:t xml:space="preserve"> (edaspidi </w:t>
      </w:r>
      <w:r w:rsidRPr="009D0B99">
        <w:rPr>
          <w:rFonts w:ascii="Cambria" w:hAnsi="Cambria"/>
          <w:i/>
          <w:iCs/>
          <w:sz w:val="22"/>
        </w:rPr>
        <w:t>tellija</w:t>
      </w:r>
      <w:r>
        <w:rPr>
          <w:rFonts w:ascii="Cambria" w:hAnsi="Cambria"/>
          <w:sz w:val="22"/>
        </w:rPr>
        <w:t>)</w:t>
      </w:r>
    </w:p>
    <w:p w14:paraId="37828C77" w14:textId="3393BC1E" w:rsidR="005F5165" w:rsidRPr="00BE5651" w:rsidRDefault="001612BB" w:rsidP="00347C05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="005F5165" w:rsidRPr="00BE5651">
        <w:rPr>
          <w:rFonts w:ascii="Cambria" w:hAnsi="Cambria"/>
          <w:sz w:val="22"/>
        </w:rPr>
        <w:t xml:space="preserve">ontaktisik: </w:t>
      </w:r>
      <w:r w:rsidR="00376504" w:rsidRPr="00BE5651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8520A8" w:rsidRPr="008520A8">
        <w:rPr>
          <w:rFonts w:ascii="Cambria" w:hAnsi="Cambria"/>
          <w:sz w:val="22"/>
        </w:rPr>
        <w:t>abivallavanem Riho Johanson</w:t>
      </w:r>
    </w:p>
    <w:p w14:paraId="265387B3" w14:textId="48103F0A" w:rsidR="005F5165" w:rsidRPr="00BE5651" w:rsidRDefault="005F5165" w:rsidP="00347C05">
      <w:pPr>
        <w:spacing w:line="280" w:lineRule="exact"/>
        <w:rPr>
          <w:rFonts w:ascii="Cambria" w:hAnsi="Cambria"/>
          <w:sz w:val="22"/>
        </w:rPr>
      </w:pPr>
      <w:r w:rsidRPr="00BE5651">
        <w:rPr>
          <w:rFonts w:ascii="Cambria" w:hAnsi="Cambria"/>
          <w:sz w:val="22"/>
        </w:rPr>
        <w:t>Lisainfo:</w:t>
      </w:r>
      <w:r w:rsidR="00376504" w:rsidRPr="00BE5651">
        <w:rPr>
          <w:rFonts w:ascii="Cambria" w:hAnsi="Cambria"/>
          <w:sz w:val="22"/>
        </w:rPr>
        <w:tab/>
      </w:r>
      <w:r w:rsidR="00376504" w:rsidRPr="00BE5651">
        <w:rPr>
          <w:rFonts w:ascii="Cambria" w:hAnsi="Cambria"/>
          <w:sz w:val="22"/>
        </w:rPr>
        <w:tab/>
      </w:r>
      <w:hyperlink r:id="rId9" w:history="1">
        <w:r w:rsidR="008E2F4C" w:rsidRPr="00A576A5">
          <w:rPr>
            <w:rStyle w:val="Hyperlink"/>
            <w:rFonts w:ascii="Cambria" w:hAnsi="Cambria"/>
            <w:sz w:val="22"/>
          </w:rPr>
          <w:t>riho.johanson@sauevald.ee</w:t>
        </w:r>
      </w:hyperlink>
      <w:r w:rsidR="008E2F4C">
        <w:rPr>
          <w:rFonts w:ascii="Cambria" w:hAnsi="Cambria"/>
          <w:sz w:val="22"/>
        </w:rPr>
        <w:t xml:space="preserve"> </w:t>
      </w:r>
      <w:r w:rsidR="008E2F4C" w:rsidRPr="008E2F4C">
        <w:rPr>
          <w:rFonts w:ascii="Cambria" w:hAnsi="Cambria"/>
          <w:sz w:val="22"/>
        </w:rPr>
        <w:t>, +372 508 2974</w:t>
      </w:r>
      <w:r w:rsidR="00FE40AB" w:rsidRPr="00BE5651">
        <w:rPr>
          <w:rFonts w:ascii="Cambria" w:hAnsi="Cambria"/>
          <w:sz w:val="22"/>
        </w:rPr>
        <w:t xml:space="preserve"> </w:t>
      </w:r>
    </w:p>
    <w:p w14:paraId="0B6C8ACA" w14:textId="234B61CE" w:rsidR="00EE7A75" w:rsidRPr="00BE5651" w:rsidRDefault="00A9279B" w:rsidP="00A9279B">
      <w:pPr>
        <w:tabs>
          <w:tab w:val="left" w:pos="2450"/>
        </w:tabs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</w:p>
    <w:p w14:paraId="6CC7ECC5" w14:textId="77777777" w:rsidR="001D505E" w:rsidRPr="00BE5651" w:rsidRDefault="001D505E" w:rsidP="00347C05">
      <w:pPr>
        <w:spacing w:line="280" w:lineRule="exact"/>
        <w:rPr>
          <w:rFonts w:ascii="Cambria" w:hAnsi="Cambria"/>
          <w:sz w:val="22"/>
        </w:rPr>
      </w:pPr>
    </w:p>
    <w:p w14:paraId="66DB4D75" w14:textId="4A9C3CA8" w:rsidR="00F52D94" w:rsidRPr="00425670" w:rsidRDefault="00EE7A75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color w:val="000000" w:themeColor="text1"/>
          <w:sz w:val="22"/>
        </w:rPr>
      </w:pPr>
      <w:r w:rsidRPr="00425670">
        <w:rPr>
          <w:rFonts w:ascii="Cambria" w:hAnsi="Cambria"/>
          <w:b/>
          <w:color w:val="000000" w:themeColor="text1"/>
          <w:sz w:val="22"/>
        </w:rPr>
        <w:t xml:space="preserve">Hanke </w:t>
      </w:r>
      <w:r w:rsidR="009A01D5" w:rsidRPr="00425670">
        <w:rPr>
          <w:rFonts w:ascii="Cambria" w:hAnsi="Cambria"/>
          <w:b/>
          <w:color w:val="000000" w:themeColor="text1"/>
          <w:sz w:val="22"/>
        </w:rPr>
        <w:t>objekt</w:t>
      </w:r>
      <w:r w:rsidR="006A63C0" w:rsidRPr="00425670">
        <w:rPr>
          <w:rFonts w:ascii="Cambria" w:hAnsi="Cambria"/>
          <w:b/>
          <w:color w:val="000000" w:themeColor="text1"/>
          <w:sz w:val="22"/>
        </w:rPr>
        <w:t xml:space="preserve"> ja eesmä</w:t>
      </w:r>
      <w:r w:rsidR="00F13376" w:rsidRPr="00425670">
        <w:rPr>
          <w:rFonts w:ascii="Cambria" w:hAnsi="Cambria"/>
          <w:b/>
          <w:color w:val="000000" w:themeColor="text1"/>
          <w:sz w:val="22"/>
        </w:rPr>
        <w:t>r</w:t>
      </w:r>
      <w:r w:rsidR="006A63C0" w:rsidRPr="00425670">
        <w:rPr>
          <w:rFonts w:ascii="Cambria" w:hAnsi="Cambria"/>
          <w:b/>
          <w:color w:val="000000" w:themeColor="text1"/>
          <w:sz w:val="22"/>
        </w:rPr>
        <w:t>k</w:t>
      </w:r>
    </w:p>
    <w:p w14:paraId="5B010289" w14:textId="3573D14C" w:rsidR="00477748" w:rsidRPr="00477748" w:rsidRDefault="006A63C0" w:rsidP="00477748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 w:rsidRPr="00425670">
        <w:rPr>
          <w:rFonts w:ascii="Cambria" w:hAnsi="Cambria"/>
          <w:color w:val="000000" w:themeColor="text1"/>
          <w:sz w:val="22"/>
        </w:rPr>
        <w:t xml:space="preserve">Hanke objektiks on Saue </w:t>
      </w:r>
      <w:r w:rsidR="001952C6">
        <w:rPr>
          <w:rFonts w:ascii="Cambria" w:hAnsi="Cambria"/>
          <w:color w:val="000000" w:themeColor="text1"/>
          <w:sz w:val="22"/>
        </w:rPr>
        <w:t xml:space="preserve">Vallavalitsuse hallatavate asutuste hoonetesse </w:t>
      </w:r>
      <w:r w:rsidR="00105131" w:rsidRPr="00105131">
        <w:rPr>
          <w:rFonts w:ascii="Cambria" w:hAnsi="Cambria"/>
          <w:color w:val="000000" w:themeColor="text1"/>
          <w:sz w:val="22"/>
        </w:rPr>
        <w:t>k</w:t>
      </w:r>
      <w:r w:rsidR="007F0503">
        <w:rPr>
          <w:rFonts w:ascii="Cambria" w:hAnsi="Cambria"/>
          <w:color w:val="000000" w:themeColor="text1"/>
          <w:sz w:val="22"/>
        </w:rPr>
        <w:t>aheteistkümne</w:t>
      </w:r>
      <w:r w:rsidR="00440433">
        <w:rPr>
          <w:rFonts w:ascii="Cambria" w:hAnsi="Cambria"/>
          <w:color w:val="000000" w:themeColor="text1"/>
          <w:sz w:val="22"/>
        </w:rPr>
        <w:t xml:space="preserve"> </w:t>
      </w:r>
      <w:r w:rsidR="00CB4B72">
        <w:rPr>
          <w:rFonts w:ascii="Cambria" w:hAnsi="Cambria"/>
          <w:color w:val="000000" w:themeColor="text1"/>
          <w:sz w:val="22"/>
        </w:rPr>
        <w:t>AED-seadme</w:t>
      </w:r>
      <w:r w:rsidR="00530EF2">
        <w:rPr>
          <w:rFonts w:ascii="Cambria" w:hAnsi="Cambria"/>
          <w:sz w:val="22"/>
        </w:rPr>
        <w:t xml:space="preserve"> (</w:t>
      </w:r>
      <w:r w:rsidR="00CB4B72">
        <w:rPr>
          <w:rFonts w:ascii="Cambria" w:hAnsi="Cambria"/>
          <w:sz w:val="22"/>
        </w:rPr>
        <w:t xml:space="preserve">automaatne kehaväline </w:t>
      </w:r>
      <w:r w:rsidR="00530EF2">
        <w:rPr>
          <w:rFonts w:ascii="Cambria" w:hAnsi="Cambria"/>
          <w:sz w:val="22"/>
        </w:rPr>
        <w:t>elustamisaparaat)</w:t>
      </w:r>
      <w:r w:rsidR="001952C6" w:rsidRPr="00106C31">
        <w:rPr>
          <w:rFonts w:ascii="Cambria" w:hAnsi="Cambria"/>
          <w:sz w:val="22"/>
        </w:rPr>
        <w:t xml:space="preserve"> komplekti</w:t>
      </w:r>
      <w:r w:rsidR="001952C6">
        <w:rPr>
          <w:rFonts w:ascii="Cambria" w:hAnsi="Cambria"/>
          <w:sz w:val="22"/>
        </w:rPr>
        <w:t>de ost ja paigaldus</w:t>
      </w:r>
      <w:r w:rsidR="001952C6">
        <w:rPr>
          <w:rFonts w:ascii="Cambria" w:hAnsi="Cambria"/>
          <w:color w:val="000000" w:themeColor="text1"/>
          <w:sz w:val="22"/>
        </w:rPr>
        <w:t>.</w:t>
      </w:r>
      <w:r w:rsidR="007F0503">
        <w:rPr>
          <w:rFonts w:ascii="Cambria" w:hAnsi="Cambria"/>
          <w:color w:val="000000" w:themeColor="text1"/>
          <w:sz w:val="22"/>
        </w:rPr>
        <w:t xml:space="preserve"> </w:t>
      </w:r>
      <w:r w:rsidR="00A9279B">
        <w:rPr>
          <w:rFonts w:ascii="Cambria" w:hAnsi="Cambria"/>
          <w:color w:val="000000" w:themeColor="text1"/>
          <w:sz w:val="22"/>
        </w:rPr>
        <w:t xml:space="preserve"> </w:t>
      </w:r>
      <w:r w:rsidR="00477748">
        <w:rPr>
          <w:rFonts w:ascii="Cambria" w:hAnsi="Cambria"/>
          <w:color w:val="000000" w:themeColor="text1"/>
          <w:sz w:val="22"/>
        </w:rPr>
        <w:t>AED-seadmed peavad olema mõeldud paigaldamiseks ja kasutamiseks avalikus ruumis ning mida saavad inimesed kasutada vastavat eriharidust omamata.</w:t>
      </w:r>
    </w:p>
    <w:p w14:paraId="6DFAD645" w14:textId="29B7B17B" w:rsidR="00477748" w:rsidRPr="00477748" w:rsidRDefault="00CB4B72" w:rsidP="00477748">
      <w:pPr>
        <w:pStyle w:val="ListParagraph"/>
        <w:spacing w:line="280" w:lineRule="exact"/>
        <w:ind w:left="567"/>
        <w:rPr>
          <w:rFonts w:ascii="Cambria" w:hAnsi="Cambria"/>
          <w:color w:val="000000" w:themeColor="text1"/>
          <w:sz w:val="22"/>
        </w:rPr>
      </w:pPr>
      <w:r>
        <w:rPr>
          <w:rFonts w:ascii="Cambria" w:hAnsi="Cambria"/>
          <w:color w:val="000000" w:themeColor="text1"/>
          <w:sz w:val="22"/>
        </w:rPr>
        <w:t>AED-seadme</w:t>
      </w:r>
      <w:r w:rsidR="001952C6">
        <w:rPr>
          <w:rFonts w:ascii="Cambria" w:hAnsi="Cambria"/>
          <w:color w:val="000000" w:themeColor="text1"/>
          <w:sz w:val="22"/>
        </w:rPr>
        <w:t xml:space="preserve"> komplekti kuulub </w:t>
      </w:r>
      <w:r>
        <w:rPr>
          <w:rFonts w:ascii="Cambria" w:hAnsi="Cambria"/>
          <w:color w:val="000000" w:themeColor="text1"/>
          <w:sz w:val="22"/>
        </w:rPr>
        <w:t>AED-s</w:t>
      </w:r>
      <w:r w:rsidR="001952C6">
        <w:rPr>
          <w:rFonts w:ascii="Cambria" w:hAnsi="Cambria"/>
          <w:color w:val="000000" w:themeColor="text1"/>
          <w:sz w:val="22"/>
        </w:rPr>
        <w:t xml:space="preserve">eade, </w:t>
      </w:r>
      <w:r>
        <w:rPr>
          <w:rFonts w:ascii="Cambria" w:hAnsi="Cambria"/>
          <w:color w:val="000000" w:themeColor="text1"/>
          <w:sz w:val="22"/>
        </w:rPr>
        <w:t>AED-seadme</w:t>
      </w:r>
      <w:r w:rsidR="001952C6">
        <w:rPr>
          <w:rFonts w:ascii="Cambria" w:hAnsi="Cambria"/>
          <w:color w:val="000000" w:themeColor="text1"/>
          <w:sz w:val="22"/>
        </w:rPr>
        <w:t xml:space="preserve"> seinale paigaldamise alarmiga kapp, lisatarvikud (lisatarvik</w:t>
      </w:r>
      <w:r w:rsidR="001952C6" w:rsidRPr="00530EF2">
        <w:rPr>
          <w:rFonts w:ascii="Cambria" w:hAnsi="Cambria"/>
          <w:color w:val="000000" w:themeColor="text1"/>
          <w:sz w:val="22"/>
        </w:rPr>
        <w:t>ute loetelu</w:t>
      </w:r>
      <w:r w:rsidR="00530EF2" w:rsidRPr="00530EF2">
        <w:rPr>
          <w:rFonts w:ascii="Cambria" w:hAnsi="Cambria"/>
          <w:color w:val="000000" w:themeColor="text1"/>
          <w:sz w:val="22"/>
        </w:rPr>
        <w:t xml:space="preserve"> </w:t>
      </w:r>
      <w:r>
        <w:rPr>
          <w:rFonts w:ascii="Cambria" w:hAnsi="Cambria"/>
          <w:color w:val="000000" w:themeColor="text1"/>
          <w:sz w:val="22"/>
        </w:rPr>
        <w:t xml:space="preserve">on </w:t>
      </w:r>
      <w:r w:rsidR="001952C6" w:rsidRPr="00530EF2">
        <w:rPr>
          <w:rFonts w:ascii="Cambria" w:hAnsi="Cambria"/>
          <w:color w:val="000000" w:themeColor="text1"/>
          <w:sz w:val="22"/>
        </w:rPr>
        <w:t>tehniliste tingimuste</w:t>
      </w:r>
      <w:r>
        <w:rPr>
          <w:rFonts w:ascii="Cambria" w:hAnsi="Cambria"/>
          <w:color w:val="000000" w:themeColor="text1"/>
          <w:sz w:val="22"/>
        </w:rPr>
        <w:t xml:space="preserve"> p</w:t>
      </w:r>
      <w:r w:rsidR="00AF0BE2">
        <w:rPr>
          <w:rFonts w:ascii="Cambria" w:hAnsi="Cambria"/>
          <w:color w:val="000000" w:themeColor="text1"/>
          <w:sz w:val="22"/>
        </w:rPr>
        <w:t>unktis 17</w:t>
      </w:r>
      <w:r w:rsidR="001952C6" w:rsidRPr="00530EF2">
        <w:rPr>
          <w:rFonts w:ascii="Cambria" w:hAnsi="Cambria"/>
          <w:color w:val="000000" w:themeColor="text1"/>
          <w:sz w:val="22"/>
        </w:rPr>
        <w:t>).</w:t>
      </w:r>
    </w:p>
    <w:p w14:paraId="0676870E" w14:textId="2191B5DE" w:rsidR="001952C6" w:rsidRPr="00530EF2" w:rsidRDefault="001952C6" w:rsidP="00530EF2">
      <w:pPr>
        <w:pStyle w:val="ListParagraph"/>
        <w:spacing w:line="280" w:lineRule="exact"/>
        <w:ind w:left="567"/>
        <w:rPr>
          <w:rFonts w:ascii="Cambria" w:hAnsi="Cambria"/>
          <w:color w:val="000000" w:themeColor="text1"/>
          <w:sz w:val="22"/>
        </w:rPr>
      </w:pPr>
      <w:r w:rsidRPr="00530EF2">
        <w:rPr>
          <w:rFonts w:ascii="Cambria" w:hAnsi="Cambria"/>
          <w:color w:val="000000" w:themeColor="text1"/>
          <w:sz w:val="22"/>
        </w:rPr>
        <w:t xml:space="preserve">Hanke osaks on </w:t>
      </w:r>
      <w:r w:rsidR="00CB4B72">
        <w:rPr>
          <w:rFonts w:ascii="Cambria" w:hAnsi="Cambria"/>
          <w:color w:val="000000" w:themeColor="text1"/>
          <w:sz w:val="22"/>
        </w:rPr>
        <w:t>AED-seadmete</w:t>
      </w:r>
      <w:r w:rsidR="00530EF2" w:rsidRPr="00530EF2">
        <w:rPr>
          <w:rFonts w:ascii="Cambria" w:hAnsi="Cambria"/>
          <w:color w:val="000000" w:themeColor="text1"/>
          <w:sz w:val="22"/>
        </w:rPr>
        <w:t xml:space="preserve"> ja seinakappide paigaldamine Saue valla territooriumil </w:t>
      </w:r>
      <w:r w:rsidR="00530EF2" w:rsidRPr="00BD34BE">
        <w:rPr>
          <w:rFonts w:ascii="Cambria" w:hAnsi="Cambria"/>
          <w:color w:val="000000" w:themeColor="text1"/>
          <w:sz w:val="22"/>
        </w:rPr>
        <w:t>asuvatesse hoonetesse</w:t>
      </w:r>
      <w:r w:rsidR="00530EF2" w:rsidRPr="00BD34BE">
        <w:rPr>
          <w:rFonts w:ascii="Cambria" w:hAnsi="Cambria"/>
          <w:sz w:val="22"/>
        </w:rPr>
        <w:t xml:space="preserve"> ning </w:t>
      </w:r>
      <w:r w:rsidR="00CB4B72" w:rsidRPr="00BD34BE">
        <w:rPr>
          <w:rFonts w:ascii="Cambria" w:hAnsi="Cambria"/>
          <w:sz w:val="22"/>
        </w:rPr>
        <w:t>AED-</w:t>
      </w:r>
      <w:r w:rsidR="00530EF2" w:rsidRPr="00BD34BE">
        <w:rPr>
          <w:rFonts w:ascii="Cambria" w:hAnsi="Cambria"/>
          <w:sz w:val="22"/>
        </w:rPr>
        <w:t>seadme kasutuskoolitust õppemasinal</w:t>
      </w:r>
      <w:r w:rsidR="00BD34BE" w:rsidRPr="00BD34BE">
        <w:rPr>
          <w:rFonts w:ascii="Cambria" w:hAnsi="Cambria"/>
          <w:sz w:val="22"/>
        </w:rPr>
        <w:t xml:space="preserve"> iga hoone personalile eraldi.</w:t>
      </w:r>
    </w:p>
    <w:p w14:paraId="0FE65B8B" w14:textId="08FDF139" w:rsidR="00725F5B" w:rsidRDefault="0008547C" w:rsidP="00725F5B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 w:rsidRPr="00425670">
        <w:rPr>
          <w:rFonts w:ascii="Cambria" w:hAnsi="Cambria"/>
          <w:color w:val="000000" w:themeColor="text1"/>
          <w:sz w:val="22"/>
        </w:rPr>
        <w:t>Hanke eesmärgiks on Saue valla</w:t>
      </w:r>
      <w:r w:rsidR="00957247">
        <w:rPr>
          <w:rFonts w:ascii="Cambria" w:hAnsi="Cambria"/>
          <w:color w:val="000000" w:themeColor="text1"/>
          <w:sz w:val="22"/>
        </w:rPr>
        <w:t xml:space="preserve"> elanikkonnakaitse reageerimisvõime suurendamine</w:t>
      </w:r>
      <w:r w:rsidRPr="00425670">
        <w:rPr>
          <w:rFonts w:ascii="Cambria" w:hAnsi="Cambria"/>
          <w:color w:val="000000" w:themeColor="text1"/>
          <w:sz w:val="22"/>
        </w:rPr>
        <w:t xml:space="preserve">, mille põhjustab </w:t>
      </w:r>
      <w:r w:rsidR="00957247">
        <w:rPr>
          <w:rFonts w:ascii="Cambria" w:hAnsi="Cambria"/>
          <w:color w:val="000000" w:themeColor="text1"/>
          <w:sz w:val="22"/>
        </w:rPr>
        <w:t>terviserike</w:t>
      </w:r>
      <w:r w:rsidRPr="00425670">
        <w:rPr>
          <w:rFonts w:ascii="Cambria" w:hAnsi="Cambria"/>
          <w:color w:val="000000" w:themeColor="text1"/>
          <w:sz w:val="22"/>
        </w:rPr>
        <w:t>.</w:t>
      </w:r>
    </w:p>
    <w:p w14:paraId="06D936D2" w14:textId="77777777" w:rsidR="00D15F40" w:rsidRDefault="00D15F40" w:rsidP="00D15F40">
      <w:pPr>
        <w:pStyle w:val="ListParagraph"/>
        <w:spacing w:line="280" w:lineRule="exact"/>
        <w:ind w:left="567"/>
        <w:rPr>
          <w:rFonts w:ascii="Cambria" w:hAnsi="Cambria"/>
          <w:color w:val="000000" w:themeColor="text1"/>
          <w:sz w:val="22"/>
        </w:rPr>
      </w:pPr>
    </w:p>
    <w:p w14:paraId="623B6EF9" w14:textId="691E8D76" w:rsidR="00D15F40" w:rsidRPr="00425670" w:rsidRDefault="00D15F40" w:rsidP="00D15F40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Ajagraafik</w:t>
      </w:r>
    </w:p>
    <w:p w14:paraId="61EECB21" w14:textId="3B3FFFD9" w:rsidR="00D15F40" w:rsidRPr="00D15F40" w:rsidRDefault="00D15F40" w:rsidP="00D15F40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>
        <w:rPr>
          <w:rFonts w:ascii="Cambria" w:hAnsi="Cambria"/>
          <w:color w:val="000000" w:themeColor="text1"/>
          <w:sz w:val="22"/>
        </w:rPr>
        <w:t>AED-seadmete komplektid on tarnitud ja paigaldatud kuni</w:t>
      </w:r>
      <w:r w:rsidRPr="009F721B">
        <w:rPr>
          <w:rFonts w:ascii="Cambria" w:hAnsi="Cambria"/>
          <w:color w:val="000000" w:themeColor="text1"/>
          <w:sz w:val="22"/>
        </w:rPr>
        <w:t xml:space="preserve"> </w:t>
      </w:r>
      <w:r w:rsidR="00177794" w:rsidRPr="009F721B">
        <w:rPr>
          <w:rFonts w:ascii="Cambria" w:hAnsi="Cambria"/>
          <w:color w:val="000000" w:themeColor="text1"/>
          <w:sz w:val="22"/>
        </w:rPr>
        <w:t>45</w:t>
      </w:r>
      <w:r w:rsidRPr="009F721B">
        <w:rPr>
          <w:rFonts w:ascii="Cambria" w:hAnsi="Cambria"/>
          <w:color w:val="000000" w:themeColor="text1"/>
          <w:sz w:val="22"/>
        </w:rPr>
        <w:t xml:space="preserve"> </w:t>
      </w:r>
      <w:r>
        <w:rPr>
          <w:rFonts w:ascii="Cambria" w:hAnsi="Cambria"/>
          <w:color w:val="000000" w:themeColor="text1"/>
          <w:sz w:val="22"/>
        </w:rPr>
        <w:t xml:space="preserve">päeva jooksul </w:t>
      </w:r>
      <w:r w:rsidR="00F21007">
        <w:rPr>
          <w:rFonts w:ascii="Cambria" w:hAnsi="Cambria"/>
          <w:color w:val="000000" w:themeColor="text1"/>
          <w:sz w:val="22"/>
        </w:rPr>
        <w:t>hanke</w:t>
      </w:r>
      <w:r w:rsidR="005872FC">
        <w:rPr>
          <w:rFonts w:ascii="Cambria" w:hAnsi="Cambria"/>
          <w:color w:val="000000" w:themeColor="text1"/>
          <w:sz w:val="22"/>
        </w:rPr>
        <w:t>lepingu sõlmimisest</w:t>
      </w:r>
      <w:r>
        <w:rPr>
          <w:rFonts w:ascii="Cambria" w:hAnsi="Cambria"/>
          <w:color w:val="000000" w:themeColor="text1"/>
          <w:sz w:val="22"/>
        </w:rPr>
        <w:t>.</w:t>
      </w:r>
    </w:p>
    <w:p w14:paraId="7F9D225B" w14:textId="70C4C9FA" w:rsidR="00725F5B" w:rsidRPr="00725F5B" w:rsidRDefault="00725F5B" w:rsidP="00725F5B">
      <w:pPr>
        <w:spacing w:line="280" w:lineRule="exact"/>
        <w:rPr>
          <w:rFonts w:ascii="Cambria" w:hAnsi="Cambria"/>
          <w:bCs/>
          <w:sz w:val="22"/>
        </w:rPr>
      </w:pPr>
    </w:p>
    <w:p w14:paraId="755998B2" w14:textId="07897B16" w:rsidR="00725F5B" w:rsidRPr="00425670" w:rsidRDefault="00725F5B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bookmarkStart w:id="0" w:name="_Hlk172796925"/>
      <w:r>
        <w:rPr>
          <w:rFonts w:ascii="Cambria" w:hAnsi="Cambria"/>
          <w:b/>
          <w:sz w:val="22"/>
        </w:rPr>
        <w:t>Nõuded pakkujale</w:t>
      </w:r>
    </w:p>
    <w:p w14:paraId="369676C4" w14:textId="770683F0" w:rsidR="00CF322A" w:rsidRPr="00425670" w:rsidRDefault="00CF322A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bCs/>
          <w:sz w:val="22"/>
        </w:rPr>
      </w:pPr>
      <w:r w:rsidRPr="00425670">
        <w:rPr>
          <w:rFonts w:ascii="Cambria" w:hAnsi="Cambria"/>
          <w:bCs/>
          <w:sz w:val="22"/>
        </w:rPr>
        <w:t xml:space="preserve">Pakkujal ei tohi esineda riigihangete seaduse § 95 lõike 1 punktis 4 (maksuvõlg) </w:t>
      </w:r>
      <w:r w:rsidR="00893C4F" w:rsidRPr="00425670">
        <w:rPr>
          <w:rFonts w:ascii="Cambria" w:hAnsi="Cambria"/>
          <w:bCs/>
          <w:sz w:val="22"/>
        </w:rPr>
        <w:t>ega lõike 4 punktides 8 ja 9 (eelnevate lepingute rikkumine ja valeandmete esitamine) sätestatud kõrvaldamise aluseid</w:t>
      </w:r>
      <w:r w:rsidRPr="00425670">
        <w:rPr>
          <w:rFonts w:ascii="Cambria" w:hAnsi="Cambria"/>
          <w:bCs/>
          <w:sz w:val="22"/>
        </w:rPr>
        <w:t xml:space="preserve">. </w:t>
      </w:r>
    </w:p>
    <w:bookmarkEnd w:id="0"/>
    <w:p w14:paraId="34C7183A" w14:textId="77777777" w:rsidR="00CF322A" w:rsidRPr="00425670" w:rsidRDefault="00CF322A" w:rsidP="00347C05">
      <w:pPr>
        <w:pStyle w:val="ListParagraph"/>
        <w:spacing w:line="280" w:lineRule="exact"/>
        <w:ind w:left="360"/>
        <w:rPr>
          <w:rFonts w:ascii="Cambria" w:hAnsi="Cambria"/>
          <w:b/>
          <w:sz w:val="22"/>
        </w:rPr>
      </w:pPr>
    </w:p>
    <w:p w14:paraId="022DEAC4" w14:textId="0ABD65FB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Pakkumuse esitamise tingimused</w:t>
      </w:r>
    </w:p>
    <w:p w14:paraId="0D622CCD" w14:textId="3A718EC8" w:rsidR="005462D8" w:rsidRPr="009D69AE" w:rsidRDefault="003A2692" w:rsidP="009D69AE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Pakkujal tuleb esitada pakkumuse koosseisus:</w:t>
      </w:r>
    </w:p>
    <w:p w14:paraId="162B0A16" w14:textId="21D5E663" w:rsidR="00D80452" w:rsidRPr="00425670" w:rsidRDefault="003A454B" w:rsidP="00D80452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="00166935" w:rsidRPr="00425670">
        <w:rPr>
          <w:rFonts w:ascii="Cambria" w:hAnsi="Cambria"/>
          <w:sz w:val="22"/>
        </w:rPr>
        <w:t xml:space="preserve">akutavad ühikhinnad ja pakkumuse kogumaksumus </w:t>
      </w:r>
      <w:r w:rsidR="004E4E7F" w:rsidRPr="00425670">
        <w:rPr>
          <w:rFonts w:ascii="Cambria" w:hAnsi="Cambria"/>
          <w:sz w:val="22"/>
        </w:rPr>
        <w:t xml:space="preserve">lisaks </w:t>
      </w:r>
      <w:r w:rsidR="00FA3764" w:rsidRPr="00425670">
        <w:rPr>
          <w:rFonts w:ascii="Cambria" w:hAnsi="Cambria"/>
          <w:sz w:val="22"/>
        </w:rPr>
        <w:t>2</w:t>
      </w:r>
      <w:r w:rsidR="004E4E7F" w:rsidRPr="00425670">
        <w:rPr>
          <w:rFonts w:ascii="Cambria" w:hAnsi="Cambria"/>
          <w:sz w:val="22"/>
        </w:rPr>
        <w:t xml:space="preserve"> oleval vormil;</w:t>
      </w:r>
    </w:p>
    <w:p w14:paraId="12182FBE" w14:textId="23814134" w:rsidR="003A2692" w:rsidRPr="00425670" w:rsidRDefault="003A454B" w:rsidP="00D80452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="003A2692" w:rsidRPr="00425670">
        <w:rPr>
          <w:rFonts w:ascii="Cambria" w:hAnsi="Cambria"/>
          <w:sz w:val="22"/>
        </w:rPr>
        <w:t>innitus, et esitatud pakkumus on jõus vähemalt 30 kalendripäeva;</w:t>
      </w:r>
    </w:p>
    <w:p w14:paraId="44EC3B27" w14:textId="4D4192A3" w:rsidR="003A2692" w:rsidRPr="00425670" w:rsidRDefault="003A454B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="003A2692" w:rsidRPr="00425670">
        <w:rPr>
          <w:rFonts w:ascii="Cambria" w:hAnsi="Cambria"/>
          <w:sz w:val="22"/>
        </w:rPr>
        <w:t>ui pakkumus sisaldab ärisaladust, siis info pakkumuses sisalduva pakkuja ärisaladuse kohta (</w:t>
      </w:r>
      <w:r w:rsidR="003A2692" w:rsidRPr="00425670">
        <w:rPr>
          <w:rFonts w:ascii="Cambria" w:hAnsi="Cambria"/>
          <w:i/>
          <w:iCs/>
          <w:sz w:val="22"/>
        </w:rPr>
        <w:t>ärisaladus ei saa olla kriteeriumid, mille alusel valitakse välja edukas pakkumus ehk pakutud hind; kui pakkuja pakkumuses ei märgi, milline osa pakkumusest on ärisaladus, siis on esitatud pakkumus pärast hankemenetluse lõppu avaliku teabe seaduse alusel avalikustamisele kuuluv dokument</w:t>
      </w:r>
      <w:r w:rsidR="003A2692" w:rsidRPr="00425670">
        <w:rPr>
          <w:rFonts w:ascii="Cambria" w:hAnsi="Cambria"/>
          <w:sz w:val="22"/>
        </w:rPr>
        <w:t>).</w:t>
      </w:r>
    </w:p>
    <w:p w14:paraId="42BFEAB7" w14:textId="185C9C42" w:rsidR="003A2692" w:rsidRPr="00425670" w:rsidRDefault="003A2692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Pakkumus tuleb esitada hiljemalt </w:t>
      </w:r>
      <w:r w:rsidR="00754150" w:rsidRPr="00754150">
        <w:rPr>
          <w:rFonts w:ascii="Cambria" w:hAnsi="Cambria"/>
          <w:b/>
          <w:color w:val="000000" w:themeColor="text1"/>
          <w:sz w:val="22"/>
        </w:rPr>
        <w:t>26</w:t>
      </w:r>
      <w:r w:rsidR="00CF6E91" w:rsidRPr="00754150">
        <w:rPr>
          <w:rFonts w:ascii="Cambria" w:hAnsi="Cambria"/>
          <w:b/>
          <w:color w:val="000000" w:themeColor="text1"/>
          <w:sz w:val="22"/>
        </w:rPr>
        <w:t>.0</w:t>
      </w:r>
      <w:r w:rsidR="003A454B" w:rsidRPr="00754150">
        <w:rPr>
          <w:rFonts w:ascii="Cambria" w:hAnsi="Cambria"/>
          <w:b/>
          <w:color w:val="000000" w:themeColor="text1"/>
          <w:sz w:val="22"/>
        </w:rPr>
        <w:t>8</w:t>
      </w:r>
      <w:r w:rsidR="00955B34" w:rsidRPr="00754150">
        <w:rPr>
          <w:rFonts w:ascii="Cambria" w:hAnsi="Cambria"/>
          <w:b/>
          <w:color w:val="000000" w:themeColor="text1"/>
          <w:sz w:val="22"/>
        </w:rPr>
        <w:t>.</w:t>
      </w:r>
      <w:r w:rsidRPr="00754150">
        <w:rPr>
          <w:rFonts w:ascii="Cambria" w:hAnsi="Cambria"/>
          <w:b/>
          <w:color w:val="000000" w:themeColor="text1"/>
          <w:sz w:val="22"/>
        </w:rPr>
        <w:t>202</w:t>
      </w:r>
      <w:r w:rsidR="003A454B" w:rsidRPr="00754150">
        <w:rPr>
          <w:rFonts w:ascii="Cambria" w:hAnsi="Cambria"/>
          <w:b/>
          <w:color w:val="000000" w:themeColor="text1"/>
          <w:sz w:val="22"/>
        </w:rPr>
        <w:t>4</w:t>
      </w:r>
      <w:r w:rsidRPr="00440433">
        <w:rPr>
          <w:rFonts w:ascii="Cambria" w:hAnsi="Cambria"/>
          <w:color w:val="FF0000"/>
          <w:sz w:val="22"/>
        </w:rPr>
        <w:t xml:space="preserve"> </w:t>
      </w:r>
      <w:r w:rsidRPr="00425670">
        <w:rPr>
          <w:rFonts w:ascii="Cambria" w:hAnsi="Cambria"/>
          <w:sz w:val="22"/>
        </w:rPr>
        <w:t xml:space="preserve">e-posti aadressile </w:t>
      </w:r>
      <w:hyperlink r:id="rId10" w:history="1">
        <w:r w:rsidR="006C1977" w:rsidRPr="00425670">
          <w:rPr>
            <w:rStyle w:val="Hyperlink"/>
            <w:rFonts w:ascii="Cambria" w:hAnsi="Cambria"/>
            <w:sz w:val="22"/>
          </w:rPr>
          <w:t>riho.johanson@sauevald.ee</w:t>
        </w:r>
      </w:hyperlink>
    </w:p>
    <w:p w14:paraId="579C4D57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224FDACC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Pakkumuste hindamine</w:t>
      </w:r>
    </w:p>
    <w:p w14:paraId="6C8995EE" w14:textId="4EADF6D7" w:rsidR="003A2692" w:rsidRPr="00425670" w:rsidRDefault="003A2692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Pakkumuste hindamise kriteeriumiks on madalaim</w:t>
      </w:r>
      <w:r w:rsidR="007365C2" w:rsidRPr="00425670">
        <w:rPr>
          <w:rFonts w:ascii="Cambria" w:hAnsi="Cambria"/>
          <w:sz w:val="22"/>
        </w:rPr>
        <w:t xml:space="preserve"> </w:t>
      </w:r>
      <w:r w:rsidRPr="00425670">
        <w:rPr>
          <w:rFonts w:ascii="Cambria" w:hAnsi="Cambria"/>
          <w:sz w:val="22"/>
        </w:rPr>
        <w:t xml:space="preserve">hind. Edukaks tunnistatakse vastav pakkumus, mis on madalaima </w:t>
      </w:r>
      <w:r w:rsidR="0072535B" w:rsidRPr="00425670">
        <w:rPr>
          <w:rFonts w:ascii="Cambria" w:hAnsi="Cambria"/>
          <w:sz w:val="22"/>
        </w:rPr>
        <w:t>kogumaksumusega</w:t>
      </w:r>
      <w:r w:rsidRPr="00425670">
        <w:rPr>
          <w:rFonts w:ascii="Cambria" w:hAnsi="Cambria"/>
          <w:sz w:val="22"/>
        </w:rPr>
        <w:t xml:space="preserve"> (koos käibemaksuga).</w:t>
      </w:r>
    </w:p>
    <w:p w14:paraId="7549B2C9" w14:textId="77777777" w:rsidR="003A2692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77E45A27" w14:textId="77777777" w:rsidR="0042435D" w:rsidRDefault="0042435D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3B05E976" w14:textId="77777777" w:rsidR="00D15F40" w:rsidRPr="00425670" w:rsidRDefault="00D15F40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275CB571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lastRenderedPageBreak/>
        <w:t xml:space="preserve">Hankemenetluse läbiviimise tingimused </w:t>
      </w:r>
    </w:p>
    <w:p w14:paraId="2AA98399" w14:textId="77777777" w:rsidR="003A2692" w:rsidRPr="00425670" w:rsidRDefault="003A2692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Style w:val="fontstyle11"/>
          <w:rFonts w:ascii="Cambria" w:hAnsi="Cambria" w:cs="Calibri"/>
          <w:sz w:val="22"/>
          <w:szCs w:val="22"/>
        </w:rPr>
      </w:pPr>
      <w:r w:rsidRPr="00425670">
        <w:rPr>
          <w:rStyle w:val="fontstyle11"/>
          <w:rFonts w:ascii="Cambria" w:hAnsi="Cambria" w:cs="Calibri"/>
          <w:sz w:val="22"/>
          <w:szCs w:val="22"/>
        </w:rPr>
        <w:t xml:space="preserve">Pakkujad võivad küsida selgitusi hankedokumentide sisu kohta ainult kirjalikult e-posti teel. </w:t>
      </w:r>
    </w:p>
    <w:p w14:paraId="442A4C5D" w14:textId="3443E38B" w:rsidR="003A2692" w:rsidRPr="00425670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Style w:val="fontstyle11"/>
          <w:rFonts w:ascii="Cambria" w:hAnsi="Cambria" w:cs="Calibri"/>
          <w:sz w:val="22"/>
          <w:szCs w:val="22"/>
        </w:rPr>
      </w:pPr>
      <w:r w:rsidRPr="00425670">
        <w:rPr>
          <w:rStyle w:val="fontstyle11"/>
          <w:rFonts w:ascii="Cambria" w:hAnsi="Cambria" w:cs="Calibri"/>
          <w:sz w:val="22"/>
          <w:szCs w:val="22"/>
        </w:rPr>
        <w:t>Tellija</w:t>
      </w:r>
      <w:r w:rsidR="003A2692" w:rsidRPr="00425670">
        <w:rPr>
          <w:rStyle w:val="fontstyle11"/>
          <w:rFonts w:ascii="Cambria" w:hAnsi="Cambria" w:cs="Calibri"/>
          <w:sz w:val="22"/>
          <w:szCs w:val="22"/>
        </w:rPr>
        <w:t xml:space="preserve"> vastused esitatud küsimustele saadetakse kirjalikult e-posti teel samaaegselt kõigile teadaolevatele  pakkumise esitamisest huvitatud isikutele.</w:t>
      </w:r>
    </w:p>
    <w:p w14:paraId="25C06613" w14:textId="7AE027FB" w:rsidR="003A2692" w:rsidRPr="00425670" w:rsidRDefault="003A2692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Style w:val="fontstyle11"/>
          <w:rFonts w:ascii="Cambria" w:hAnsi="Cambria" w:cs="Calibri"/>
          <w:sz w:val="22"/>
          <w:szCs w:val="22"/>
        </w:rPr>
      </w:pPr>
      <w:r w:rsidRPr="00425670">
        <w:rPr>
          <w:rStyle w:val="fontstyle11"/>
          <w:rFonts w:ascii="Cambria" w:hAnsi="Cambria" w:cs="Calibri"/>
          <w:sz w:val="22"/>
          <w:szCs w:val="22"/>
        </w:rPr>
        <w:t xml:space="preserve">Kui huvitatud isik avastab pakkumuse ettevalmistamise käigus hankedokumentides vigu, vasturääkivusi või ebatäpsusi, siis on ta kohustatud sellest koheselt kirjalikult informeerima </w:t>
      </w:r>
      <w:r w:rsidR="009D0B99" w:rsidRPr="00425670">
        <w:rPr>
          <w:rStyle w:val="fontstyle11"/>
          <w:rFonts w:ascii="Cambria" w:hAnsi="Cambria" w:cs="Calibri"/>
          <w:sz w:val="22"/>
          <w:szCs w:val="22"/>
        </w:rPr>
        <w:t>tellija</w:t>
      </w:r>
      <w:r w:rsidRPr="00425670">
        <w:rPr>
          <w:rStyle w:val="fontstyle11"/>
          <w:rFonts w:ascii="Cambria" w:hAnsi="Cambria" w:cs="Calibri"/>
          <w:sz w:val="22"/>
          <w:szCs w:val="22"/>
        </w:rPr>
        <w:t xml:space="preserve"> kontaktisikut.</w:t>
      </w:r>
    </w:p>
    <w:p w14:paraId="6118BC05" w14:textId="5062AFEE" w:rsidR="003A2692" w:rsidRPr="00425670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l on õigus esitada pakkujatele küsimusi ning paluda pakkujatel täpsustada pakkumuste andmeid. Kui pakkuja jätab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küsimusele vastamata või ei vasta sisuliselt, siis on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>l õigus pakkuja hankemenetlusest kõrvaldada ning menetluses pakkuja pakkumist mitte arvestada.</w:t>
      </w:r>
    </w:p>
    <w:p w14:paraId="0CF1F2D9" w14:textId="04C34963" w:rsidR="003A2692" w:rsidRPr="00425670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võib pidada pakkujatega läbirääkimisi pakkumuse hinna ja sisu osas ning anda kõigile pakkujatele võrdselt võimaluse esita</w:t>
      </w:r>
      <w:r w:rsidR="00A75EEE" w:rsidRPr="00425670">
        <w:rPr>
          <w:rFonts w:ascii="Cambria" w:hAnsi="Cambria"/>
          <w:sz w:val="22"/>
        </w:rPr>
        <w:t>d</w:t>
      </w:r>
      <w:r w:rsidR="003A2692" w:rsidRPr="00425670">
        <w:rPr>
          <w:rFonts w:ascii="Cambria" w:hAnsi="Cambria"/>
          <w:sz w:val="22"/>
        </w:rPr>
        <w:t xml:space="preserve">a uus täpsustatud pakkumus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nimetatud tingimuste osas </w:t>
      </w: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määratud tähtajaks. </w:t>
      </w:r>
    </w:p>
    <w:p w14:paraId="38FE18F1" w14:textId="11ED156B" w:rsidR="003A2692" w:rsidRPr="00425670" w:rsidRDefault="003A2692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 xml:space="preserve">Pärast hankemenetluse tulemuste kinnitamist edastab </w:t>
      </w:r>
      <w:r w:rsidR="009D0B99" w:rsidRPr="00425670">
        <w:rPr>
          <w:rFonts w:ascii="Cambria" w:hAnsi="Cambria"/>
          <w:sz w:val="22"/>
        </w:rPr>
        <w:t>tellija</w:t>
      </w:r>
      <w:r w:rsidRPr="00425670">
        <w:rPr>
          <w:rFonts w:ascii="Cambria" w:hAnsi="Cambria"/>
          <w:sz w:val="22"/>
        </w:rPr>
        <w:t xml:space="preserve"> kõigile pakkujatele info hankemenetluse tulemuse kohta (eduka pakkuja nimi ja edukaks tunnistamise põhjendus).</w:t>
      </w:r>
    </w:p>
    <w:p w14:paraId="070FB28A" w14:textId="018B94D1" w:rsidR="003A2692" w:rsidRPr="00497774" w:rsidRDefault="009D0B99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25670">
        <w:rPr>
          <w:rFonts w:ascii="Cambria" w:hAnsi="Cambria"/>
          <w:sz w:val="22"/>
        </w:rPr>
        <w:t>Tellija</w:t>
      </w:r>
      <w:r w:rsidR="003A2692" w:rsidRPr="00425670">
        <w:rPr>
          <w:rFonts w:ascii="Cambria" w:hAnsi="Cambria"/>
          <w:sz w:val="22"/>
        </w:rPr>
        <w:t xml:space="preserve"> teavitab hankemenetluse tulemustest kõiki pakkumuse esitanud pakkujaid e-kirja teel. </w:t>
      </w:r>
    </w:p>
    <w:p w14:paraId="0E69476A" w14:textId="78C5565D" w:rsidR="00497774" w:rsidRPr="00425670" w:rsidRDefault="00497774" w:rsidP="00347C05">
      <w:pPr>
        <w:pStyle w:val="ListParagraph"/>
        <w:widowControl w:val="0"/>
        <w:numPr>
          <w:ilvl w:val="1"/>
          <w:numId w:val="21"/>
        </w:numPr>
        <w:suppressAutoHyphens/>
        <w:spacing w:line="280" w:lineRule="exact"/>
        <w:ind w:left="567" w:hanging="567"/>
        <w:rPr>
          <w:rFonts w:ascii="Cambria" w:hAnsi="Cambria" w:cs="Calibri"/>
          <w:color w:val="000000"/>
          <w:sz w:val="22"/>
        </w:rPr>
      </w:pPr>
      <w:r w:rsidRPr="00497774">
        <w:rPr>
          <w:rFonts w:ascii="Cambria" w:hAnsi="Cambria" w:cs="Calibri"/>
          <w:color w:val="000000"/>
          <w:sz w:val="22"/>
        </w:rPr>
        <w:t>Hankijal on õigus põhjendatud vajadusel tunnistada igal hetkel riigihanke menetluse jooksul enne hankelepingu sõlmimist menetlus kehtetuks.</w:t>
      </w:r>
    </w:p>
    <w:p w14:paraId="00411B93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5CCB75CC" w14:textId="77777777" w:rsidR="003A2692" w:rsidRPr="009F721B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color w:val="000000" w:themeColor="text1"/>
          <w:sz w:val="22"/>
        </w:rPr>
      </w:pPr>
      <w:r w:rsidRPr="009F721B">
        <w:rPr>
          <w:rFonts w:ascii="Cambria" w:hAnsi="Cambria"/>
          <w:b/>
          <w:color w:val="000000" w:themeColor="text1"/>
          <w:sz w:val="22"/>
        </w:rPr>
        <w:t>Hankelepingu sõlmimine ja tingimused</w:t>
      </w:r>
    </w:p>
    <w:p w14:paraId="39349588" w14:textId="77777777" w:rsidR="00296883" w:rsidRPr="009F721B" w:rsidRDefault="003A2692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 w:rsidRPr="009F721B">
        <w:rPr>
          <w:rFonts w:ascii="Cambria" w:hAnsi="Cambria"/>
          <w:color w:val="000000" w:themeColor="text1"/>
          <w:sz w:val="22"/>
        </w:rPr>
        <w:t>Eduka pakkujaga sõlmitakse hankeleping käesolevale dokumendile lisatud tingimustel</w:t>
      </w:r>
      <w:r w:rsidR="00296883" w:rsidRPr="009F721B">
        <w:rPr>
          <w:rFonts w:ascii="Cambria" w:hAnsi="Cambria"/>
          <w:color w:val="000000" w:themeColor="text1"/>
          <w:sz w:val="22"/>
        </w:rPr>
        <w:t xml:space="preserve"> </w:t>
      </w:r>
    </w:p>
    <w:p w14:paraId="48971F39" w14:textId="523C0F45" w:rsidR="003A2692" w:rsidRPr="009F721B" w:rsidRDefault="00296883" w:rsidP="00296883">
      <w:pPr>
        <w:pStyle w:val="ListParagraph"/>
        <w:spacing w:line="280" w:lineRule="exact"/>
        <w:ind w:left="567"/>
        <w:rPr>
          <w:rFonts w:ascii="Cambria" w:hAnsi="Cambria"/>
          <w:color w:val="000000" w:themeColor="text1"/>
          <w:sz w:val="22"/>
        </w:rPr>
      </w:pPr>
      <w:r w:rsidRPr="009F721B">
        <w:rPr>
          <w:rFonts w:ascii="Cambria" w:hAnsi="Cambria"/>
          <w:color w:val="000000" w:themeColor="text1"/>
          <w:sz w:val="22"/>
        </w:rPr>
        <w:t xml:space="preserve">(lisa </w:t>
      </w:r>
      <w:r w:rsidR="007C3319">
        <w:rPr>
          <w:rFonts w:ascii="Cambria" w:hAnsi="Cambria"/>
          <w:color w:val="000000" w:themeColor="text1"/>
          <w:sz w:val="22"/>
        </w:rPr>
        <w:t>4</w:t>
      </w:r>
      <w:r w:rsidRPr="009F721B">
        <w:rPr>
          <w:rFonts w:ascii="Cambria" w:hAnsi="Cambria"/>
          <w:color w:val="000000" w:themeColor="text1"/>
          <w:sz w:val="22"/>
        </w:rPr>
        <w:t>).</w:t>
      </w:r>
    </w:p>
    <w:p w14:paraId="50075A81" w14:textId="77777777" w:rsidR="003A2692" w:rsidRPr="00425670" w:rsidRDefault="003A2692" w:rsidP="00347C05">
      <w:pPr>
        <w:spacing w:line="280" w:lineRule="exact"/>
        <w:ind w:left="567" w:hanging="567"/>
        <w:rPr>
          <w:rFonts w:ascii="Cambria" w:hAnsi="Cambria"/>
          <w:sz w:val="22"/>
        </w:rPr>
      </w:pPr>
    </w:p>
    <w:p w14:paraId="4527F24F" w14:textId="77777777" w:rsidR="003A2692" w:rsidRPr="00425670" w:rsidRDefault="003A2692" w:rsidP="00347C05">
      <w:pPr>
        <w:pStyle w:val="ListParagraph"/>
        <w:numPr>
          <w:ilvl w:val="0"/>
          <w:numId w:val="21"/>
        </w:numPr>
        <w:spacing w:line="280" w:lineRule="exact"/>
        <w:ind w:left="567" w:hanging="567"/>
        <w:rPr>
          <w:rFonts w:ascii="Cambria" w:hAnsi="Cambria"/>
          <w:b/>
          <w:sz w:val="22"/>
        </w:rPr>
      </w:pPr>
      <w:r w:rsidRPr="00425670">
        <w:rPr>
          <w:rFonts w:ascii="Cambria" w:hAnsi="Cambria"/>
          <w:b/>
          <w:sz w:val="22"/>
        </w:rPr>
        <w:t>Alusdokumendi lisad</w:t>
      </w:r>
    </w:p>
    <w:p w14:paraId="2FB113E3" w14:textId="77777777" w:rsidR="004A1B83" w:rsidRPr="00425670" w:rsidRDefault="004A1B83" w:rsidP="00347C05">
      <w:pPr>
        <w:pStyle w:val="ListParagraph"/>
        <w:numPr>
          <w:ilvl w:val="1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>Alusdokumendil on järgmised lisad:</w:t>
      </w:r>
    </w:p>
    <w:p w14:paraId="2887ACAC" w14:textId="553C8D10" w:rsidR="003A2692" w:rsidRPr="00425670" w:rsidRDefault="00E31AEC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Lisa 1 </w:t>
      </w:r>
      <w:r w:rsidR="008555B0" w:rsidRPr="000E2F56">
        <w:rPr>
          <w:rFonts w:ascii="Cambria" w:hAnsi="Cambria"/>
          <w:sz w:val="22"/>
        </w:rPr>
        <w:t>–</w:t>
      </w:r>
      <w:r w:rsidRPr="00425670">
        <w:rPr>
          <w:rFonts w:ascii="Cambria" w:hAnsi="Cambria"/>
          <w:sz w:val="22"/>
        </w:rPr>
        <w:t xml:space="preserve"> </w:t>
      </w:r>
      <w:r w:rsidR="00AE6434" w:rsidRPr="00425670">
        <w:rPr>
          <w:rFonts w:ascii="Cambria" w:hAnsi="Cambria"/>
          <w:sz w:val="22"/>
        </w:rPr>
        <w:t>T</w:t>
      </w:r>
      <w:r w:rsidR="00F60F58" w:rsidRPr="00425670">
        <w:rPr>
          <w:rFonts w:ascii="Cambria" w:hAnsi="Cambria"/>
          <w:sz w:val="22"/>
        </w:rPr>
        <w:t>ehniline kirjeldus</w:t>
      </w:r>
      <w:r w:rsidR="00166935" w:rsidRPr="00425670">
        <w:rPr>
          <w:rFonts w:ascii="Cambria" w:hAnsi="Cambria"/>
          <w:sz w:val="22"/>
        </w:rPr>
        <w:t>;</w:t>
      </w:r>
    </w:p>
    <w:p w14:paraId="09AEB41A" w14:textId="77777777" w:rsidR="000E2F56" w:rsidRDefault="00E31AEC" w:rsidP="000E2F56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425670">
        <w:rPr>
          <w:rFonts w:ascii="Cambria" w:hAnsi="Cambria"/>
          <w:sz w:val="22"/>
        </w:rPr>
        <w:t xml:space="preserve">Lisa </w:t>
      </w:r>
      <w:r w:rsidR="00921C64" w:rsidRPr="00425670">
        <w:rPr>
          <w:rFonts w:ascii="Cambria" w:hAnsi="Cambria"/>
          <w:sz w:val="22"/>
        </w:rPr>
        <w:t>2</w:t>
      </w:r>
      <w:r w:rsidRPr="00425670">
        <w:rPr>
          <w:rFonts w:ascii="Cambria" w:hAnsi="Cambria"/>
          <w:sz w:val="22"/>
        </w:rPr>
        <w:t xml:space="preserve"> – </w:t>
      </w:r>
      <w:r w:rsidR="00FA3764" w:rsidRPr="00425670">
        <w:rPr>
          <w:rFonts w:ascii="Cambria" w:hAnsi="Cambria"/>
          <w:sz w:val="22"/>
        </w:rPr>
        <w:t>P</w:t>
      </w:r>
      <w:r w:rsidRPr="00425670">
        <w:rPr>
          <w:rFonts w:ascii="Cambria" w:hAnsi="Cambria"/>
          <w:sz w:val="22"/>
        </w:rPr>
        <w:t>akkumuse tabel</w:t>
      </w:r>
      <w:r w:rsidR="002F4E1F" w:rsidRPr="00425670">
        <w:rPr>
          <w:rFonts w:ascii="Cambria" w:hAnsi="Cambria"/>
          <w:sz w:val="22"/>
        </w:rPr>
        <w:t>;</w:t>
      </w:r>
    </w:p>
    <w:p w14:paraId="7CE199F6" w14:textId="4201624E" w:rsidR="000E2F56" w:rsidRPr="000E2F56" w:rsidRDefault="000E2F56" w:rsidP="000E2F56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sz w:val="22"/>
        </w:rPr>
      </w:pPr>
      <w:r w:rsidRPr="000E2F56">
        <w:rPr>
          <w:rFonts w:ascii="Cambria" w:hAnsi="Cambria"/>
          <w:sz w:val="22"/>
        </w:rPr>
        <w:t xml:space="preserve">Lisa 3 – </w:t>
      </w:r>
      <w:r w:rsidRPr="000E2F56">
        <w:rPr>
          <w:rFonts w:ascii="Cambria" w:hAnsi="Cambria"/>
          <w:color w:val="000000" w:themeColor="text1"/>
          <w:sz w:val="22"/>
        </w:rPr>
        <w:t>Tarnekohad ja tarnekohta tarnitavate kaupade kogused</w:t>
      </w:r>
      <w:r w:rsidR="00E51E3A">
        <w:rPr>
          <w:rFonts w:ascii="Cambria" w:hAnsi="Cambria"/>
          <w:color w:val="000000" w:themeColor="text1"/>
          <w:sz w:val="22"/>
        </w:rPr>
        <w:t>;</w:t>
      </w:r>
    </w:p>
    <w:p w14:paraId="77F81281" w14:textId="0F0D844D" w:rsidR="003A2692" w:rsidRPr="009F721B" w:rsidRDefault="002F4E1F" w:rsidP="00347C05">
      <w:pPr>
        <w:pStyle w:val="ListParagraph"/>
        <w:numPr>
          <w:ilvl w:val="2"/>
          <w:numId w:val="21"/>
        </w:numPr>
        <w:spacing w:line="280" w:lineRule="exact"/>
        <w:ind w:left="567" w:hanging="567"/>
        <w:rPr>
          <w:rFonts w:ascii="Cambria" w:hAnsi="Cambria"/>
          <w:color w:val="000000" w:themeColor="text1"/>
          <w:sz w:val="22"/>
        </w:rPr>
      </w:pPr>
      <w:r w:rsidRPr="009F721B">
        <w:rPr>
          <w:rFonts w:ascii="Cambria" w:hAnsi="Cambria"/>
          <w:color w:val="000000" w:themeColor="text1"/>
          <w:sz w:val="22"/>
        </w:rPr>
        <w:t xml:space="preserve">Lisa </w:t>
      </w:r>
      <w:r w:rsidR="007C3319">
        <w:rPr>
          <w:rFonts w:ascii="Cambria" w:hAnsi="Cambria"/>
          <w:color w:val="000000" w:themeColor="text1"/>
          <w:sz w:val="22"/>
        </w:rPr>
        <w:t>4</w:t>
      </w:r>
      <w:r w:rsidR="00921C64" w:rsidRPr="009F721B">
        <w:rPr>
          <w:rFonts w:ascii="Cambria" w:hAnsi="Cambria"/>
          <w:color w:val="000000" w:themeColor="text1"/>
          <w:sz w:val="22"/>
        </w:rPr>
        <w:t xml:space="preserve"> </w:t>
      </w:r>
      <w:r w:rsidR="008555B0" w:rsidRPr="000E2F56">
        <w:rPr>
          <w:rFonts w:ascii="Cambria" w:hAnsi="Cambria"/>
          <w:sz w:val="22"/>
        </w:rPr>
        <w:t>–</w:t>
      </w:r>
      <w:r w:rsidRPr="009F721B">
        <w:rPr>
          <w:rFonts w:ascii="Cambria" w:hAnsi="Cambria"/>
          <w:color w:val="000000" w:themeColor="text1"/>
          <w:sz w:val="22"/>
        </w:rPr>
        <w:t xml:space="preserve"> </w:t>
      </w:r>
      <w:r w:rsidR="00FA3764" w:rsidRPr="009F721B">
        <w:rPr>
          <w:rFonts w:ascii="Cambria" w:hAnsi="Cambria"/>
          <w:color w:val="000000" w:themeColor="text1"/>
          <w:sz w:val="22"/>
        </w:rPr>
        <w:t>Hankelepingu</w:t>
      </w:r>
      <w:r w:rsidR="009447AF" w:rsidRPr="009F721B">
        <w:rPr>
          <w:rFonts w:ascii="Cambria" w:hAnsi="Cambria"/>
          <w:color w:val="000000" w:themeColor="text1"/>
          <w:sz w:val="22"/>
        </w:rPr>
        <w:t xml:space="preserve"> </w:t>
      </w:r>
      <w:r w:rsidR="003A2692" w:rsidRPr="009F721B">
        <w:rPr>
          <w:rFonts w:ascii="Cambria" w:hAnsi="Cambria"/>
          <w:color w:val="000000" w:themeColor="text1"/>
          <w:sz w:val="22"/>
        </w:rPr>
        <w:t>projekt</w:t>
      </w:r>
      <w:r w:rsidRPr="009F721B">
        <w:rPr>
          <w:rFonts w:ascii="Cambria" w:hAnsi="Cambria"/>
          <w:color w:val="000000" w:themeColor="text1"/>
          <w:sz w:val="22"/>
        </w:rPr>
        <w:t>.</w:t>
      </w:r>
    </w:p>
    <w:p w14:paraId="137D8316" w14:textId="17452CC4" w:rsidR="003A2692" w:rsidRPr="00BE5651" w:rsidRDefault="003A2692" w:rsidP="00131752">
      <w:pPr>
        <w:pStyle w:val="ListParagraph"/>
        <w:spacing w:line="280" w:lineRule="exact"/>
        <w:jc w:val="center"/>
        <w:rPr>
          <w:rFonts w:ascii="Cambria" w:hAnsi="Cambria"/>
          <w:sz w:val="22"/>
        </w:rPr>
      </w:pPr>
    </w:p>
    <w:p w14:paraId="5249269F" w14:textId="77777777" w:rsidR="002116B7" w:rsidRPr="00BE5651" w:rsidRDefault="002116B7" w:rsidP="00347C05">
      <w:pPr>
        <w:pStyle w:val="ListParagraph"/>
        <w:spacing w:line="280" w:lineRule="exact"/>
        <w:rPr>
          <w:rFonts w:ascii="Cambria" w:hAnsi="Cambria"/>
          <w:sz w:val="22"/>
        </w:rPr>
      </w:pPr>
    </w:p>
    <w:p w14:paraId="180C2AB3" w14:textId="0F3147CB" w:rsidR="003A2692" w:rsidRPr="00296883" w:rsidRDefault="003A2692" w:rsidP="00296883">
      <w:pPr>
        <w:rPr>
          <w:rFonts w:ascii="Cambria" w:eastAsia="Calibri" w:hAnsi="Cambria" w:cs="Arial"/>
          <w:sz w:val="22"/>
        </w:rPr>
      </w:pPr>
    </w:p>
    <w:sectPr w:rsidR="003A2692" w:rsidRPr="00296883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C01"/>
    <w:multiLevelType w:val="multilevel"/>
    <w:tmpl w:val="AEDCD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362BF"/>
    <w:multiLevelType w:val="hybridMultilevel"/>
    <w:tmpl w:val="18BC3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270"/>
    <w:multiLevelType w:val="multilevel"/>
    <w:tmpl w:val="B49C674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626E"/>
    <w:multiLevelType w:val="hybridMultilevel"/>
    <w:tmpl w:val="B2C85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FF5"/>
    <w:multiLevelType w:val="hybridMultilevel"/>
    <w:tmpl w:val="9A0A11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387F"/>
    <w:multiLevelType w:val="hybridMultilevel"/>
    <w:tmpl w:val="4DB81B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4E91"/>
    <w:multiLevelType w:val="multilevel"/>
    <w:tmpl w:val="468A9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62E54"/>
    <w:multiLevelType w:val="multilevel"/>
    <w:tmpl w:val="DEB6A5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4975AD"/>
    <w:multiLevelType w:val="multilevel"/>
    <w:tmpl w:val="B31C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241D22"/>
    <w:multiLevelType w:val="multilevel"/>
    <w:tmpl w:val="7F58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5853C3"/>
    <w:multiLevelType w:val="hybridMultilevel"/>
    <w:tmpl w:val="51E64D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6510"/>
    <w:multiLevelType w:val="multilevel"/>
    <w:tmpl w:val="AEDCD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6C528C"/>
    <w:multiLevelType w:val="hybridMultilevel"/>
    <w:tmpl w:val="17D240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D02"/>
    <w:multiLevelType w:val="hybridMultilevel"/>
    <w:tmpl w:val="47564460"/>
    <w:lvl w:ilvl="0" w:tplc="621C25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8777B"/>
    <w:multiLevelType w:val="hybridMultilevel"/>
    <w:tmpl w:val="138067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29AD"/>
    <w:multiLevelType w:val="multilevel"/>
    <w:tmpl w:val="51967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8A1B3F"/>
    <w:multiLevelType w:val="multilevel"/>
    <w:tmpl w:val="D1DC7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7" w15:restartNumberingAfterBreak="0">
    <w:nsid w:val="38BA7E28"/>
    <w:multiLevelType w:val="multilevel"/>
    <w:tmpl w:val="92A8DC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162F71"/>
    <w:multiLevelType w:val="hybridMultilevel"/>
    <w:tmpl w:val="FFC82BD8"/>
    <w:lvl w:ilvl="0" w:tplc="0D1C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550CA"/>
    <w:multiLevelType w:val="multilevel"/>
    <w:tmpl w:val="9F58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B74DD8"/>
    <w:multiLevelType w:val="multilevel"/>
    <w:tmpl w:val="2CE81C5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D005C7"/>
    <w:multiLevelType w:val="multilevel"/>
    <w:tmpl w:val="8968E842"/>
    <w:lvl w:ilvl="0">
      <w:start w:val="9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380D66"/>
    <w:multiLevelType w:val="hybridMultilevel"/>
    <w:tmpl w:val="31E482F0"/>
    <w:lvl w:ilvl="0" w:tplc="5726E5A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22221"/>
    <w:multiLevelType w:val="multilevel"/>
    <w:tmpl w:val="7098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D51AD6"/>
    <w:multiLevelType w:val="hybridMultilevel"/>
    <w:tmpl w:val="51D6E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36657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EA045D9"/>
    <w:multiLevelType w:val="multilevel"/>
    <w:tmpl w:val="AEDCD1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4C5560"/>
    <w:multiLevelType w:val="multilevel"/>
    <w:tmpl w:val="20888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A351CD5"/>
    <w:multiLevelType w:val="multilevel"/>
    <w:tmpl w:val="94CA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20CE9"/>
    <w:multiLevelType w:val="hybridMultilevel"/>
    <w:tmpl w:val="F0EC1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48027">
    <w:abstractNumId w:val="18"/>
  </w:num>
  <w:num w:numId="2" w16cid:durableId="16748685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189837">
    <w:abstractNumId w:val="13"/>
  </w:num>
  <w:num w:numId="4" w16cid:durableId="1459497269">
    <w:abstractNumId w:val="1"/>
  </w:num>
  <w:num w:numId="5" w16cid:durableId="1694502774">
    <w:abstractNumId w:val="14"/>
  </w:num>
  <w:num w:numId="6" w16cid:durableId="174225150">
    <w:abstractNumId w:val="12"/>
  </w:num>
  <w:num w:numId="7" w16cid:durableId="1770812733">
    <w:abstractNumId w:val="4"/>
  </w:num>
  <w:num w:numId="8" w16cid:durableId="1166938284">
    <w:abstractNumId w:val="29"/>
  </w:num>
  <w:num w:numId="9" w16cid:durableId="1811051786">
    <w:abstractNumId w:val="8"/>
  </w:num>
  <w:num w:numId="10" w16cid:durableId="10692442">
    <w:abstractNumId w:val="10"/>
  </w:num>
  <w:num w:numId="11" w16cid:durableId="1401976947">
    <w:abstractNumId w:val="3"/>
  </w:num>
  <w:num w:numId="12" w16cid:durableId="129249505">
    <w:abstractNumId w:val="5"/>
  </w:num>
  <w:num w:numId="13" w16cid:durableId="2049915286">
    <w:abstractNumId w:val="16"/>
  </w:num>
  <w:num w:numId="14" w16cid:durableId="2057391850">
    <w:abstractNumId w:val="24"/>
  </w:num>
  <w:num w:numId="15" w16cid:durableId="191723456">
    <w:abstractNumId w:val="17"/>
  </w:num>
  <w:num w:numId="16" w16cid:durableId="746417226">
    <w:abstractNumId w:val="26"/>
  </w:num>
  <w:num w:numId="17" w16cid:durableId="333414236">
    <w:abstractNumId w:val="20"/>
  </w:num>
  <w:num w:numId="18" w16cid:durableId="1333265671">
    <w:abstractNumId w:val="7"/>
  </w:num>
  <w:num w:numId="19" w16cid:durableId="1501389757">
    <w:abstractNumId w:val="0"/>
  </w:num>
  <w:num w:numId="20" w16cid:durableId="979843317">
    <w:abstractNumId w:val="11"/>
  </w:num>
  <w:num w:numId="21" w16cid:durableId="706834513">
    <w:abstractNumId w:val="15"/>
  </w:num>
  <w:num w:numId="22" w16cid:durableId="1576403650">
    <w:abstractNumId w:val="6"/>
  </w:num>
  <w:num w:numId="23" w16cid:durableId="433717805">
    <w:abstractNumId w:val="19"/>
  </w:num>
  <w:num w:numId="24" w16cid:durableId="1029839917">
    <w:abstractNumId w:val="9"/>
  </w:num>
  <w:num w:numId="25" w16cid:durableId="1996758499">
    <w:abstractNumId w:val="25"/>
  </w:num>
  <w:num w:numId="26" w16cid:durableId="942690846">
    <w:abstractNumId w:val="21"/>
  </w:num>
  <w:num w:numId="27" w16cid:durableId="1696735835">
    <w:abstractNumId w:val="22"/>
  </w:num>
  <w:num w:numId="28" w16cid:durableId="1374184735">
    <w:abstractNumId w:val="23"/>
  </w:num>
  <w:num w:numId="29" w16cid:durableId="1422608034">
    <w:abstractNumId w:val="28"/>
  </w:num>
  <w:num w:numId="30" w16cid:durableId="2139446393">
    <w:abstractNumId w:val="2"/>
  </w:num>
  <w:num w:numId="31" w16cid:durableId="6424681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07"/>
    <w:rsid w:val="0000276D"/>
    <w:rsid w:val="000031AF"/>
    <w:rsid w:val="000127B7"/>
    <w:rsid w:val="00013D90"/>
    <w:rsid w:val="00015BD1"/>
    <w:rsid w:val="00015FB9"/>
    <w:rsid w:val="00021066"/>
    <w:rsid w:val="0002351D"/>
    <w:rsid w:val="0002502F"/>
    <w:rsid w:val="0002532D"/>
    <w:rsid w:val="00025E6F"/>
    <w:rsid w:val="0002710B"/>
    <w:rsid w:val="00032362"/>
    <w:rsid w:val="0003250F"/>
    <w:rsid w:val="00032EFA"/>
    <w:rsid w:val="000443DE"/>
    <w:rsid w:val="00053C07"/>
    <w:rsid w:val="0005491F"/>
    <w:rsid w:val="000561AF"/>
    <w:rsid w:val="0006358F"/>
    <w:rsid w:val="00065E76"/>
    <w:rsid w:val="000662B6"/>
    <w:rsid w:val="00070DA4"/>
    <w:rsid w:val="00070E69"/>
    <w:rsid w:val="00073B6A"/>
    <w:rsid w:val="000745F6"/>
    <w:rsid w:val="00076BBB"/>
    <w:rsid w:val="00077735"/>
    <w:rsid w:val="00077A03"/>
    <w:rsid w:val="00081DC6"/>
    <w:rsid w:val="00082F25"/>
    <w:rsid w:val="0008547C"/>
    <w:rsid w:val="00086258"/>
    <w:rsid w:val="00093FFF"/>
    <w:rsid w:val="00095589"/>
    <w:rsid w:val="00096C37"/>
    <w:rsid w:val="000A76CD"/>
    <w:rsid w:val="000B2274"/>
    <w:rsid w:val="000B2DA3"/>
    <w:rsid w:val="000B6B8D"/>
    <w:rsid w:val="000C0293"/>
    <w:rsid w:val="000C1F69"/>
    <w:rsid w:val="000C666A"/>
    <w:rsid w:val="000D5A72"/>
    <w:rsid w:val="000E09C4"/>
    <w:rsid w:val="000E2F56"/>
    <w:rsid w:val="000E5CFA"/>
    <w:rsid w:val="000E6BD1"/>
    <w:rsid w:val="000F47F6"/>
    <w:rsid w:val="000F6A0D"/>
    <w:rsid w:val="000F7D85"/>
    <w:rsid w:val="00105131"/>
    <w:rsid w:val="00106C31"/>
    <w:rsid w:val="00107418"/>
    <w:rsid w:val="001076D1"/>
    <w:rsid w:val="00111BED"/>
    <w:rsid w:val="0011373B"/>
    <w:rsid w:val="00115850"/>
    <w:rsid w:val="001165E0"/>
    <w:rsid w:val="0011700F"/>
    <w:rsid w:val="001173B2"/>
    <w:rsid w:val="001278A9"/>
    <w:rsid w:val="00131752"/>
    <w:rsid w:val="00144C78"/>
    <w:rsid w:val="0014574A"/>
    <w:rsid w:val="00145788"/>
    <w:rsid w:val="0015676B"/>
    <w:rsid w:val="001601A3"/>
    <w:rsid w:val="001612BB"/>
    <w:rsid w:val="00166935"/>
    <w:rsid w:val="00170344"/>
    <w:rsid w:val="00171057"/>
    <w:rsid w:val="00172AD6"/>
    <w:rsid w:val="0017725F"/>
    <w:rsid w:val="00177794"/>
    <w:rsid w:val="00177FEE"/>
    <w:rsid w:val="00183F22"/>
    <w:rsid w:val="001952C6"/>
    <w:rsid w:val="00195D18"/>
    <w:rsid w:val="001A1254"/>
    <w:rsid w:val="001A27DC"/>
    <w:rsid w:val="001A4B95"/>
    <w:rsid w:val="001B5AE3"/>
    <w:rsid w:val="001C554E"/>
    <w:rsid w:val="001D505E"/>
    <w:rsid w:val="001D7517"/>
    <w:rsid w:val="001E059A"/>
    <w:rsid w:val="001F1076"/>
    <w:rsid w:val="001F4929"/>
    <w:rsid w:val="00200A70"/>
    <w:rsid w:val="00201BAE"/>
    <w:rsid w:val="002037B8"/>
    <w:rsid w:val="00205099"/>
    <w:rsid w:val="002116B7"/>
    <w:rsid w:val="00212B24"/>
    <w:rsid w:val="0021459E"/>
    <w:rsid w:val="002147D4"/>
    <w:rsid w:val="00215AF6"/>
    <w:rsid w:val="00216DA0"/>
    <w:rsid w:val="00225247"/>
    <w:rsid w:val="00231B0F"/>
    <w:rsid w:val="0023384E"/>
    <w:rsid w:val="00234438"/>
    <w:rsid w:val="00235B85"/>
    <w:rsid w:val="0025001A"/>
    <w:rsid w:val="0025369E"/>
    <w:rsid w:val="00253A7B"/>
    <w:rsid w:val="00253C99"/>
    <w:rsid w:val="00253CD2"/>
    <w:rsid w:val="00254B3A"/>
    <w:rsid w:val="00254F3D"/>
    <w:rsid w:val="00256595"/>
    <w:rsid w:val="00256A61"/>
    <w:rsid w:val="00260B69"/>
    <w:rsid w:val="00270124"/>
    <w:rsid w:val="00272B37"/>
    <w:rsid w:val="00274114"/>
    <w:rsid w:val="002744F8"/>
    <w:rsid w:val="002749B9"/>
    <w:rsid w:val="002771AC"/>
    <w:rsid w:val="00282771"/>
    <w:rsid w:val="00284534"/>
    <w:rsid w:val="0028780D"/>
    <w:rsid w:val="00293FC6"/>
    <w:rsid w:val="0029536B"/>
    <w:rsid w:val="00296883"/>
    <w:rsid w:val="002A0BEE"/>
    <w:rsid w:val="002C2A63"/>
    <w:rsid w:val="002C76B4"/>
    <w:rsid w:val="002D0C2E"/>
    <w:rsid w:val="002D1D34"/>
    <w:rsid w:val="002D265F"/>
    <w:rsid w:val="002D359E"/>
    <w:rsid w:val="002D71B0"/>
    <w:rsid w:val="002D7231"/>
    <w:rsid w:val="002D7531"/>
    <w:rsid w:val="002D7B75"/>
    <w:rsid w:val="002E75D4"/>
    <w:rsid w:val="002F08CB"/>
    <w:rsid w:val="002F4E1F"/>
    <w:rsid w:val="002F7D78"/>
    <w:rsid w:val="00301250"/>
    <w:rsid w:val="0030332A"/>
    <w:rsid w:val="00303BEE"/>
    <w:rsid w:val="00307DE2"/>
    <w:rsid w:val="0031026E"/>
    <w:rsid w:val="00317141"/>
    <w:rsid w:val="00320116"/>
    <w:rsid w:val="003253F6"/>
    <w:rsid w:val="003301F4"/>
    <w:rsid w:val="00330BCB"/>
    <w:rsid w:val="00330E11"/>
    <w:rsid w:val="00330EEC"/>
    <w:rsid w:val="00332846"/>
    <w:rsid w:val="00334F7B"/>
    <w:rsid w:val="00336F74"/>
    <w:rsid w:val="00340B3A"/>
    <w:rsid w:val="00343CA4"/>
    <w:rsid w:val="00347C05"/>
    <w:rsid w:val="00351464"/>
    <w:rsid w:val="00351C8A"/>
    <w:rsid w:val="00356455"/>
    <w:rsid w:val="00366286"/>
    <w:rsid w:val="00367BDD"/>
    <w:rsid w:val="00370A24"/>
    <w:rsid w:val="00372688"/>
    <w:rsid w:val="00372790"/>
    <w:rsid w:val="00373A52"/>
    <w:rsid w:val="00376504"/>
    <w:rsid w:val="003809CD"/>
    <w:rsid w:val="003814CD"/>
    <w:rsid w:val="00381D87"/>
    <w:rsid w:val="003904E3"/>
    <w:rsid w:val="00393324"/>
    <w:rsid w:val="003A1177"/>
    <w:rsid w:val="003A25EB"/>
    <w:rsid w:val="003A2692"/>
    <w:rsid w:val="003A454B"/>
    <w:rsid w:val="003B0735"/>
    <w:rsid w:val="003B0E20"/>
    <w:rsid w:val="003B0F5E"/>
    <w:rsid w:val="003B210F"/>
    <w:rsid w:val="003C0998"/>
    <w:rsid w:val="003E27AB"/>
    <w:rsid w:val="003E6B5A"/>
    <w:rsid w:val="003F14C8"/>
    <w:rsid w:val="003F3A30"/>
    <w:rsid w:val="003F5D19"/>
    <w:rsid w:val="004033F7"/>
    <w:rsid w:val="00407389"/>
    <w:rsid w:val="0041060D"/>
    <w:rsid w:val="00410CD0"/>
    <w:rsid w:val="00413FB0"/>
    <w:rsid w:val="0042435D"/>
    <w:rsid w:val="00424BC1"/>
    <w:rsid w:val="00425670"/>
    <w:rsid w:val="00425E37"/>
    <w:rsid w:val="004271CD"/>
    <w:rsid w:val="00440433"/>
    <w:rsid w:val="00441E05"/>
    <w:rsid w:val="00444D0D"/>
    <w:rsid w:val="00445AE9"/>
    <w:rsid w:val="004476D0"/>
    <w:rsid w:val="0045012C"/>
    <w:rsid w:val="004510C2"/>
    <w:rsid w:val="004544BE"/>
    <w:rsid w:val="00460A4D"/>
    <w:rsid w:val="004678D9"/>
    <w:rsid w:val="004700DA"/>
    <w:rsid w:val="00471609"/>
    <w:rsid w:val="00474ED6"/>
    <w:rsid w:val="0047675D"/>
    <w:rsid w:val="00477748"/>
    <w:rsid w:val="00483B1D"/>
    <w:rsid w:val="004879FC"/>
    <w:rsid w:val="00487D62"/>
    <w:rsid w:val="00492842"/>
    <w:rsid w:val="004940D1"/>
    <w:rsid w:val="00497774"/>
    <w:rsid w:val="004A1B83"/>
    <w:rsid w:val="004A284D"/>
    <w:rsid w:val="004A4A13"/>
    <w:rsid w:val="004A633F"/>
    <w:rsid w:val="004A7FD0"/>
    <w:rsid w:val="004B4B6B"/>
    <w:rsid w:val="004C11B0"/>
    <w:rsid w:val="004D1014"/>
    <w:rsid w:val="004D28AD"/>
    <w:rsid w:val="004E0D6F"/>
    <w:rsid w:val="004E4E7F"/>
    <w:rsid w:val="004E6B1E"/>
    <w:rsid w:val="004F28C6"/>
    <w:rsid w:val="004F71A7"/>
    <w:rsid w:val="004F7EA3"/>
    <w:rsid w:val="005016DB"/>
    <w:rsid w:val="00506A8B"/>
    <w:rsid w:val="00512A81"/>
    <w:rsid w:val="00517DC5"/>
    <w:rsid w:val="00517FD6"/>
    <w:rsid w:val="00530EF2"/>
    <w:rsid w:val="00531861"/>
    <w:rsid w:val="00541719"/>
    <w:rsid w:val="00541780"/>
    <w:rsid w:val="00544FD6"/>
    <w:rsid w:val="005462D8"/>
    <w:rsid w:val="00553361"/>
    <w:rsid w:val="0055495D"/>
    <w:rsid w:val="005571DE"/>
    <w:rsid w:val="00562597"/>
    <w:rsid w:val="005633D8"/>
    <w:rsid w:val="00563B63"/>
    <w:rsid w:val="00564C39"/>
    <w:rsid w:val="00564EB8"/>
    <w:rsid w:val="005704D4"/>
    <w:rsid w:val="00580D77"/>
    <w:rsid w:val="00585973"/>
    <w:rsid w:val="005872FC"/>
    <w:rsid w:val="005950DE"/>
    <w:rsid w:val="005A2B20"/>
    <w:rsid w:val="005A610E"/>
    <w:rsid w:val="005B13E7"/>
    <w:rsid w:val="005B7FB1"/>
    <w:rsid w:val="005C4100"/>
    <w:rsid w:val="005C709E"/>
    <w:rsid w:val="005C7DC6"/>
    <w:rsid w:val="005E0829"/>
    <w:rsid w:val="005E0C0C"/>
    <w:rsid w:val="005E3E21"/>
    <w:rsid w:val="005E5DB6"/>
    <w:rsid w:val="005F144E"/>
    <w:rsid w:val="005F1DF9"/>
    <w:rsid w:val="005F39B4"/>
    <w:rsid w:val="005F44DC"/>
    <w:rsid w:val="005F5165"/>
    <w:rsid w:val="005F6E75"/>
    <w:rsid w:val="0060010D"/>
    <w:rsid w:val="00602257"/>
    <w:rsid w:val="00610B49"/>
    <w:rsid w:val="006160F2"/>
    <w:rsid w:val="00617101"/>
    <w:rsid w:val="00621CFA"/>
    <w:rsid w:val="0062621A"/>
    <w:rsid w:val="00634B1B"/>
    <w:rsid w:val="006473F7"/>
    <w:rsid w:val="00653506"/>
    <w:rsid w:val="00653EA3"/>
    <w:rsid w:val="00662111"/>
    <w:rsid w:val="00662CEB"/>
    <w:rsid w:val="006718CC"/>
    <w:rsid w:val="0067203C"/>
    <w:rsid w:val="006741D4"/>
    <w:rsid w:val="00674628"/>
    <w:rsid w:val="006746EC"/>
    <w:rsid w:val="0068337E"/>
    <w:rsid w:val="00684888"/>
    <w:rsid w:val="00690DEF"/>
    <w:rsid w:val="006949B8"/>
    <w:rsid w:val="00697778"/>
    <w:rsid w:val="006A63C0"/>
    <w:rsid w:val="006B0107"/>
    <w:rsid w:val="006B1DDF"/>
    <w:rsid w:val="006B2578"/>
    <w:rsid w:val="006B2AE8"/>
    <w:rsid w:val="006C0679"/>
    <w:rsid w:val="006C1977"/>
    <w:rsid w:val="006C2D0E"/>
    <w:rsid w:val="006C3BFA"/>
    <w:rsid w:val="006C53E4"/>
    <w:rsid w:val="006E1867"/>
    <w:rsid w:val="006E5216"/>
    <w:rsid w:val="006E7777"/>
    <w:rsid w:val="006F0901"/>
    <w:rsid w:val="006F1EAF"/>
    <w:rsid w:val="006F6BA0"/>
    <w:rsid w:val="007006E0"/>
    <w:rsid w:val="007050B4"/>
    <w:rsid w:val="00705906"/>
    <w:rsid w:val="00713615"/>
    <w:rsid w:val="00715B33"/>
    <w:rsid w:val="007164DF"/>
    <w:rsid w:val="00717C9F"/>
    <w:rsid w:val="0072056F"/>
    <w:rsid w:val="00723842"/>
    <w:rsid w:val="0072390B"/>
    <w:rsid w:val="0072535B"/>
    <w:rsid w:val="00725F5B"/>
    <w:rsid w:val="007275C3"/>
    <w:rsid w:val="007365C2"/>
    <w:rsid w:val="00744543"/>
    <w:rsid w:val="00745127"/>
    <w:rsid w:val="0075343F"/>
    <w:rsid w:val="00754150"/>
    <w:rsid w:val="00761657"/>
    <w:rsid w:val="00763B37"/>
    <w:rsid w:val="00770C40"/>
    <w:rsid w:val="00774538"/>
    <w:rsid w:val="00774BC2"/>
    <w:rsid w:val="00775759"/>
    <w:rsid w:val="00777B79"/>
    <w:rsid w:val="00784642"/>
    <w:rsid w:val="00786CD6"/>
    <w:rsid w:val="00790BF6"/>
    <w:rsid w:val="00791896"/>
    <w:rsid w:val="0079338E"/>
    <w:rsid w:val="00793AAB"/>
    <w:rsid w:val="00795D29"/>
    <w:rsid w:val="007A1A70"/>
    <w:rsid w:val="007A2178"/>
    <w:rsid w:val="007A6879"/>
    <w:rsid w:val="007B0567"/>
    <w:rsid w:val="007B06C4"/>
    <w:rsid w:val="007B06EC"/>
    <w:rsid w:val="007B29DC"/>
    <w:rsid w:val="007B3C77"/>
    <w:rsid w:val="007B681E"/>
    <w:rsid w:val="007C3319"/>
    <w:rsid w:val="007D14EF"/>
    <w:rsid w:val="007D630C"/>
    <w:rsid w:val="007D6EFE"/>
    <w:rsid w:val="007D70A2"/>
    <w:rsid w:val="007D7AB0"/>
    <w:rsid w:val="007E02BD"/>
    <w:rsid w:val="007E5B28"/>
    <w:rsid w:val="007E6020"/>
    <w:rsid w:val="007F0503"/>
    <w:rsid w:val="007F0B9D"/>
    <w:rsid w:val="007F181B"/>
    <w:rsid w:val="007F1E12"/>
    <w:rsid w:val="007F26A4"/>
    <w:rsid w:val="008007D2"/>
    <w:rsid w:val="00802582"/>
    <w:rsid w:val="008036AC"/>
    <w:rsid w:val="008038CD"/>
    <w:rsid w:val="00806FCB"/>
    <w:rsid w:val="008125DD"/>
    <w:rsid w:val="00816D72"/>
    <w:rsid w:val="00817B08"/>
    <w:rsid w:val="00826095"/>
    <w:rsid w:val="00847F99"/>
    <w:rsid w:val="0085156F"/>
    <w:rsid w:val="008520A8"/>
    <w:rsid w:val="00852344"/>
    <w:rsid w:val="008555B0"/>
    <w:rsid w:val="00856321"/>
    <w:rsid w:val="008606C9"/>
    <w:rsid w:val="00871F9C"/>
    <w:rsid w:val="00890863"/>
    <w:rsid w:val="008931D5"/>
    <w:rsid w:val="00893C4F"/>
    <w:rsid w:val="00897FA2"/>
    <w:rsid w:val="008A22B9"/>
    <w:rsid w:val="008A38D0"/>
    <w:rsid w:val="008A3CE2"/>
    <w:rsid w:val="008A5F24"/>
    <w:rsid w:val="008B2336"/>
    <w:rsid w:val="008B4BD3"/>
    <w:rsid w:val="008C1E0C"/>
    <w:rsid w:val="008C2245"/>
    <w:rsid w:val="008C2ECC"/>
    <w:rsid w:val="008C3D90"/>
    <w:rsid w:val="008C776D"/>
    <w:rsid w:val="008D20DC"/>
    <w:rsid w:val="008D51B4"/>
    <w:rsid w:val="008E010E"/>
    <w:rsid w:val="008E0254"/>
    <w:rsid w:val="008E2F4C"/>
    <w:rsid w:val="008E6C9B"/>
    <w:rsid w:val="008E7631"/>
    <w:rsid w:val="008F1895"/>
    <w:rsid w:val="008F1A6D"/>
    <w:rsid w:val="008F30D2"/>
    <w:rsid w:val="008F614A"/>
    <w:rsid w:val="009004B0"/>
    <w:rsid w:val="00905BC0"/>
    <w:rsid w:val="0090704D"/>
    <w:rsid w:val="0090790A"/>
    <w:rsid w:val="00910338"/>
    <w:rsid w:val="00915FB0"/>
    <w:rsid w:val="00921C64"/>
    <w:rsid w:val="009230AE"/>
    <w:rsid w:val="00923B67"/>
    <w:rsid w:val="009257EE"/>
    <w:rsid w:val="00926DE3"/>
    <w:rsid w:val="00934C07"/>
    <w:rsid w:val="00935434"/>
    <w:rsid w:val="009447AF"/>
    <w:rsid w:val="00947BCE"/>
    <w:rsid w:val="009536E6"/>
    <w:rsid w:val="009539BF"/>
    <w:rsid w:val="00954538"/>
    <w:rsid w:val="0095551F"/>
    <w:rsid w:val="00955B34"/>
    <w:rsid w:val="00955C81"/>
    <w:rsid w:val="0095624E"/>
    <w:rsid w:val="00956709"/>
    <w:rsid w:val="00957247"/>
    <w:rsid w:val="00957F0B"/>
    <w:rsid w:val="00961538"/>
    <w:rsid w:val="00971B45"/>
    <w:rsid w:val="00982A56"/>
    <w:rsid w:val="00982B61"/>
    <w:rsid w:val="009A00AB"/>
    <w:rsid w:val="009A01D5"/>
    <w:rsid w:val="009A090D"/>
    <w:rsid w:val="009A1F10"/>
    <w:rsid w:val="009A2B4C"/>
    <w:rsid w:val="009A7932"/>
    <w:rsid w:val="009B2F94"/>
    <w:rsid w:val="009B3AE5"/>
    <w:rsid w:val="009C153B"/>
    <w:rsid w:val="009C17D0"/>
    <w:rsid w:val="009C5421"/>
    <w:rsid w:val="009C60DF"/>
    <w:rsid w:val="009D0B99"/>
    <w:rsid w:val="009D3121"/>
    <w:rsid w:val="009D5588"/>
    <w:rsid w:val="009D69AE"/>
    <w:rsid w:val="009E0D3B"/>
    <w:rsid w:val="009E1E88"/>
    <w:rsid w:val="009E1F46"/>
    <w:rsid w:val="009E3949"/>
    <w:rsid w:val="009E486B"/>
    <w:rsid w:val="009F244A"/>
    <w:rsid w:val="009F29AF"/>
    <w:rsid w:val="009F528E"/>
    <w:rsid w:val="009F721B"/>
    <w:rsid w:val="00A01597"/>
    <w:rsid w:val="00A03235"/>
    <w:rsid w:val="00A045BE"/>
    <w:rsid w:val="00A1443E"/>
    <w:rsid w:val="00A16623"/>
    <w:rsid w:val="00A35C2B"/>
    <w:rsid w:val="00A36C77"/>
    <w:rsid w:val="00A41AB9"/>
    <w:rsid w:val="00A443D9"/>
    <w:rsid w:val="00A51567"/>
    <w:rsid w:val="00A62A20"/>
    <w:rsid w:val="00A62B95"/>
    <w:rsid w:val="00A62F34"/>
    <w:rsid w:val="00A6326D"/>
    <w:rsid w:val="00A65E31"/>
    <w:rsid w:val="00A723BC"/>
    <w:rsid w:val="00A73F4B"/>
    <w:rsid w:val="00A74299"/>
    <w:rsid w:val="00A74EF4"/>
    <w:rsid w:val="00A75EEE"/>
    <w:rsid w:val="00A83AD7"/>
    <w:rsid w:val="00A843C9"/>
    <w:rsid w:val="00A872EA"/>
    <w:rsid w:val="00A9267A"/>
    <w:rsid w:val="00A9279B"/>
    <w:rsid w:val="00AA135F"/>
    <w:rsid w:val="00AA3040"/>
    <w:rsid w:val="00AA44D6"/>
    <w:rsid w:val="00AA629D"/>
    <w:rsid w:val="00AB11BC"/>
    <w:rsid w:val="00AB5595"/>
    <w:rsid w:val="00AB652D"/>
    <w:rsid w:val="00AC0279"/>
    <w:rsid w:val="00AC14D3"/>
    <w:rsid w:val="00AC41F9"/>
    <w:rsid w:val="00AD6861"/>
    <w:rsid w:val="00AE0813"/>
    <w:rsid w:val="00AE14C3"/>
    <w:rsid w:val="00AE4BE6"/>
    <w:rsid w:val="00AE55BA"/>
    <w:rsid w:val="00AE6434"/>
    <w:rsid w:val="00AE68C9"/>
    <w:rsid w:val="00AF0895"/>
    <w:rsid w:val="00AF0BE2"/>
    <w:rsid w:val="00AF13E1"/>
    <w:rsid w:val="00AF2025"/>
    <w:rsid w:val="00AF5A9A"/>
    <w:rsid w:val="00B02E98"/>
    <w:rsid w:val="00B12D60"/>
    <w:rsid w:val="00B12DB4"/>
    <w:rsid w:val="00B16FCB"/>
    <w:rsid w:val="00B204F4"/>
    <w:rsid w:val="00B215ED"/>
    <w:rsid w:val="00B3126A"/>
    <w:rsid w:val="00B32BD7"/>
    <w:rsid w:val="00B3700B"/>
    <w:rsid w:val="00B4195B"/>
    <w:rsid w:val="00B4489E"/>
    <w:rsid w:val="00B53926"/>
    <w:rsid w:val="00B57828"/>
    <w:rsid w:val="00B6136E"/>
    <w:rsid w:val="00B61858"/>
    <w:rsid w:val="00B61CCC"/>
    <w:rsid w:val="00B6731E"/>
    <w:rsid w:val="00B67645"/>
    <w:rsid w:val="00B703D3"/>
    <w:rsid w:val="00B7237A"/>
    <w:rsid w:val="00B72C22"/>
    <w:rsid w:val="00B75EE9"/>
    <w:rsid w:val="00B76321"/>
    <w:rsid w:val="00B82A38"/>
    <w:rsid w:val="00B83BFC"/>
    <w:rsid w:val="00B83CA0"/>
    <w:rsid w:val="00B83D4F"/>
    <w:rsid w:val="00B8685C"/>
    <w:rsid w:val="00B86B1B"/>
    <w:rsid w:val="00B90E4A"/>
    <w:rsid w:val="00B9476B"/>
    <w:rsid w:val="00B96EDD"/>
    <w:rsid w:val="00B973F5"/>
    <w:rsid w:val="00BA3B0D"/>
    <w:rsid w:val="00BA67DA"/>
    <w:rsid w:val="00BB18F8"/>
    <w:rsid w:val="00BB208C"/>
    <w:rsid w:val="00BB34B9"/>
    <w:rsid w:val="00BB4BD6"/>
    <w:rsid w:val="00BB69FE"/>
    <w:rsid w:val="00BC4153"/>
    <w:rsid w:val="00BC7BF7"/>
    <w:rsid w:val="00BC7F2A"/>
    <w:rsid w:val="00BD1B80"/>
    <w:rsid w:val="00BD34BE"/>
    <w:rsid w:val="00BD3FFD"/>
    <w:rsid w:val="00BD7876"/>
    <w:rsid w:val="00BE01BC"/>
    <w:rsid w:val="00BE2663"/>
    <w:rsid w:val="00BE34F0"/>
    <w:rsid w:val="00BE5651"/>
    <w:rsid w:val="00BF2FC7"/>
    <w:rsid w:val="00BF583B"/>
    <w:rsid w:val="00BF58EB"/>
    <w:rsid w:val="00BF6BE9"/>
    <w:rsid w:val="00BF6DC5"/>
    <w:rsid w:val="00C02DA2"/>
    <w:rsid w:val="00C03E23"/>
    <w:rsid w:val="00C04412"/>
    <w:rsid w:val="00C07DB3"/>
    <w:rsid w:val="00C119FF"/>
    <w:rsid w:val="00C11CB0"/>
    <w:rsid w:val="00C11E4E"/>
    <w:rsid w:val="00C12E81"/>
    <w:rsid w:val="00C22A34"/>
    <w:rsid w:val="00C234E2"/>
    <w:rsid w:val="00C25F7A"/>
    <w:rsid w:val="00C320E5"/>
    <w:rsid w:val="00C34628"/>
    <w:rsid w:val="00C34AD6"/>
    <w:rsid w:val="00C41225"/>
    <w:rsid w:val="00C421C1"/>
    <w:rsid w:val="00C46B39"/>
    <w:rsid w:val="00C51601"/>
    <w:rsid w:val="00C57A81"/>
    <w:rsid w:val="00C6036B"/>
    <w:rsid w:val="00C60F14"/>
    <w:rsid w:val="00C66C00"/>
    <w:rsid w:val="00C67262"/>
    <w:rsid w:val="00C7007C"/>
    <w:rsid w:val="00C74675"/>
    <w:rsid w:val="00C80758"/>
    <w:rsid w:val="00C9045F"/>
    <w:rsid w:val="00C905BC"/>
    <w:rsid w:val="00C97EA7"/>
    <w:rsid w:val="00CA2AC4"/>
    <w:rsid w:val="00CB34E5"/>
    <w:rsid w:val="00CB4B72"/>
    <w:rsid w:val="00CC48D3"/>
    <w:rsid w:val="00CC52D8"/>
    <w:rsid w:val="00CC55A2"/>
    <w:rsid w:val="00CD0F89"/>
    <w:rsid w:val="00CD5ABA"/>
    <w:rsid w:val="00CF322A"/>
    <w:rsid w:val="00CF6E91"/>
    <w:rsid w:val="00D01D41"/>
    <w:rsid w:val="00D07F22"/>
    <w:rsid w:val="00D13425"/>
    <w:rsid w:val="00D13767"/>
    <w:rsid w:val="00D15F40"/>
    <w:rsid w:val="00D214E7"/>
    <w:rsid w:val="00D238DD"/>
    <w:rsid w:val="00D25949"/>
    <w:rsid w:val="00D31213"/>
    <w:rsid w:val="00D32A43"/>
    <w:rsid w:val="00D339A8"/>
    <w:rsid w:val="00D3408D"/>
    <w:rsid w:val="00D37EBB"/>
    <w:rsid w:val="00D43282"/>
    <w:rsid w:val="00D45E6E"/>
    <w:rsid w:val="00D5443D"/>
    <w:rsid w:val="00D555F1"/>
    <w:rsid w:val="00D57801"/>
    <w:rsid w:val="00D5789D"/>
    <w:rsid w:val="00D663B6"/>
    <w:rsid w:val="00D71338"/>
    <w:rsid w:val="00D727D8"/>
    <w:rsid w:val="00D75041"/>
    <w:rsid w:val="00D75C7E"/>
    <w:rsid w:val="00D76297"/>
    <w:rsid w:val="00D80452"/>
    <w:rsid w:val="00D820AA"/>
    <w:rsid w:val="00D826B4"/>
    <w:rsid w:val="00D93A85"/>
    <w:rsid w:val="00D940FE"/>
    <w:rsid w:val="00D94C5E"/>
    <w:rsid w:val="00DB2F2A"/>
    <w:rsid w:val="00DB483F"/>
    <w:rsid w:val="00DB6D33"/>
    <w:rsid w:val="00DC2303"/>
    <w:rsid w:val="00DC2D30"/>
    <w:rsid w:val="00DC4826"/>
    <w:rsid w:val="00DC4E4A"/>
    <w:rsid w:val="00DD25FE"/>
    <w:rsid w:val="00DD46C1"/>
    <w:rsid w:val="00DE0B13"/>
    <w:rsid w:val="00DE1136"/>
    <w:rsid w:val="00DE33C7"/>
    <w:rsid w:val="00DE6546"/>
    <w:rsid w:val="00DF1ED3"/>
    <w:rsid w:val="00E02388"/>
    <w:rsid w:val="00E03A0D"/>
    <w:rsid w:val="00E047FE"/>
    <w:rsid w:val="00E0793A"/>
    <w:rsid w:val="00E11485"/>
    <w:rsid w:val="00E124BF"/>
    <w:rsid w:val="00E13C50"/>
    <w:rsid w:val="00E143EA"/>
    <w:rsid w:val="00E1565D"/>
    <w:rsid w:val="00E16414"/>
    <w:rsid w:val="00E21603"/>
    <w:rsid w:val="00E22320"/>
    <w:rsid w:val="00E25DA8"/>
    <w:rsid w:val="00E26940"/>
    <w:rsid w:val="00E27AF4"/>
    <w:rsid w:val="00E31AEC"/>
    <w:rsid w:val="00E325DA"/>
    <w:rsid w:val="00E34EE5"/>
    <w:rsid w:val="00E360B9"/>
    <w:rsid w:val="00E37D5A"/>
    <w:rsid w:val="00E46F1B"/>
    <w:rsid w:val="00E50D4F"/>
    <w:rsid w:val="00E51E3A"/>
    <w:rsid w:val="00E52BF0"/>
    <w:rsid w:val="00E61D3F"/>
    <w:rsid w:val="00E632B6"/>
    <w:rsid w:val="00E636C2"/>
    <w:rsid w:val="00E64927"/>
    <w:rsid w:val="00E71194"/>
    <w:rsid w:val="00E728EA"/>
    <w:rsid w:val="00E74AC1"/>
    <w:rsid w:val="00E80A68"/>
    <w:rsid w:val="00E852E7"/>
    <w:rsid w:val="00E85C4B"/>
    <w:rsid w:val="00E87E63"/>
    <w:rsid w:val="00E93B60"/>
    <w:rsid w:val="00E94C75"/>
    <w:rsid w:val="00E9503A"/>
    <w:rsid w:val="00E96728"/>
    <w:rsid w:val="00EA0A85"/>
    <w:rsid w:val="00EA4A4D"/>
    <w:rsid w:val="00EA66F4"/>
    <w:rsid w:val="00EA6A80"/>
    <w:rsid w:val="00EB0E03"/>
    <w:rsid w:val="00EB4696"/>
    <w:rsid w:val="00EC01A4"/>
    <w:rsid w:val="00EC1333"/>
    <w:rsid w:val="00EC6F76"/>
    <w:rsid w:val="00EC7663"/>
    <w:rsid w:val="00EC7DAC"/>
    <w:rsid w:val="00ED0872"/>
    <w:rsid w:val="00ED0DC2"/>
    <w:rsid w:val="00ED66E9"/>
    <w:rsid w:val="00ED6D2C"/>
    <w:rsid w:val="00ED774C"/>
    <w:rsid w:val="00EE34B1"/>
    <w:rsid w:val="00EE4AF6"/>
    <w:rsid w:val="00EE5AB7"/>
    <w:rsid w:val="00EE7832"/>
    <w:rsid w:val="00EE7A75"/>
    <w:rsid w:val="00EF2A23"/>
    <w:rsid w:val="00EF4865"/>
    <w:rsid w:val="00EF739B"/>
    <w:rsid w:val="00F0315D"/>
    <w:rsid w:val="00F04681"/>
    <w:rsid w:val="00F066E7"/>
    <w:rsid w:val="00F07DEF"/>
    <w:rsid w:val="00F107FB"/>
    <w:rsid w:val="00F1110A"/>
    <w:rsid w:val="00F11908"/>
    <w:rsid w:val="00F13376"/>
    <w:rsid w:val="00F14348"/>
    <w:rsid w:val="00F14F8B"/>
    <w:rsid w:val="00F153AE"/>
    <w:rsid w:val="00F15C77"/>
    <w:rsid w:val="00F16517"/>
    <w:rsid w:val="00F21007"/>
    <w:rsid w:val="00F2215D"/>
    <w:rsid w:val="00F23255"/>
    <w:rsid w:val="00F23EE6"/>
    <w:rsid w:val="00F25081"/>
    <w:rsid w:val="00F32FBB"/>
    <w:rsid w:val="00F429D9"/>
    <w:rsid w:val="00F42B70"/>
    <w:rsid w:val="00F452A7"/>
    <w:rsid w:val="00F4537C"/>
    <w:rsid w:val="00F46008"/>
    <w:rsid w:val="00F52D94"/>
    <w:rsid w:val="00F60F58"/>
    <w:rsid w:val="00F6752E"/>
    <w:rsid w:val="00F6757D"/>
    <w:rsid w:val="00F679DD"/>
    <w:rsid w:val="00F67F53"/>
    <w:rsid w:val="00F712B5"/>
    <w:rsid w:val="00F7428B"/>
    <w:rsid w:val="00F74CB7"/>
    <w:rsid w:val="00F77429"/>
    <w:rsid w:val="00F77B83"/>
    <w:rsid w:val="00F958A2"/>
    <w:rsid w:val="00F96FDA"/>
    <w:rsid w:val="00FA0D8A"/>
    <w:rsid w:val="00FA3764"/>
    <w:rsid w:val="00FA3891"/>
    <w:rsid w:val="00FC192E"/>
    <w:rsid w:val="00FC2584"/>
    <w:rsid w:val="00FC7879"/>
    <w:rsid w:val="00FD09E5"/>
    <w:rsid w:val="00FD6369"/>
    <w:rsid w:val="00FD671D"/>
    <w:rsid w:val="00FE40AB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180"/>
  <w15:docId w15:val="{30678236-43BC-47A3-A997-37EAF2F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C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CD0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3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517"/>
    <w:rPr>
      <w:color w:val="605E5C"/>
      <w:shd w:val="clear" w:color="auto" w:fill="E1DFDD"/>
    </w:rPr>
  </w:style>
  <w:style w:type="character" w:customStyle="1" w:styleId="fontstyle11">
    <w:name w:val="fontstyle11"/>
    <w:rsid w:val="007B681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E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EA3"/>
    <w:rPr>
      <w:rFonts w:ascii="Times New Roman" w:hAnsi="Times New Roman"/>
      <w:b/>
      <w:bCs/>
      <w:sz w:val="20"/>
      <w:szCs w:val="20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locked/>
    <w:rsid w:val="001457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iho.johanson@sauevald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ho.johanson@saue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B6D5C8047C04AAD6AC2A82AE37A27" ma:contentTypeVersion="14" ma:contentTypeDescription="Create a new document." ma:contentTypeScope="" ma:versionID="a3a7bba2cab38a6613823f4fdde9ddb3">
  <xsd:schema xmlns:xsd="http://www.w3.org/2001/XMLSchema" xmlns:xs="http://www.w3.org/2001/XMLSchema" xmlns:p="http://schemas.microsoft.com/office/2006/metadata/properties" xmlns:ns3="9985a72e-3f1f-4726-8181-0a6ef0a3f205" xmlns:ns4="8bc16b6e-7fb3-4dd0-abb4-851039cf48e3" targetNamespace="http://schemas.microsoft.com/office/2006/metadata/properties" ma:root="true" ma:fieldsID="cfc37bb9ea62f244ec9517060ab8bee6" ns3:_="" ns4:_="">
    <xsd:import namespace="9985a72e-3f1f-4726-8181-0a6ef0a3f205"/>
    <xsd:import namespace="8bc16b6e-7fb3-4dd0-abb4-851039cf48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5a72e-3f1f-4726-8181-0a6ef0a3f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6b6e-7fb3-4dd0-abb4-851039cf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5D95-17D2-4680-B4B9-8AA979EC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5a72e-3f1f-4726-8181-0a6ef0a3f205"/>
    <ds:schemaRef ds:uri="8bc16b6e-7fb3-4dd0-abb4-851039cf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4ED16-09F9-420A-94DD-9C58AAEFE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ADF81-5388-4592-9925-90454AF32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2C17B3-1FFC-4781-B785-DCA8B1F9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 Põllu</dc:creator>
  <cp:lastModifiedBy>Mari Künnapas</cp:lastModifiedBy>
  <cp:revision>2</cp:revision>
  <dcterms:created xsi:type="dcterms:W3CDTF">2024-08-13T11:30:00Z</dcterms:created>
  <dcterms:modified xsi:type="dcterms:W3CDTF">2024-08-13T11:30:00Z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0x010100B3BB6D5C8047C04AAD6AC2A82AE37A27</vt:lpwstr>
  </property>
</Properties>
</file>