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23180" w14:textId="77777777" w:rsidR="006B0107" w:rsidRPr="0003250F" w:rsidRDefault="006B0107" w:rsidP="00FD6369">
      <w:pPr>
        <w:jc w:val="center"/>
        <w:rPr>
          <w:rFonts w:asciiTheme="majorHAnsi" w:hAnsiTheme="majorHAnsi"/>
        </w:rPr>
      </w:pPr>
    </w:p>
    <w:p w14:paraId="59D94723" w14:textId="77777777" w:rsidR="006450DA" w:rsidRDefault="006B0107" w:rsidP="00FD6369">
      <w:pPr>
        <w:jc w:val="center"/>
        <w:rPr>
          <w:rFonts w:asciiTheme="majorHAnsi" w:hAnsiTheme="majorHAnsi"/>
        </w:rPr>
      </w:pPr>
      <w:r w:rsidRPr="0003250F">
        <w:rPr>
          <w:rFonts w:asciiTheme="majorHAnsi" w:hAnsiTheme="majorHAnsi"/>
        </w:rPr>
        <w:t xml:space="preserve">Alla lihthanke piirmäära jääv hange </w:t>
      </w:r>
    </w:p>
    <w:p w14:paraId="20A23181" w14:textId="0A25747B" w:rsidR="00B96EDD" w:rsidRPr="0003250F" w:rsidRDefault="006B0107" w:rsidP="00FD6369">
      <w:pPr>
        <w:jc w:val="center"/>
        <w:rPr>
          <w:rFonts w:asciiTheme="majorHAnsi" w:hAnsiTheme="majorHAnsi"/>
        </w:rPr>
      </w:pPr>
      <w:r w:rsidRPr="0003250F">
        <w:rPr>
          <w:rFonts w:asciiTheme="majorHAnsi" w:hAnsiTheme="majorHAnsi"/>
        </w:rPr>
        <w:t>„</w:t>
      </w:r>
      <w:r w:rsidR="00C00350">
        <w:t>Ääsmäe-Hageri teega</w:t>
      </w:r>
      <w:r w:rsidR="00F40EE9">
        <w:t xml:space="preserve"> </w:t>
      </w:r>
      <w:r w:rsidR="00637735" w:rsidRPr="00637735">
        <w:t xml:space="preserve">külgneva jalgratta ja jalgtee </w:t>
      </w:r>
      <w:r w:rsidR="006C3DF7" w:rsidRPr="006C3DF7">
        <w:t xml:space="preserve">(km 0,41-1,07) </w:t>
      </w:r>
      <w:r w:rsidR="006578CB">
        <w:t>põhiprojekti</w:t>
      </w:r>
      <w:r w:rsidR="000232E1" w:rsidRPr="000232E1">
        <w:t xml:space="preserve"> </w:t>
      </w:r>
      <w:r w:rsidR="006C3DF7">
        <w:t>ja (km</w:t>
      </w:r>
      <w:r w:rsidR="009A5A35">
        <w:t xml:space="preserve"> 1,07-4,06) eelprojekti </w:t>
      </w:r>
      <w:r w:rsidR="000232E1" w:rsidRPr="000232E1">
        <w:t>koostamine</w:t>
      </w:r>
      <w:r w:rsidR="00B96EDD" w:rsidRPr="0003250F">
        <w:rPr>
          <w:rFonts w:asciiTheme="majorHAnsi" w:hAnsiTheme="majorHAnsi"/>
        </w:rPr>
        <w:t>“</w:t>
      </w:r>
    </w:p>
    <w:p w14:paraId="20A23182" w14:textId="77777777" w:rsidR="00B96EDD" w:rsidRPr="0003250F" w:rsidRDefault="00B96EDD" w:rsidP="00B96EDD">
      <w:pPr>
        <w:rPr>
          <w:rFonts w:asciiTheme="majorHAnsi" w:hAnsiTheme="majorHAnsi"/>
        </w:rPr>
      </w:pPr>
    </w:p>
    <w:p w14:paraId="20A23183" w14:textId="249227C1" w:rsidR="00B96EDD" w:rsidRPr="0003250F" w:rsidRDefault="00EE7A75" w:rsidP="00CD0F89">
      <w:pPr>
        <w:jc w:val="center"/>
        <w:rPr>
          <w:rFonts w:asciiTheme="majorHAnsi" w:hAnsiTheme="majorHAnsi"/>
          <w:b/>
        </w:rPr>
      </w:pPr>
      <w:r>
        <w:rPr>
          <w:rFonts w:asciiTheme="majorHAnsi" w:hAnsiTheme="majorHAnsi"/>
          <w:b/>
        </w:rPr>
        <w:t>VÄIKEHANKE ALUSDOKUMENT</w:t>
      </w:r>
    </w:p>
    <w:p w14:paraId="0B6C8ACA" w14:textId="77777777" w:rsidR="00EE7A75" w:rsidRPr="0003250F" w:rsidRDefault="00EE7A75">
      <w:pPr>
        <w:rPr>
          <w:rFonts w:asciiTheme="majorHAnsi" w:hAnsiTheme="majorHAnsi"/>
        </w:rPr>
      </w:pPr>
    </w:p>
    <w:p w14:paraId="20A23185" w14:textId="77777777" w:rsidR="004F7EA3" w:rsidRPr="0003250F" w:rsidRDefault="004F7EA3">
      <w:pPr>
        <w:rPr>
          <w:rFonts w:asciiTheme="majorHAnsi" w:hAnsiTheme="majorHAnsi"/>
        </w:rPr>
      </w:pPr>
    </w:p>
    <w:p w14:paraId="20A23186" w14:textId="43F2633E" w:rsidR="00B02E98" w:rsidRPr="0003250F" w:rsidRDefault="00EE7A75">
      <w:pPr>
        <w:rPr>
          <w:rFonts w:asciiTheme="majorHAnsi" w:hAnsiTheme="majorHAnsi"/>
          <w:b/>
          <w:u w:val="single"/>
        </w:rPr>
      </w:pPr>
      <w:r>
        <w:rPr>
          <w:rFonts w:asciiTheme="majorHAnsi" w:hAnsiTheme="majorHAnsi"/>
          <w:b/>
          <w:u w:val="single"/>
        </w:rPr>
        <w:t>Hanke objekti</w:t>
      </w:r>
      <w:r w:rsidR="00B02E98" w:rsidRPr="0003250F">
        <w:rPr>
          <w:rFonts w:asciiTheme="majorHAnsi" w:hAnsiTheme="majorHAnsi"/>
          <w:b/>
          <w:u w:val="single"/>
        </w:rPr>
        <w:t xml:space="preserve"> kirjeldus:</w:t>
      </w:r>
    </w:p>
    <w:p w14:paraId="20A23187" w14:textId="45C58634" w:rsidR="004544BE" w:rsidRPr="0003250F" w:rsidRDefault="004544BE" w:rsidP="004544BE">
      <w:pPr>
        <w:rPr>
          <w:rFonts w:asciiTheme="majorHAnsi" w:hAnsiTheme="majorHAnsi"/>
        </w:rPr>
      </w:pPr>
      <w:r w:rsidRPr="0003250F">
        <w:rPr>
          <w:rFonts w:asciiTheme="majorHAnsi" w:hAnsiTheme="majorHAnsi"/>
        </w:rPr>
        <w:t xml:space="preserve">Hankija soovib tellida </w:t>
      </w:r>
      <w:r w:rsidR="008D0E42">
        <w:rPr>
          <w:rFonts w:asciiTheme="majorHAnsi" w:hAnsiTheme="majorHAnsi"/>
        </w:rPr>
        <w:t>teede projekteerimise teenust</w:t>
      </w:r>
      <w:r w:rsidRPr="0003250F">
        <w:rPr>
          <w:rFonts w:asciiTheme="majorHAnsi" w:hAnsiTheme="majorHAnsi"/>
        </w:rPr>
        <w:t>.</w:t>
      </w:r>
    </w:p>
    <w:p w14:paraId="20A23188" w14:textId="31CFF03D" w:rsidR="004544BE" w:rsidRPr="0003250F" w:rsidRDefault="008D0E42" w:rsidP="004544BE">
      <w:pPr>
        <w:rPr>
          <w:rFonts w:asciiTheme="majorHAnsi" w:hAnsiTheme="majorHAnsi"/>
        </w:rPr>
      </w:pPr>
      <w:r>
        <w:rPr>
          <w:rFonts w:asciiTheme="majorHAnsi" w:hAnsiTheme="majorHAnsi"/>
        </w:rPr>
        <w:t>Projekteerimise</w:t>
      </w:r>
      <w:r w:rsidR="004544BE" w:rsidRPr="0003250F">
        <w:rPr>
          <w:rFonts w:asciiTheme="majorHAnsi" w:hAnsiTheme="majorHAnsi"/>
        </w:rPr>
        <w:t xml:space="preserve"> sisu:</w:t>
      </w:r>
    </w:p>
    <w:p w14:paraId="4B3CBD3E" w14:textId="5B68A1F7" w:rsidR="009B2CFE" w:rsidRDefault="00022458" w:rsidP="00F3427D">
      <w:pPr>
        <w:pStyle w:val="ListParagraph"/>
        <w:ind w:left="1080"/>
        <w:rPr>
          <w:rFonts w:asciiTheme="majorHAnsi" w:hAnsiTheme="majorHAnsi"/>
        </w:rPr>
      </w:pPr>
      <w:r w:rsidRPr="00022458">
        <w:rPr>
          <w:rFonts w:asciiTheme="majorHAnsi" w:hAnsiTheme="majorHAnsi"/>
        </w:rPr>
        <w:t xml:space="preserve">Ääsmäe-Hageri teega(tee nr 11247) </w:t>
      </w:r>
      <w:r w:rsidR="000232E1" w:rsidRPr="000232E1">
        <w:rPr>
          <w:rFonts w:asciiTheme="majorHAnsi" w:hAnsiTheme="majorHAnsi"/>
        </w:rPr>
        <w:t>jalg- ja jalgrattatee</w:t>
      </w:r>
      <w:r w:rsidR="009A5A35" w:rsidRPr="00022458">
        <w:rPr>
          <w:rFonts w:asciiTheme="majorHAnsi" w:hAnsiTheme="majorHAnsi"/>
        </w:rPr>
        <w:t xml:space="preserve">(km 0,41-1,07) </w:t>
      </w:r>
      <w:r w:rsidR="006C3DF7">
        <w:rPr>
          <w:rFonts w:asciiTheme="majorHAnsi" w:hAnsiTheme="majorHAnsi"/>
        </w:rPr>
        <w:t xml:space="preserve"> </w:t>
      </w:r>
      <w:r w:rsidR="00707A7A">
        <w:rPr>
          <w:rFonts w:asciiTheme="majorHAnsi" w:hAnsiTheme="majorHAnsi"/>
        </w:rPr>
        <w:t>põhiprojekti</w:t>
      </w:r>
      <w:r w:rsidR="000232E1" w:rsidRPr="000232E1">
        <w:rPr>
          <w:rFonts w:asciiTheme="majorHAnsi" w:hAnsiTheme="majorHAnsi"/>
        </w:rPr>
        <w:t xml:space="preserve"> </w:t>
      </w:r>
      <w:r w:rsidR="00F856D5">
        <w:rPr>
          <w:rFonts w:asciiTheme="majorHAnsi" w:hAnsiTheme="majorHAnsi"/>
        </w:rPr>
        <w:t xml:space="preserve">ja </w:t>
      </w:r>
      <w:r w:rsidR="00F856D5" w:rsidRPr="00F856D5">
        <w:rPr>
          <w:rFonts w:asciiTheme="majorHAnsi" w:hAnsiTheme="majorHAnsi"/>
        </w:rPr>
        <w:t>(km 1,07-4,06) eelprojekti</w:t>
      </w:r>
      <w:r w:rsidR="00F856D5">
        <w:rPr>
          <w:rFonts w:asciiTheme="majorHAnsi" w:hAnsiTheme="majorHAnsi"/>
        </w:rPr>
        <w:t xml:space="preserve"> </w:t>
      </w:r>
      <w:r w:rsidR="000232E1" w:rsidRPr="000232E1">
        <w:rPr>
          <w:rFonts w:asciiTheme="majorHAnsi" w:hAnsiTheme="majorHAnsi"/>
        </w:rPr>
        <w:t>koostamine</w:t>
      </w:r>
    </w:p>
    <w:p w14:paraId="1418F6AB" w14:textId="77777777" w:rsidR="004548C4" w:rsidRDefault="00000000" w:rsidP="00F3427D">
      <w:pPr>
        <w:pStyle w:val="ListParagraph"/>
        <w:ind w:left="1080"/>
      </w:pPr>
      <w:hyperlink r:id="rId9" w:history="1">
        <w:r w:rsidR="009E1DD2" w:rsidRPr="0029155E">
          <w:rPr>
            <w:rStyle w:val="Hyperlink"/>
          </w:rPr>
          <w:t>https://kaart.delfi.ee?bookmark=987f0cdc400ef643176ae36c01ebc16d</w:t>
        </w:r>
      </w:hyperlink>
      <w:r w:rsidR="004548C4">
        <w:t xml:space="preserve"> </w:t>
      </w:r>
    </w:p>
    <w:p w14:paraId="56311B53" w14:textId="165A87A9" w:rsidR="004548C4" w:rsidRDefault="004548C4" w:rsidP="00604D51">
      <w:pPr>
        <w:pStyle w:val="ListParagraph"/>
        <w:ind w:left="1080"/>
      </w:pPr>
      <w:r>
        <w:t xml:space="preserve">– sinine lõik on </w:t>
      </w:r>
      <w:r w:rsidR="00604D51">
        <w:t xml:space="preserve">vajalik koostada </w:t>
      </w:r>
      <w:r>
        <w:t>põhiprojekt</w:t>
      </w:r>
      <w:r w:rsidR="00604D51">
        <w:t xml:space="preserve"> – ca </w:t>
      </w:r>
      <w:r w:rsidR="0087591B">
        <w:t>660m</w:t>
      </w:r>
    </w:p>
    <w:p w14:paraId="6E6467DB" w14:textId="7864F582" w:rsidR="00604D51" w:rsidRDefault="00604D51" w:rsidP="00604D51">
      <w:pPr>
        <w:pStyle w:val="ListParagraph"/>
        <w:ind w:left="1080"/>
      </w:pPr>
      <w:r>
        <w:t>-punane lõik on vajalik koostada e</w:t>
      </w:r>
      <w:r w:rsidR="00830B57">
        <w:t>el</w:t>
      </w:r>
      <w:r w:rsidR="00F8134A">
        <w:t xml:space="preserve">projekt – ca </w:t>
      </w:r>
      <w:r w:rsidR="00742544">
        <w:t>2,9</w:t>
      </w:r>
      <w:r w:rsidR="00F8134A">
        <w:t>km</w:t>
      </w:r>
    </w:p>
    <w:p w14:paraId="4F62E646" w14:textId="3B17AC02" w:rsidR="00707A7A" w:rsidRPr="000B43E1" w:rsidRDefault="00C73E63" w:rsidP="00C73E63">
      <w:pPr>
        <w:ind w:left="360"/>
        <w:rPr>
          <w:rFonts w:asciiTheme="majorHAnsi" w:hAnsiTheme="majorHAnsi"/>
        </w:rPr>
      </w:pPr>
      <w:r>
        <w:rPr>
          <w:rFonts w:asciiTheme="majorHAnsi" w:hAnsiTheme="majorHAnsi"/>
        </w:rPr>
        <w:t xml:space="preserve">Mõõdistatav ala siis vastavalt Transpordiameti poolsetes </w:t>
      </w:r>
      <w:r w:rsidR="00CB08FB" w:rsidRPr="00CB08FB">
        <w:rPr>
          <w:rFonts w:asciiTheme="majorHAnsi" w:hAnsiTheme="majorHAnsi"/>
        </w:rPr>
        <w:t>03.03.2023 nr 7.1-2/23/3990-2</w:t>
      </w:r>
      <w:r w:rsidR="00CB08FB">
        <w:rPr>
          <w:rFonts w:asciiTheme="majorHAnsi" w:hAnsiTheme="majorHAnsi"/>
        </w:rPr>
        <w:t xml:space="preserve"> </w:t>
      </w:r>
      <w:r>
        <w:rPr>
          <w:rFonts w:asciiTheme="majorHAnsi" w:hAnsiTheme="majorHAnsi"/>
        </w:rPr>
        <w:t>tehnilistes tingimustes viidatule.</w:t>
      </w:r>
    </w:p>
    <w:p w14:paraId="77ED58C3" w14:textId="01EE980B" w:rsidR="00D430B6" w:rsidRDefault="00487CB3" w:rsidP="00674628">
      <w:pPr>
        <w:pStyle w:val="ListParagraph"/>
        <w:numPr>
          <w:ilvl w:val="0"/>
          <w:numId w:val="4"/>
        </w:numPr>
        <w:rPr>
          <w:rFonts w:asciiTheme="majorHAnsi" w:hAnsiTheme="majorHAnsi"/>
        </w:rPr>
      </w:pPr>
      <w:r>
        <w:rPr>
          <w:rFonts w:asciiTheme="majorHAnsi" w:hAnsiTheme="majorHAnsi"/>
        </w:rPr>
        <w:t>Põhiprojekt peab</w:t>
      </w:r>
      <w:r w:rsidR="00D430B6">
        <w:rPr>
          <w:rFonts w:asciiTheme="majorHAnsi" w:hAnsiTheme="majorHAnsi"/>
        </w:rPr>
        <w:t xml:space="preserve"> vastama kehtivatele õigusaktidele ja standarditele </w:t>
      </w:r>
    </w:p>
    <w:p w14:paraId="17EE2B8A" w14:textId="05BAC6A9" w:rsidR="00093B41" w:rsidRPr="0003250F" w:rsidRDefault="00487CB3" w:rsidP="00BE26F5">
      <w:pPr>
        <w:pStyle w:val="ListParagraph"/>
        <w:numPr>
          <w:ilvl w:val="0"/>
          <w:numId w:val="4"/>
        </w:numPr>
        <w:rPr>
          <w:rFonts w:asciiTheme="majorHAnsi" w:hAnsiTheme="majorHAnsi"/>
        </w:rPr>
      </w:pPr>
      <w:r>
        <w:rPr>
          <w:rFonts w:asciiTheme="majorHAnsi" w:hAnsiTheme="majorHAnsi"/>
        </w:rPr>
        <w:t>Projekt</w:t>
      </w:r>
      <w:r w:rsidR="00093B41">
        <w:rPr>
          <w:rFonts w:asciiTheme="majorHAnsi" w:hAnsiTheme="majorHAnsi"/>
        </w:rPr>
        <w:t xml:space="preserve"> esitatakse Tellijale digitaalselt </w:t>
      </w:r>
    </w:p>
    <w:p w14:paraId="20A23198" w14:textId="01EC5D0A" w:rsidR="005016DB" w:rsidRPr="0003250F" w:rsidRDefault="005016DB">
      <w:pPr>
        <w:rPr>
          <w:rFonts w:asciiTheme="majorHAnsi" w:hAnsiTheme="majorHAnsi"/>
        </w:rPr>
      </w:pPr>
    </w:p>
    <w:p w14:paraId="20A23199" w14:textId="77777777" w:rsidR="004544BE" w:rsidRPr="0003250F" w:rsidRDefault="004544BE">
      <w:pPr>
        <w:rPr>
          <w:rFonts w:asciiTheme="majorHAnsi" w:hAnsiTheme="majorHAnsi"/>
          <w:b/>
          <w:u w:val="single"/>
        </w:rPr>
      </w:pPr>
      <w:r w:rsidRPr="0003250F">
        <w:rPr>
          <w:rFonts w:asciiTheme="majorHAnsi" w:hAnsiTheme="majorHAnsi"/>
          <w:b/>
          <w:u w:val="single"/>
        </w:rPr>
        <w:t>Pakkumuse koostamise juhis:</w:t>
      </w:r>
    </w:p>
    <w:p w14:paraId="20A2319A" w14:textId="77777777" w:rsidR="00674628" w:rsidRPr="0003250F" w:rsidRDefault="00674628">
      <w:pPr>
        <w:rPr>
          <w:rFonts w:asciiTheme="majorHAnsi" w:hAnsiTheme="majorHAnsi"/>
        </w:rPr>
      </w:pPr>
      <w:r w:rsidRPr="0003250F">
        <w:rPr>
          <w:rFonts w:asciiTheme="majorHAnsi" w:hAnsiTheme="majorHAnsi"/>
        </w:rPr>
        <w:t>Hankija palub esitada pakkumuse koosseisus:</w:t>
      </w:r>
    </w:p>
    <w:p w14:paraId="20A2319B" w14:textId="50B4B9EA" w:rsidR="004544BE" w:rsidRDefault="0037299D" w:rsidP="00EB48DD">
      <w:pPr>
        <w:pStyle w:val="ListParagraph"/>
        <w:numPr>
          <w:ilvl w:val="0"/>
          <w:numId w:val="6"/>
        </w:numPr>
        <w:rPr>
          <w:rFonts w:asciiTheme="majorHAnsi" w:hAnsiTheme="majorHAnsi"/>
        </w:rPr>
      </w:pPr>
      <w:r w:rsidRPr="0037299D">
        <w:t>Ääsmäe-Hageri teega(tee nr 11247) (km 0,41-1,07) jalg- ja jalgrattatee</w:t>
      </w:r>
      <w:r>
        <w:t xml:space="preserve"> </w:t>
      </w:r>
      <w:r w:rsidRPr="0037299D">
        <w:t>(Ääsmäel) põhiprojekti</w:t>
      </w:r>
      <w:r w:rsidRPr="0037299D">
        <w:t xml:space="preserve"> </w:t>
      </w:r>
      <w:r w:rsidR="00EB48DD" w:rsidRPr="00EB48DD">
        <w:t>koostamine</w:t>
      </w:r>
      <w:r w:rsidR="002B1CA8" w:rsidRPr="002B1CA8">
        <w:t xml:space="preserve"> </w:t>
      </w:r>
      <w:r w:rsidR="00D02A21">
        <w:t>ja (km 1,07-</w:t>
      </w:r>
      <w:r w:rsidR="00C04710">
        <w:t>4,0</w:t>
      </w:r>
      <w:r w:rsidR="00742544">
        <w:t>6</w:t>
      </w:r>
      <w:r w:rsidR="00C04710">
        <w:t>)</w:t>
      </w:r>
      <w:r w:rsidR="00C04710" w:rsidRPr="00C04710">
        <w:t xml:space="preserve"> </w:t>
      </w:r>
      <w:r w:rsidR="00C04710" w:rsidRPr="00C04710">
        <w:t xml:space="preserve">jalg- ja jalgrattatee (Ääsmäel) </w:t>
      </w:r>
      <w:r w:rsidR="00C04710">
        <w:t>eel</w:t>
      </w:r>
      <w:r w:rsidR="00C04710" w:rsidRPr="00C04710">
        <w:t>projekti koostamine</w:t>
      </w:r>
      <w:r w:rsidR="00C04710">
        <w:t xml:space="preserve"> </w:t>
      </w:r>
      <w:r w:rsidR="00BE26F5">
        <w:rPr>
          <w:rFonts w:asciiTheme="majorHAnsi" w:hAnsiTheme="majorHAnsi"/>
        </w:rPr>
        <w:t>maksumus</w:t>
      </w:r>
      <w:r w:rsidR="00F533AD">
        <w:rPr>
          <w:rFonts w:asciiTheme="majorHAnsi" w:hAnsiTheme="majorHAnsi"/>
        </w:rPr>
        <w:t>e</w:t>
      </w:r>
      <w:r w:rsidR="00BE26F5">
        <w:rPr>
          <w:rFonts w:asciiTheme="majorHAnsi" w:hAnsiTheme="majorHAnsi"/>
        </w:rPr>
        <w:t xml:space="preserve"> </w:t>
      </w:r>
      <w:r w:rsidR="00DD2959">
        <w:rPr>
          <w:rFonts w:asciiTheme="majorHAnsi" w:hAnsiTheme="majorHAnsi"/>
        </w:rPr>
        <w:t xml:space="preserve">sh </w:t>
      </w:r>
      <w:r w:rsidR="00BE26F5">
        <w:rPr>
          <w:rFonts w:asciiTheme="majorHAnsi" w:hAnsiTheme="majorHAnsi"/>
        </w:rPr>
        <w:t xml:space="preserve">arvestades </w:t>
      </w:r>
      <w:r w:rsidR="00DD2959">
        <w:rPr>
          <w:rFonts w:asciiTheme="majorHAnsi" w:hAnsiTheme="majorHAnsi"/>
        </w:rPr>
        <w:t xml:space="preserve">kõikide </w:t>
      </w:r>
      <w:r w:rsidR="00473B79">
        <w:rPr>
          <w:rFonts w:asciiTheme="majorHAnsi" w:hAnsiTheme="majorHAnsi"/>
        </w:rPr>
        <w:t xml:space="preserve">trassivaldajate </w:t>
      </w:r>
      <w:r w:rsidR="00D12A40">
        <w:rPr>
          <w:rFonts w:asciiTheme="majorHAnsi" w:hAnsiTheme="majorHAnsi"/>
        </w:rPr>
        <w:t xml:space="preserve">kooskõlastuste </w:t>
      </w:r>
      <w:r w:rsidR="00BE26F5">
        <w:rPr>
          <w:rFonts w:asciiTheme="majorHAnsi" w:hAnsiTheme="majorHAnsi"/>
        </w:rPr>
        <w:t>hankimisega</w:t>
      </w:r>
      <w:r w:rsidR="00F533AD">
        <w:rPr>
          <w:rFonts w:asciiTheme="majorHAnsi" w:hAnsiTheme="majorHAnsi"/>
        </w:rPr>
        <w:t>.</w:t>
      </w:r>
    </w:p>
    <w:p w14:paraId="77071F44" w14:textId="11BDBE9C" w:rsidR="000B61DA" w:rsidRPr="00920B37" w:rsidRDefault="00920B37" w:rsidP="00920B37">
      <w:pPr>
        <w:pStyle w:val="ListParagraph"/>
        <w:numPr>
          <w:ilvl w:val="0"/>
          <w:numId w:val="6"/>
        </w:numPr>
        <w:rPr>
          <w:rFonts w:asciiTheme="majorHAnsi" w:hAnsiTheme="majorHAnsi"/>
          <w:szCs w:val="24"/>
        </w:rPr>
      </w:pPr>
      <w:r w:rsidRPr="00B76ED5">
        <w:rPr>
          <w:rFonts w:asciiTheme="majorHAnsi" w:hAnsiTheme="majorHAnsi"/>
          <w:szCs w:val="24"/>
        </w:rPr>
        <w:t xml:space="preserve">Planeeritav  jalg- ja jalgrattatee hakkab </w:t>
      </w:r>
      <w:r w:rsidR="00155069">
        <w:rPr>
          <w:rFonts w:asciiTheme="majorHAnsi" w:hAnsiTheme="majorHAnsi"/>
          <w:szCs w:val="24"/>
        </w:rPr>
        <w:t>(nii põhiprojektis kui eelprojektis)</w:t>
      </w:r>
      <w:r w:rsidRPr="00B76ED5">
        <w:rPr>
          <w:rFonts w:asciiTheme="majorHAnsi" w:hAnsiTheme="majorHAnsi"/>
          <w:szCs w:val="24"/>
        </w:rPr>
        <w:t xml:space="preserve">läbima järgmisi kinnistuid: </w:t>
      </w:r>
      <w:r w:rsidR="001E66C4" w:rsidRPr="001E66C4">
        <w:rPr>
          <w:rFonts w:asciiTheme="majorHAnsi" w:hAnsiTheme="majorHAnsi"/>
          <w:szCs w:val="24"/>
        </w:rPr>
        <w:t>Saksa (72501:001:0483), Hageri tee 13 (72701:001:0978), Pajuaasa(72704:002:0622), Reedi(72704:002:0734), Kangru(72704:002:0733), Karja tee(72704:002:0555), karumaa(72704:002:0225), Lillemäe(72704:002:0189), Tammemäe(72704:002:0268), Mõisamaa(72704:002:0278), Matsokese(72704:002:0301), Luku(72704:002:0722), Haaviku(72704:002:0163), Kooli(72704:002:0485), Raja(72704:002:0167), Rajavilja(72704:002:0162, Koidupõllu(72704:002:0650), Kiltre(</w:t>
      </w:r>
      <w:r w:rsidR="001E66C4" w:rsidRPr="001E66C4">
        <w:rPr>
          <w:rFonts w:asciiTheme="majorHAnsi" w:hAnsiTheme="majorHAnsi"/>
          <w:szCs w:val="24"/>
        </w:rPr>
        <w:tab/>
        <w:t>72601:001:0565), Altküla tee L17(72601:001:0566)</w:t>
      </w:r>
      <w:r w:rsidR="001E66C4">
        <w:rPr>
          <w:rFonts w:asciiTheme="majorHAnsi" w:hAnsiTheme="majorHAnsi"/>
          <w:szCs w:val="24"/>
        </w:rPr>
        <w:t xml:space="preserve"> </w:t>
      </w:r>
      <w:r w:rsidRPr="00B76ED5">
        <w:rPr>
          <w:rFonts w:asciiTheme="majorHAnsi" w:hAnsiTheme="majorHAnsi"/>
          <w:szCs w:val="24"/>
          <w:shd w:val="clear" w:color="auto" w:fill="FFFFFF"/>
        </w:rPr>
        <w:t>kuhu tuleb eskiisi kinnitamise järgselt koostada krundijaotuskavad</w:t>
      </w:r>
      <w:r w:rsidR="00155069">
        <w:rPr>
          <w:rFonts w:asciiTheme="majorHAnsi" w:hAnsiTheme="majorHAnsi"/>
          <w:szCs w:val="24"/>
          <w:shd w:val="clear" w:color="auto" w:fill="FFFFFF"/>
        </w:rPr>
        <w:t>.</w:t>
      </w:r>
    </w:p>
    <w:p w14:paraId="184FC2E5" w14:textId="2983060F" w:rsidR="000B61DA" w:rsidRPr="000B61DA" w:rsidRDefault="000B61DA" w:rsidP="000B61DA">
      <w:pPr>
        <w:pStyle w:val="ListParagraph"/>
        <w:numPr>
          <w:ilvl w:val="0"/>
          <w:numId w:val="6"/>
        </w:numPr>
        <w:rPr>
          <w:rFonts w:asciiTheme="majorHAnsi" w:hAnsiTheme="majorHAnsi"/>
        </w:rPr>
      </w:pPr>
      <w:r>
        <w:rPr>
          <w:rFonts w:asciiTheme="majorHAnsi" w:hAnsiTheme="majorHAnsi"/>
        </w:rPr>
        <w:t>Ehr.ee keskkonnas ehitusloa taotluse koostamine ja märkuste lahendamine</w:t>
      </w:r>
    </w:p>
    <w:p w14:paraId="50BED97C" w14:textId="02E653B5" w:rsidR="00EB48DD" w:rsidRPr="00EB48DD" w:rsidRDefault="009F6C1E" w:rsidP="00EB48DD">
      <w:pPr>
        <w:pStyle w:val="ListParagraph"/>
        <w:numPr>
          <w:ilvl w:val="0"/>
          <w:numId w:val="6"/>
        </w:numPr>
        <w:rPr>
          <w:rFonts w:asciiTheme="majorHAnsi" w:hAnsiTheme="majorHAnsi"/>
        </w:rPr>
      </w:pPr>
      <w:r>
        <w:rPr>
          <w:rFonts w:asciiTheme="majorHAnsi" w:hAnsiTheme="majorHAnsi"/>
        </w:rPr>
        <w:t xml:space="preserve">Vaja teha </w:t>
      </w:r>
      <w:r w:rsidR="00ED15C7" w:rsidRPr="00ED15C7">
        <w:rPr>
          <w:rFonts w:asciiTheme="majorHAnsi" w:hAnsiTheme="majorHAnsi"/>
        </w:rPr>
        <w:t xml:space="preserve">Ääsmäe-Hageri teega(tee nr 11247) (km 0,41-1,07) jalg- ja jalgrattatee </w:t>
      </w:r>
      <w:r w:rsidR="00EB48DD">
        <w:rPr>
          <w:rFonts w:asciiTheme="majorHAnsi" w:hAnsiTheme="majorHAnsi"/>
        </w:rPr>
        <w:t>5</w:t>
      </w:r>
      <w:r w:rsidR="00736DBA">
        <w:rPr>
          <w:rFonts w:asciiTheme="majorHAnsi" w:hAnsiTheme="majorHAnsi"/>
        </w:rPr>
        <w:t xml:space="preserve"> asukohas </w:t>
      </w:r>
      <w:r w:rsidR="00E36EA0">
        <w:rPr>
          <w:rFonts w:asciiTheme="majorHAnsi" w:hAnsiTheme="majorHAnsi"/>
        </w:rPr>
        <w:t xml:space="preserve">(100m sammuga) </w:t>
      </w:r>
      <w:r w:rsidR="00DD2959" w:rsidRPr="00DD2959">
        <w:rPr>
          <w:rFonts w:asciiTheme="majorHAnsi" w:hAnsiTheme="majorHAnsi"/>
        </w:rPr>
        <w:t xml:space="preserve">geoloogiliste </w:t>
      </w:r>
      <w:r w:rsidR="00F533AD">
        <w:rPr>
          <w:rFonts w:asciiTheme="majorHAnsi" w:hAnsiTheme="majorHAnsi"/>
        </w:rPr>
        <w:t xml:space="preserve">südamikpuurimistööde </w:t>
      </w:r>
      <w:r w:rsidR="00DD2959" w:rsidRPr="00DD2959">
        <w:rPr>
          <w:rFonts w:asciiTheme="majorHAnsi" w:hAnsiTheme="majorHAnsi"/>
        </w:rPr>
        <w:t>välitööde</w:t>
      </w:r>
      <w:r w:rsidR="003772FC">
        <w:rPr>
          <w:rFonts w:asciiTheme="majorHAnsi" w:hAnsiTheme="majorHAnsi"/>
        </w:rPr>
        <w:t xml:space="preserve"> </w:t>
      </w:r>
      <w:r w:rsidR="00DD2959" w:rsidRPr="00DD2959">
        <w:rPr>
          <w:rFonts w:asciiTheme="majorHAnsi" w:hAnsiTheme="majorHAnsi"/>
        </w:rPr>
        <w:t>aruanne</w:t>
      </w:r>
      <w:r>
        <w:rPr>
          <w:rFonts w:asciiTheme="majorHAnsi" w:hAnsiTheme="majorHAnsi"/>
        </w:rPr>
        <w:t>.</w:t>
      </w:r>
      <w:r w:rsidR="00DD2959" w:rsidRPr="00DD2959">
        <w:rPr>
          <w:rFonts w:asciiTheme="majorHAnsi" w:hAnsiTheme="majorHAnsi"/>
        </w:rPr>
        <w:t xml:space="preserve"> </w:t>
      </w:r>
    </w:p>
    <w:p w14:paraId="6ED952BE" w14:textId="4AC8B5AF" w:rsidR="003772FC" w:rsidRDefault="007706CB" w:rsidP="00F3578A">
      <w:pPr>
        <w:pStyle w:val="ListParagraph"/>
        <w:numPr>
          <w:ilvl w:val="0"/>
          <w:numId w:val="6"/>
        </w:numPr>
        <w:rPr>
          <w:rFonts w:asciiTheme="majorHAnsi" w:hAnsiTheme="majorHAnsi"/>
        </w:rPr>
      </w:pPr>
      <w:r>
        <w:rPr>
          <w:rFonts w:asciiTheme="majorHAnsi" w:hAnsiTheme="majorHAnsi"/>
        </w:rPr>
        <w:t>Koostada geoalus</w:t>
      </w:r>
      <w:r w:rsidR="00ED15C7">
        <w:rPr>
          <w:rFonts w:asciiTheme="majorHAnsi" w:hAnsiTheme="majorHAnsi"/>
        </w:rPr>
        <w:t xml:space="preserve"> vastavalt tehnilistele tingimustele</w:t>
      </w:r>
    </w:p>
    <w:p w14:paraId="710B112C" w14:textId="77777777" w:rsidR="008D139B" w:rsidRDefault="00F533AD" w:rsidP="002A5EB0">
      <w:pPr>
        <w:pStyle w:val="ListParagraph"/>
        <w:numPr>
          <w:ilvl w:val="0"/>
          <w:numId w:val="6"/>
        </w:numPr>
        <w:rPr>
          <w:rFonts w:asciiTheme="majorHAnsi" w:hAnsiTheme="majorHAnsi"/>
        </w:rPr>
      </w:pPr>
      <w:r>
        <w:rPr>
          <w:rFonts w:asciiTheme="majorHAnsi" w:hAnsiTheme="majorHAnsi"/>
        </w:rPr>
        <w:t xml:space="preserve">jalg- ja jalgrattatee </w:t>
      </w:r>
      <w:r w:rsidR="00370833">
        <w:rPr>
          <w:rFonts w:asciiTheme="majorHAnsi" w:hAnsiTheme="majorHAnsi"/>
        </w:rPr>
        <w:t>põhi</w:t>
      </w:r>
      <w:r>
        <w:rPr>
          <w:rFonts w:asciiTheme="majorHAnsi" w:hAnsiTheme="majorHAnsi"/>
        </w:rPr>
        <w:t>projektis</w:t>
      </w:r>
      <w:r w:rsidR="00370833" w:rsidRPr="00370833">
        <w:rPr>
          <w:rFonts w:asciiTheme="majorHAnsi" w:hAnsiTheme="majorHAnsi"/>
        </w:rPr>
        <w:t>(km 0,41-1,07</w:t>
      </w:r>
      <w:r w:rsidR="00370833">
        <w:rPr>
          <w:rFonts w:asciiTheme="majorHAnsi" w:hAnsiTheme="majorHAnsi"/>
        </w:rPr>
        <w:t xml:space="preserve"> – sinine lõik</w:t>
      </w:r>
      <w:r w:rsidR="00370833" w:rsidRPr="00370833">
        <w:rPr>
          <w:rFonts w:asciiTheme="majorHAnsi" w:hAnsiTheme="majorHAnsi"/>
        </w:rPr>
        <w:t xml:space="preserve">) </w:t>
      </w:r>
      <w:r>
        <w:rPr>
          <w:rFonts w:asciiTheme="majorHAnsi" w:hAnsiTheme="majorHAnsi"/>
        </w:rPr>
        <w:t xml:space="preserve">tuleb arvestada ka </w:t>
      </w:r>
      <w:r w:rsidRPr="005E097A">
        <w:rPr>
          <w:rFonts w:asciiTheme="majorHAnsi" w:hAnsiTheme="majorHAnsi"/>
          <w:u w:val="single"/>
        </w:rPr>
        <w:t>valgustuse eriosa</w:t>
      </w:r>
      <w:r>
        <w:rPr>
          <w:rFonts w:asciiTheme="majorHAnsi" w:hAnsiTheme="majorHAnsi"/>
        </w:rPr>
        <w:t xml:space="preserve"> koostamisega </w:t>
      </w:r>
      <w:r w:rsidR="00715117">
        <w:rPr>
          <w:rFonts w:asciiTheme="majorHAnsi" w:hAnsiTheme="majorHAnsi"/>
        </w:rPr>
        <w:t>Samas lahendada tuleb kasuliku valgustuse suunamisega jalg- ja jalgrattateele ning maantee valgustusega tegeleda ei tule</w:t>
      </w:r>
      <w:r w:rsidR="007E20C1">
        <w:rPr>
          <w:rFonts w:asciiTheme="majorHAnsi" w:hAnsiTheme="majorHAnsi"/>
        </w:rPr>
        <w:t>.</w:t>
      </w:r>
    </w:p>
    <w:p w14:paraId="1C79C038" w14:textId="261B421B" w:rsidR="00DD2959" w:rsidRDefault="008D139B" w:rsidP="008D139B">
      <w:pPr>
        <w:pStyle w:val="ListParagraph"/>
        <w:rPr>
          <w:rFonts w:asciiTheme="majorHAnsi" w:hAnsiTheme="majorHAnsi"/>
        </w:rPr>
      </w:pPr>
      <w:r>
        <w:rPr>
          <w:rFonts w:asciiTheme="majorHAnsi" w:hAnsiTheme="majorHAnsi"/>
        </w:rPr>
        <w:t xml:space="preserve">Eelprojekti </w:t>
      </w:r>
      <w:r w:rsidR="0027798C">
        <w:rPr>
          <w:rFonts w:asciiTheme="majorHAnsi" w:hAnsiTheme="majorHAnsi"/>
        </w:rPr>
        <w:t>ca 2,9km lõigule valgustust ei kavandata.</w:t>
      </w:r>
      <w:r w:rsidR="00715117">
        <w:rPr>
          <w:rFonts w:asciiTheme="majorHAnsi" w:hAnsiTheme="majorHAnsi"/>
        </w:rPr>
        <w:t xml:space="preserve"> </w:t>
      </w:r>
    </w:p>
    <w:p w14:paraId="20A2319F" w14:textId="05701B7E" w:rsidR="0014574A" w:rsidRDefault="0014574A" w:rsidP="0014574A">
      <w:pPr>
        <w:pStyle w:val="ListParagraph"/>
        <w:numPr>
          <w:ilvl w:val="0"/>
          <w:numId w:val="6"/>
        </w:numPr>
        <w:rPr>
          <w:rFonts w:asciiTheme="majorHAnsi" w:hAnsiTheme="majorHAnsi"/>
        </w:rPr>
      </w:pPr>
      <w:r w:rsidRPr="00EE7A75">
        <w:rPr>
          <w:rFonts w:asciiTheme="majorHAnsi" w:hAnsiTheme="majorHAnsi"/>
        </w:rPr>
        <w:t>Kinnitus, et esitatud pakkumus on</w:t>
      </w:r>
      <w:r w:rsidR="00F429D9" w:rsidRPr="00EE7A75">
        <w:rPr>
          <w:rFonts w:asciiTheme="majorHAnsi" w:hAnsiTheme="majorHAnsi"/>
        </w:rPr>
        <w:t xml:space="preserve"> jõus vähemalt </w:t>
      </w:r>
      <w:r w:rsidR="00D430B6">
        <w:rPr>
          <w:rFonts w:asciiTheme="majorHAnsi" w:hAnsiTheme="majorHAnsi"/>
        </w:rPr>
        <w:t>30</w:t>
      </w:r>
      <w:r w:rsidR="00F429D9" w:rsidRPr="00EE7A75">
        <w:rPr>
          <w:rFonts w:asciiTheme="majorHAnsi" w:hAnsiTheme="majorHAnsi"/>
        </w:rPr>
        <w:t xml:space="preserve"> </w:t>
      </w:r>
      <w:r w:rsidR="00EE7A75" w:rsidRPr="00EE7A75">
        <w:rPr>
          <w:rFonts w:asciiTheme="majorHAnsi" w:hAnsiTheme="majorHAnsi"/>
        </w:rPr>
        <w:t>k</w:t>
      </w:r>
      <w:r w:rsidR="00F429D9" w:rsidRPr="00EE7A75">
        <w:rPr>
          <w:rFonts w:asciiTheme="majorHAnsi" w:hAnsiTheme="majorHAnsi"/>
        </w:rPr>
        <w:t>alendripäeva</w:t>
      </w:r>
    </w:p>
    <w:p w14:paraId="61D76DF1" w14:textId="77777777" w:rsidR="00EB289D" w:rsidRDefault="00EB289D" w:rsidP="00EB289D">
      <w:pPr>
        <w:pStyle w:val="ListParagraph"/>
        <w:numPr>
          <w:ilvl w:val="0"/>
          <w:numId w:val="6"/>
        </w:numPr>
        <w:rPr>
          <w:rFonts w:asciiTheme="majorHAnsi" w:hAnsiTheme="majorHAnsi"/>
        </w:rPr>
      </w:pPr>
      <w:r w:rsidRPr="00D430B6">
        <w:rPr>
          <w:rFonts w:asciiTheme="majorHAnsi" w:hAnsiTheme="majorHAnsi"/>
        </w:rPr>
        <w:t>Kinnit</w:t>
      </w:r>
      <w:r>
        <w:rPr>
          <w:rFonts w:asciiTheme="majorHAnsi" w:hAnsiTheme="majorHAnsi"/>
        </w:rPr>
        <w:t>us</w:t>
      </w:r>
      <w:r w:rsidRPr="00D430B6">
        <w:rPr>
          <w:rFonts w:asciiTheme="majorHAnsi" w:hAnsiTheme="majorHAnsi"/>
        </w:rPr>
        <w:t xml:space="preserve">, et </w:t>
      </w:r>
      <w:r>
        <w:rPr>
          <w:rFonts w:asciiTheme="majorHAnsi" w:hAnsiTheme="majorHAnsi"/>
        </w:rPr>
        <w:t xml:space="preserve">pakkujal </w:t>
      </w:r>
      <w:r w:rsidRPr="00D430B6">
        <w:rPr>
          <w:rFonts w:asciiTheme="majorHAnsi" w:hAnsiTheme="majorHAnsi"/>
        </w:rPr>
        <w:t xml:space="preserve">on </w:t>
      </w:r>
      <w:r>
        <w:rPr>
          <w:rFonts w:asciiTheme="majorHAnsi" w:hAnsiTheme="majorHAnsi"/>
        </w:rPr>
        <w:t>diplomeeritud teedeinsener tase 7.</w:t>
      </w:r>
    </w:p>
    <w:p w14:paraId="2DB7B2AC" w14:textId="2F022C69" w:rsidR="00EB289D" w:rsidRPr="00EB289D" w:rsidRDefault="00EB289D" w:rsidP="00EB289D">
      <w:pPr>
        <w:pStyle w:val="ListParagraph"/>
        <w:numPr>
          <w:ilvl w:val="0"/>
          <w:numId w:val="6"/>
        </w:numPr>
        <w:rPr>
          <w:rFonts w:asciiTheme="majorHAnsi" w:hAnsiTheme="majorHAnsi" w:cstheme="minorHAnsi"/>
        </w:rPr>
      </w:pPr>
      <w:r w:rsidRPr="00D430B6">
        <w:rPr>
          <w:rFonts w:asciiTheme="majorHAnsi" w:hAnsiTheme="majorHAnsi" w:cstheme="minorHAnsi"/>
          <w:szCs w:val="24"/>
        </w:rPr>
        <w:lastRenderedPageBreak/>
        <w:t>Kinnitus, et pakkuja poolt töö tegemiseks määratud spetsialistid suudavad oma töökoormuse juures lepingus nimetatud töö lõpetada tähtaegselt.</w:t>
      </w:r>
    </w:p>
    <w:p w14:paraId="3643E948" w14:textId="3F40A2F0" w:rsidR="00D430B6" w:rsidRPr="00D430B6" w:rsidRDefault="00D430B6" w:rsidP="00D430B6">
      <w:pPr>
        <w:pStyle w:val="ListParagraph"/>
        <w:numPr>
          <w:ilvl w:val="0"/>
          <w:numId w:val="6"/>
        </w:numPr>
        <w:rPr>
          <w:rFonts w:asciiTheme="majorHAnsi" w:hAnsiTheme="majorHAnsi"/>
        </w:rPr>
      </w:pPr>
      <w:r w:rsidRPr="00D430B6">
        <w:rPr>
          <w:rFonts w:asciiTheme="majorHAnsi" w:hAnsiTheme="majorHAnsi"/>
        </w:rPr>
        <w:t xml:space="preserve">Kinnitus, et </w:t>
      </w:r>
      <w:r>
        <w:rPr>
          <w:rFonts w:asciiTheme="majorHAnsi" w:hAnsiTheme="majorHAnsi"/>
        </w:rPr>
        <w:t xml:space="preserve">pakkuja </w:t>
      </w:r>
      <w:r w:rsidRPr="00D430B6">
        <w:rPr>
          <w:rFonts w:asciiTheme="majorHAnsi" w:hAnsiTheme="majorHAnsi"/>
        </w:rPr>
        <w:t>nõustu</w:t>
      </w:r>
      <w:r>
        <w:rPr>
          <w:rFonts w:asciiTheme="majorHAnsi" w:hAnsiTheme="majorHAnsi"/>
        </w:rPr>
        <w:t>b</w:t>
      </w:r>
      <w:r w:rsidRPr="00D430B6">
        <w:rPr>
          <w:rFonts w:asciiTheme="majorHAnsi" w:hAnsiTheme="majorHAnsi"/>
        </w:rPr>
        <w:t xml:space="preserve"> kõikide hankedokumentide tingimustega, maksetingimustega, Pakkuja esitatud andmed on õiged ning Pakkuja on edukaks tunnistamise korral valmis sõlmima hankedokumentides esitatud tingimustega hankelepingu.  </w:t>
      </w:r>
    </w:p>
    <w:p w14:paraId="20A231A0" w14:textId="24D2639B" w:rsidR="00F429D9" w:rsidRPr="00D430B6" w:rsidRDefault="00F429D9" w:rsidP="00D430B6">
      <w:pPr>
        <w:pStyle w:val="ListParagraph"/>
        <w:numPr>
          <w:ilvl w:val="0"/>
          <w:numId w:val="6"/>
        </w:numPr>
        <w:rPr>
          <w:rFonts w:asciiTheme="majorHAnsi" w:hAnsiTheme="majorHAnsi"/>
        </w:rPr>
      </w:pPr>
      <w:r w:rsidRPr="00D430B6">
        <w:rPr>
          <w:rFonts w:asciiTheme="majorHAnsi" w:hAnsiTheme="majorHAnsi"/>
        </w:rPr>
        <w:t>Info pakkumuses sisalduva pakkuja ärisaladuse kohta. Ärisaladus ei saa olla kriteeriumid, mille alusel valitakse välja edukas pakkumus (nt pakutud hind). Kui pakkuja pakkumuses ei märgi, milline osa pakkumusest on ärisaladus, siis on esitatud pakkumus pärast hankemenetluse lõppu avaliku teabe seaduse alusel avalikustamisele kuuluv dokument.</w:t>
      </w:r>
    </w:p>
    <w:p w14:paraId="77396659" w14:textId="77777777" w:rsidR="0042167C" w:rsidRPr="0003250F" w:rsidRDefault="0042167C">
      <w:pPr>
        <w:rPr>
          <w:rFonts w:asciiTheme="majorHAnsi" w:hAnsiTheme="majorHAnsi"/>
        </w:rPr>
      </w:pPr>
    </w:p>
    <w:p w14:paraId="7C75820A" w14:textId="64C8B533" w:rsidR="00EE7A75" w:rsidRDefault="00EE7A75">
      <w:pPr>
        <w:rPr>
          <w:rFonts w:asciiTheme="majorHAnsi" w:hAnsiTheme="majorHAnsi"/>
          <w:b/>
          <w:u w:val="single"/>
        </w:rPr>
      </w:pPr>
      <w:r>
        <w:rPr>
          <w:rFonts w:asciiTheme="majorHAnsi" w:hAnsiTheme="majorHAnsi"/>
          <w:b/>
          <w:u w:val="single"/>
        </w:rPr>
        <w:t>Nõuded pakkuja</w:t>
      </w:r>
      <w:r w:rsidR="0041060D">
        <w:rPr>
          <w:rFonts w:asciiTheme="majorHAnsi" w:hAnsiTheme="majorHAnsi"/>
          <w:b/>
          <w:u w:val="single"/>
        </w:rPr>
        <w:t>le</w:t>
      </w:r>
      <w:r>
        <w:rPr>
          <w:rFonts w:asciiTheme="majorHAnsi" w:hAnsiTheme="majorHAnsi"/>
          <w:b/>
          <w:u w:val="single"/>
        </w:rPr>
        <w:t>:</w:t>
      </w:r>
    </w:p>
    <w:p w14:paraId="5F51BE36" w14:textId="294B060E" w:rsidR="00EE7A75" w:rsidRPr="00EE7A75" w:rsidRDefault="00EE7A75" w:rsidP="00EE7A75">
      <w:pPr>
        <w:pStyle w:val="ListParagraph"/>
        <w:numPr>
          <w:ilvl w:val="0"/>
          <w:numId w:val="10"/>
        </w:numPr>
        <w:rPr>
          <w:rFonts w:asciiTheme="majorHAnsi" w:hAnsiTheme="majorHAnsi"/>
        </w:rPr>
      </w:pPr>
      <w:r w:rsidRPr="00EE7A75">
        <w:rPr>
          <w:rFonts w:asciiTheme="majorHAnsi" w:hAnsiTheme="majorHAnsi"/>
        </w:rPr>
        <w:t>Pakkujal ei tohi esineda riigihangete seaduse § 95 lõikes 1 ega lõikes 4 sätestatud kõrvaldamise aluseid.</w:t>
      </w:r>
    </w:p>
    <w:p w14:paraId="13C0FB1C" w14:textId="36630B23" w:rsidR="00EE7A75" w:rsidRPr="00C905EC" w:rsidRDefault="00C905EC" w:rsidP="00C905EC">
      <w:pPr>
        <w:pStyle w:val="ListParagraph"/>
        <w:numPr>
          <w:ilvl w:val="0"/>
          <w:numId w:val="10"/>
        </w:numPr>
        <w:rPr>
          <w:rFonts w:asciiTheme="majorHAnsi" w:hAnsiTheme="majorHAnsi"/>
        </w:rPr>
      </w:pPr>
      <w:r w:rsidRPr="00C905EC">
        <w:rPr>
          <w:rFonts w:asciiTheme="majorHAnsi" w:hAnsiTheme="majorHAnsi"/>
        </w:rPr>
        <w:t>Projektijuht peab olema teedeinsener tase 7</w:t>
      </w:r>
    </w:p>
    <w:p w14:paraId="7353897D" w14:textId="77777777" w:rsidR="00EE7A75" w:rsidRPr="00EE7A75" w:rsidRDefault="00EE7A75" w:rsidP="00EE7A75">
      <w:pPr>
        <w:pStyle w:val="ListParagraph"/>
        <w:rPr>
          <w:rFonts w:asciiTheme="majorHAnsi" w:hAnsiTheme="majorHAnsi"/>
        </w:rPr>
      </w:pPr>
    </w:p>
    <w:p w14:paraId="20A231A2" w14:textId="208B8ED8" w:rsidR="000B2274" w:rsidRPr="0003250F" w:rsidRDefault="000B2274">
      <w:pPr>
        <w:rPr>
          <w:rFonts w:asciiTheme="majorHAnsi" w:hAnsiTheme="majorHAnsi"/>
          <w:i/>
        </w:rPr>
      </w:pPr>
      <w:r w:rsidRPr="0003250F">
        <w:rPr>
          <w:rFonts w:asciiTheme="majorHAnsi" w:hAnsiTheme="majorHAnsi"/>
          <w:b/>
          <w:u w:val="single"/>
        </w:rPr>
        <w:t xml:space="preserve">Pakkumuste hindamise kriteeriumid: </w:t>
      </w:r>
      <w:r w:rsidRPr="0003250F">
        <w:rPr>
          <w:rFonts w:asciiTheme="majorHAnsi" w:hAnsiTheme="majorHAnsi"/>
        </w:rPr>
        <w:t>Madalaim hind</w:t>
      </w:r>
    </w:p>
    <w:p w14:paraId="20A231A3" w14:textId="77777777" w:rsidR="000B2274" w:rsidRPr="0003250F" w:rsidRDefault="000B2274">
      <w:pPr>
        <w:rPr>
          <w:rFonts w:asciiTheme="majorHAnsi" w:hAnsiTheme="majorHAnsi"/>
          <w:b/>
          <w:u w:val="single"/>
        </w:rPr>
      </w:pPr>
    </w:p>
    <w:p w14:paraId="20A231A4" w14:textId="609742D0" w:rsidR="009E1F46" w:rsidRPr="0003250F" w:rsidRDefault="009E1F46" w:rsidP="009E1F46">
      <w:pPr>
        <w:rPr>
          <w:rFonts w:asciiTheme="majorHAnsi" w:hAnsiTheme="majorHAnsi"/>
        </w:rPr>
      </w:pPr>
      <w:r w:rsidRPr="0003250F">
        <w:rPr>
          <w:rFonts w:asciiTheme="majorHAnsi" w:hAnsiTheme="majorHAnsi"/>
          <w:b/>
          <w:u w:val="single"/>
        </w:rPr>
        <w:t xml:space="preserve">Pakkumuse esitamise </w:t>
      </w:r>
      <w:r w:rsidR="0041060D">
        <w:rPr>
          <w:rFonts w:asciiTheme="majorHAnsi" w:hAnsiTheme="majorHAnsi"/>
          <w:b/>
          <w:u w:val="single"/>
        </w:rPr>
        <w:t xml:space="preserve">viis ja </w:t>
      </w:r>
      <w:r w:rsidRPr="0003250F">
        <w:rPr>
          <w:rFonts w:asciiTheme="majorHAnsi" w:hAnsiTheme="majorHAnsi"/>
          <w:b/>
          <w:u w:val="single"/>
        </w:rPr>
        <w:t>tähtaeg</w:t>
      </w:r>
      <w:r w:rsidRPr="0003250F">
        <w:rPr>
          <w:rFonts w:asciiTheme="majorHAnsi" w:hAnsiTheme="majorHAnsi"/>
        </w:rPr>
        <w:t xml:space="preserve">: </w:t>
      </w:r>
    </w:p>
    <w:p w14:paraId="20A231A5" w14:textId="3F2E4CC3" w:rsidR="009E1F46" w:rsidRPr="0003250F" w:rsidRDefault="009E1F46" w:rsidP="009E1F46">
      <w:pPr>
        <w:rPr>
          <w:rFonts w:asciiTheme="majorHAnsi" w:hAnsiTheme="majorHAnsi"/>
          <w:b/>
          <w:u w:val="single"/>
        </w:rPr>
      </w:pPr>
      <w:r w:rsidRPr="0003250F">
        <w:rPr>
          <w:rFonts w:asciiTheme="majorHAnsi" w:hAnsiTheme="majorHAnsi"/>
        </w:rPr>
        <w:t>Pakkumus esitada</w:t>
      </w:r>
      <w:r w:rsidR="00EE7A75">
        <w:rPr>
          <w:rFonts w:asciiTheme="majorHAnsi" w:hAnsiTheme="majorHAnsi"/>
        </w:rPr>
        <w:t xml:space="preserve"> e-posti</w:t>
      </w:r>
      <w:r w:rsidR="00EB386E">
        <w:rPr>
          <w:rFonts w:asciiTheme="majorHAnsi" w:hAnsiTheme="majorHAnsi"/>
        </w:rPr>
        <w:t xml:space="preserve"> aadressile </w:t>
      </w:r>
      <w:hyperlink r:id="rId10" w:history="1">
        <w:r w:rsidR="002A5EB0" w:rsidRPr="00E13E19">
          <w:rPr>
            <w:rStyle w:val="Hyperlink"/>
            <w:rFonts w:asciiTheme="majorHAnsi" w:hAnsiTheme="majorHAnsi"/>
          </w:rPr>
          <w:t>indrek.brandmeister@sauevald.ee</w:t>
        </w:r>
      </w:hyperlink>
      <w:r w:rsidR="002A5EB0">
        <w:rPr>
          <w:rFonts w:asciiTheme="majorHAnsi" w:hAnsiTheme="majorHAnsi"/>
        </w:rPr>
        <w:t xml:space="preserve"> </w:t>
      </w:r>
      <w:r w:rsidRPr="0003250F">
        <w:rPr>
          <w:rFonts w:asciiTheme="majorHAnsi" w:hAnsiTheme="majorHAnsi"/>
        </w:rPr>
        <w:t xml:space="preserve"> hiljemalt </w:t>
      </w:r>
      <w:r w:rsidR="00D059E6">
        <w:rPr>
          <w:rFonts w:asciiTheme="majorHAnsi" w:hAnsiTheme="majorHAnsi"/>
          <w:color w:val="FF0000"/>
        </w:rPr>
        <w:t>20</w:t>
      </w:r>
      <w:r w:rsidR="00343FF9">
        <w:rPr>
          <w:rFonts w:asciiTheme="majorHAnsi" w:hAnsiTheme="majorHAnsi"/>
          <w:color w:val="FF0000"/>
        </w:rPr>
        <w:t>.10</w:t>
      </w:r>
      <w:r w:rsidR="00EB386E" w:rsidRPr="002A5EB0">
        <w:rPr>
          <w:rFonts w:asciiTheme="majorHAnsi" w:hAnsiTheme="majorHAnsi"/>
          <w:color w:val="FF0000"/>
        </w:rPr>
        <w:t>.202</w:t>
      </w:r>
      <w:r w:rsidR="00593A55">
        <w:rPr>
          <w:rFonts w:asciiTheme="majorHAnsi" w:hAnsiTheme="majorHAnsi"/>
          <w:color w:val="FF0000"/>
        </w:rPr>
        <w:t>3</w:t>
      </w:r>
      <w:r w:rsidR="002A5EB0" w:rsidRPr="002A5EB0">
        <w:rPr>
          <w:rFonts w:asciiTheme="majorHAnsi" w:hAnsiTheme="majorHAnsi"/>
          <w:color w:val="FF0000"/>
        </w:rPr>
        <w:t xml:space="preserve"> kell 10</w:t>
      </w:r>
      <w:r w:rsidR="00BE26F5" w:rsidRPr="002A5EB0">
        <w:rPr>
          <w:rFonts w:asciiTheme="majorHAnsi" w:hAnsiTheme="majorHAnsi"/>
          <w:color w:val="FF0000"/>
        </w:rPr>
        <w:t>:00</w:t>
      </w:r>
      <w:r w:rsidR="00BE26F5">
        <w:rPr>
          <w:rFonts w:asciiTheme="majorHAnsi" w:hAnsiTheme="majorHAnsi"/>
        </w:rPr>
        <w:tab/>
      </w:r>
      <w:r w:rsidR="00EB386E">
        <w:rPr>
          <w:rFonts w:asciiTheme="majorHAnsi" w:hAnsiTheme="majorHAnsi"/>
        </w:rPr>
        <w:t xml:space="preserve"> </w:t>
      </w:r>
      <w:r w:rsidRPr="0003250F">
        <w:rPr>
          <w:rFonts w:asciiTheme="majorHAnsi" w:hAnsiTheme="majorHAnsi"/>
          <w:b/>
          <w:u w:val="single"/>
        </w:rPr>
        <w:t>(k.a).</w:t>
      </w:r>
    </w:p>
    <w:p w14:paraId="20A231A6" w14:textId="447FD058" w:rsidR="009E1F46" w:rsidRPr="0003250F" w:rsidRDefault="618B1A7C" w:rsidP="618B1A7C">
      <w:pPr>
        <w:rPr>
          <w:rFonts w:asciiTheme="majorHAnsi" w:hAnsiTheme="majorHAnsi"/>
        </w:rPr>
      </w:pPr>
      <w:r w:rsidRPr="618B1A7C">
        <w:rPr>
          <w:rFonts w:asciiTheme="majorHAnsi" w:hAnsiTheme="majorHAnsi"/>
        </w:rPr>
        <w:t xml:space="preserve">Lisainfo: Teedespetsialist Indrek Brandmeister, e-post: </w:t>
      </w:r>
      <w:hyperlink r:id="rId11">
        <w:r w:rsidRPr="618B1A7C">
          <w:rPr>
            <w:rStyle w:val="Hyperlink"/>
            <w:rFonts w:asciiTheme="majorHAnsi" w:hAnsiTheme="majorHAnsi"/>
          </w:rPr>
          <w:t>indrek.brandmeister@sauevald.ee</w:t>
        </w:r>
      </w:hyperlink>
      <w:r w:rsidRPr="618B1A7C">
        <w:rPr>
          <w:rFonts w:asciiTheme="majorHAnsi" w:hAnsiTheme="majorHAnsi"/>
        </w:rPr>
        <w:t xml:space="preserve"> ,  telefon 53407008</w:t>
      </w:r>
    </w:p>
    <w:p w14:paraId="20A231A7" w14:textId="77777777" w:rsidR="009E1F46" w:rsidRPr="0003250F" w:rsidRDefault="009E1F46" w:rsidP="009E1F46">
      <w:pPr>
        <w:rPr>
          <w:rFonts w:asciiTheme="majorHAnsi" w:hAnsiTheme="majorHAnsi"/>
        </w:rPr>
      </w:pPr>
    </w:p>
    <w:p w14:paraId="20A231A8" w14:textId="77777777" w:rsidR="009E1F46" w:rsidRPr="0003250F" w:rsidRDefault="009E1F46">
      <w:pPr>
        <w:rPr>
          <w:rFonts w:asciiTheme="majorHAnsi" w:hAnsiTheme="majorHAnsi"/>
          <w:b/>
          <w:u w:val="single"/>
        </w:rPr>
      </w:pPr>
      <w:r w:rsidRPr="0003250F">
        <w:rPr>
          <w:rFonts w:asciiTheme="majorHAnsi" w:hAnsiTheme="majorHAnsi"/>
          <w:b/>
          <w:u w:val="single"/>
        </w:rPr>
        <w:t>Küsimused pakkujatele ja l</w:t>
      </w:r>
      <w:r w:rsidR="000B2274" w:rsidRPr="0003250F">
        <w:rPr>
          <w:rFonts w:asciiTheme="majorHAnsi" w:hAnsiTheme="majorHAnsi"/>
          <w:b/>
          <w:u w:val="single"/>
        </w:rPr>
        <w:t xml:space="preserve">äbirääkimised: </w:t>
      </w:r>
    </w:p>
    <w:p w14:paraId="20A231A9" w14:textId="77777777" w:rsidR="009E1F46" w:rsidRPr="0003250F" w:rsidRDefault="009E1F46" w:rsidP="009E1F46">
      <w:pPr>
        <w:rPr>
          <w:rFonts w:asciiTheme="majorHAnsi" w:hAnsiTheme="majorHAnsi"/>
        </w:rPr>
      </w:pPr>
      <w:r w:rsidRPr="0003250F">
        <w:rPr>
          <w:rFonts w:asciiTheme="majorHAnsi" w:hAnsiTheme="majorHAnsi"/>
        </w:rPr>
        <w:t>Hankijal on õigus esitada pakkujatele küsimusi ning paluda pakkujatel täpsustada pakkumuste andmeid. Kui pakkuja jätab hankija küsimusele vastamata</w:t>
      </w:r>
      <w:r w:rsidR="005E0C0C" w:rsidRPr="0003250F">
        <w:rPr>
          <w:rFonts w:asciiTheme="majorHAnsi" w:hAnsiTheme="majorHAnsi"/>
        </w:rPr>
        <w:t xml:space="preserve"> või ei vasta sisuliselt</w:t>
      </w:r>
      <w:r w:rsidRPr="0003250F">
        <w:rPr>
          <w:rFonts w:asciiTheme="majorHAnsi" w:hAnsiTheme="majorHAnsi"/>
        </w:rPr>
        <w:t>, siis on hankijal õigus pakkuja hankemenetlusest kõrvaldada ning menetluses pakkuja pakkumist mitte arvestada.</w:t>
      </w:r>
    </w:p>
    <w:p w14:paraId="20A231AA" w14:textId="77777777" w:rsidR="005E0C0C" w:rsidRPr="0003250F" w:rsidRDefault="009E1F46" w:rsidP="009E1F46">
      <w:pPr>
        <w:rPr>
          <w:rFonts w:asciiTheme="majorHAnsi" w:hAnsiTheme="majorHAnsi"/>
        </w:rPr>
      </w:pPr>
      <w:r w:rsidRPr="0003250F">
        <w:rPr>
          <w:rFonts w:asciiTheme="majorHAnsi" w:hAnsiTheme="majorHAnsi"/>
        </w:rPr>
        <w:t>H</w:t>
      </w:r>
      <w:r w:rsidR="000B2274" w:rsidRPr="0003250F">
        <w:rPr>
          <w:rFonts w:asciiTheme="majorHAnsi" w:hAnsiTheme="majorHAnsi"/>
        </w:rPr>
        <w:t>ankija võib pidada pakkujatega läbirääkimisi pakkumuse hinna ja sisu osas</w:t>
      </w:r>
      <w:r w:rsidR="005E0C0C" w:rsidRPr="0003250F">
        <w:rPr>
          <w:rFonts w:asciiTheme="majorHAnsi" w:hAnsiTheme="majorHAnsi"/>
        </w:rPr>
        <w:t xml:space="preserve"> ning anda</w:t>
      </w:r>
      <w:r w:rsidR="00F958A2" w:rsidRPr="0003250F">
        <w:rPr>
          <w:rFonts w:asciiTheme="majorHAnsi" w:hAnsiTheme="majorHAnsi"/>
        </w:rPr>
        <w:t xml:space="preserve"> kõigile pakkujatele </w:t>
      </w:r>
      <w:r w:rsidR="005E0C0C" w:rsidRPr="0003250F">
        <w:rPr>
          <w:rFonts w:asciiTheme="majorHAnsi" w:hAnsiTheme="majorHAnsi"/>
        </w:rPr>
        <w:t xml:space="preserve">võrdselt </w:t>
      </w:r>
      <w:r w:rsidR="00F958A2" w:rsidRPr="0003250F">
        <w:rPr>
          <w:rFonts w:asciiTheme="majorHAnsi" w:hAnsiTheme="majorHAnsi"/>
        </w:rPr>
        <w:t>võimaluse esitata uus täpsustatud pakkumus hankija nimetatud</w:t>
      </w:r>
      <w:r w:rsidR="005E0C0C" w:rsidRPr="0003250F">
        <w:rPr>
          <w:rFonts w:asciiTheme="majorHAnsi" w:hAnsiTheme="majorHAnsi"/>
        </w:rPr>
        <w:t xml:space="preserve"> tingimuste osas hankija määratud</w:t>
      </w:r>
      <w:r w:rsidR="00F958A2" w:rsidRPr="0003250F">
        <w:rPr>
          <w:rFonts w:asciiTheme="majorHAnsi" w:hAnsiTheme="majorHAnsi"/>
        </w:rPr>
        <w:t xml:space="preserve"> tähtajaks. </w:t>
      </w:r>
    </w:p>
    <w:p w14:paraId="20A231AB" w14:textId="77777777" w:rsidR="005E0C0C" w:rsidRPr="0003250F" w:rsidRDefault="005E0C0C" w:rsidP="009E1F46">
      <w:pPr>
        <w:rPr>
          <w:rFonts w:asciiTheme="majorHAnsi" w:hAnsiTheme="majorHAnsi"/>
        </w:rPr>
      </w:pPr>
    </w:p>
    <w:p w14:paraId="20A231AC" w14:textId="77777777" w:rsidR="00F958A2" w:rsidRPr="0003250F" w:rsidRDefault="0014574A" w:rsidP="0014574A">
      <w:pPr>
        <w:rPr>
          <w:rFonts w:asciiTheme="majorHAnsi" w:hAnsiTheme="majorHAnsi"/>
          <w:i/>
        </w:rPr>
      </w:pPr>
      <w:r w:rsidRPr="0003250F">
        <w:rPr>
          <w:rFonts w:asciiTheme="majorHAnsi" w:hAnsiTheme="majorHAnsi"/>
          <w:i/>
        </w:rPr>
        <w:t>*Hankija ei avalda pakkujatele teiste pakkujate pakkumuste sisu ega hinda. Pärast hankemenetluse tulemuste kinnitamist edastab hankija kõigile pakkujatele info hankemenetluse tulemuse kohta (nt eduka pakkuja nim</w:t>
      </w:r>
      <w:r w:rsidR="0003250F" w:rsidRPr="0003250F">
        <w:rPr>
          <w:rFonts w:asciiTheme="majorHAnsi" w:hAnsiTheme="majorHAnsi"/>
          <w:i/>
        </w:rPr>
        <w:t>i</w:t>
      </w:r>
      <w:r w:rsidRPr="0003250F">
        <w:rPr>
          <w:rFonts w:asciiTheme="majorHAnsi" w:hAnsiTheme="majorHAnsi"/>
          <w:i/>
        </w:rPr>
        <w:t xml:space="preserve"> ja </w:t>
      </w:r>
      <w:r w:rsidR="0003250F" w:rsidRPr="0003250F">
        <w:rPr>
          <w:rFonts w:asciiTheme="majorHAnsi" w:hAnsiTheme="majorHAnsi"/>
          <w:i/>
        </w:rPr>
        <w:t>edukaks tunnistamise põhjendus, sh eduka pakkumuse hind</w:t>
      </w:r>
      <w:r w:rsidRPr="0003250F">
        <w:rPr>
          <w:rFonts w:asciiTheme="majorHAnsi" w:hAnsiTheme="majorHAnsi"/>
          <w:i/>
        </w:rPr>
        <w:t>).</w:t>
      </w:r>
    </w:p>
    <w:p w14:paraId="20A231AD" w14:textId="77777777" w:rsidR="0014574A" w:rsidRPr="0003250F" w:rsidRDefault="0014574A">
      <w:pPr>
        <w:rPr>
          <w:rFonts w:asciiTheme="majorHAnsi" w:hAnsiTheme="majorHAnsi"/>
          <w:b/>
          <w:u w:val="single"/>
        </w:rPr>
      </w:pPr>
    </w:p>
    <w:p w14:paraId="20A231AE" w14:textId="77777777" w:rsidR="00F958A2" w:rsidRPr="0003250F" w:rsidRDefault="005E0C0C">
      <w:pPr>
        <w:rPr>
          <w:rFonts w:asciiTheme="majorHAnsi" w:hAnsiTheme="majorHAnsi"/>
        </w:rPr>
      </w:pPr>
      <w:r w:rsidRPr="0003250F">
        <w:rPr>
          <w:rFonts w:asciiTheme="majorHAnsi" w:hAnsiTheme="majorHAnsi"/>
          <w:b/>
          <w:u w:val="single"/>
        </w:rPr>
        <w:t>Hankemenetluse</w:t>
      </w:r>
      <w:r w:rsidR="00F958A2" w:rsidRPr="0003250F">
        <w:rPr>
          <w:rFonts w:asciiTheme="majorHAnsi" w:hAnsiTheme="majorHAnsi"/>
          <w:b/>
          <w:u w:val="single"/>
        </w:rPr>
        <w:t xml:space="preserve"> tulem</w:t>
      </w:r>
      <w:r w:rsidR="009E1F46" w:rsidRPr="0003250F">
        <w:rPr>
          <w:rFonts w:asciiTheme="majorHAnsi" w:hAnsiTheme="majorHAnsi"/>
          <w:b/>
          <w:u w:val="single"/>
        </w:rPr>
        <w:t>ustest teavitamine:</w:t>
      </w:r>
      <w:r w:rsidR="009E1F46" w:rsidRPr="0003250F">
        <w:rPr>
          <w:rFonts w:asciiTheme="majorHAnsi" w:hAnsiTheme="majorHAnsi"/>
        </w:rPr>
        <w:t xml:space="preserve"> hankija teavi</w:t>
      </w:r>
      <w:r w:rsidRPr="0003250F">
        <w:rPr>
          <w:rFonts w:asciiTheme="majorHAnsi" w:hAnsiTheme="majorHAnsi"/>
        </w:rPr>
        <w:t xml:space="preserve">tab </w:t>
      </w:r>
      <w:r w:rsidR="0003250F">
        <w:rPr>
          <w:rFonts w:asciiTheme="majorHAnsi" w:hAnsiTheme="majorHAnsi"/>
        </w:rPr>
        <w:t xml:space="preserve">hankemenetluse </w:t>
      </w:r>
      <w:r w:rsidRPr="0003250F">
        <w:rPr>
          <w:rFonts w:asciiTheme="majorHAnsi" w:hAnsiTheme="majorHAnsi"/>
        </w:rPr>
        <w:t>tulemustest kõiki</w:t>
      </w:r>
      <w:r w:rsidR="0003250F">
        <w:rPr>
          <w:rFonts w:asciiTheme="majorHAnsi" w:hAnsiTheme="majorHAnsi"/>
        </w:rPr>
        <w:t xml:space="preserve"> pakkumuse esitanud</w:t>
      </w:r>
      <w:r w:rsidRPr="0003250F">
        <w:rPr>
          <w:rFonts w:asciiTheme="majorHAnsi" w:hAnsiTheme="majorHAnsi"/>
        </w:rPr>
        <w:t xml:space="preserve"> pakkujaid e-kirja teel. </w:t>
      </w:r>
    </w:p>
    <w:p w14:paraId="20A231AF" w14:textId="77777777" w:rsidR="000B2274" w:rsidRPr="0003250F" w:rsidRDefault="000B2274">
      <w:pPr>
        <w:rPr>
          <w:rFonts w:asciiTheme="majorHAnsi" w:hAnsiTheme="majorHAnsi"/>
          <w:b/>
          <w:u w:val="single"/>
        </w:rPr>
      </w:pPr>
    </w:p>
    <w:p w14:paraId="20A231B0" w14:textId="3BC45841" w:rsidR="0014574A" w:rsidRPr="0003250F" w:rsidRDefault="0014574A" w:rsidP="0014574A">
      <w:pPr>
        <w:rPr>
          <w:rFonts w:asciiTheme="majorHAnsi" w:hAnsiTheme="majorHAnsi"/>
        </w:rPr>
      </w:pPr>
      <w:r w:rsidRPr="0003250F">
        <w:rPr>
          <w:rFonts w:asciiTheme="majorHAnsi" w:hAnsiTheme="majorHAnsi"/>
          <w:b/>
          <w:u w:val="single"/>
        </w:rPr>
        <w:t>Hankelepingu sõlmimine ja tingimused:</w:t>
      </w:r>
      <w:r w:rsidRPr="0003250F">
        <w:rPr>
          <w:rFonts w:asciiTheme="majorHAnsi" w:hAnsiTheme="majorHAnsi"/>
        </w:rPr>
        <w:t xml:space="preserve"> </w:t>
      </w:r>
    </w:p>
    <w:p w14:paraId="20A231B2" w14:textId="31D17455" w:rsidR="0003250F" w:rsidRPr="0003250F" w:rsidRDefault="0014574A" w:rsidP="0014574A">
      <w:pPr>
        <w:rPr>
          <w:rFonts w:asciiTheme="majorHAnsi" w:hAnsiTheme="majorHAnsi"/>
        </w:rPr>
      </w:pPr>
      <w:r w:rsidRPr="0003250F">
        <w:rPr>
          <w:rFonts w:asciiTheme="majorHAnsi" w:hAnsiTheme="majorHAnsi"/>
        </w:rPr>
        <w:t xml:space="preserve">Hankija ei ole kohustatud ühegi pakkujaga </w:t>
      </w:r>
      <w:r w:rsidR="0003250F" w:rsidRPr="0003250F">
        <w:rPr>
          <w:rFonts w:asciiTheme="majorHAnsi" w:hAnsiTheme="majorHAnsi"/>
        </w:rPr>
        <w:t>hanke</w:t>
      </w:r>
      <w:r w:rsidRPr="0003250F">
        <w:rPr>
          <w:rFonts w:asciiTheme="majorHAnsi" w:hAnsiTheme="majorHAnsi"/>
        </w:rPr>
        <w:t>lepingut sõlmima</w:t>
      </w:r>
      <w:r w:rsidR="0003250F" w:rsidRPr="0003250F">
        <w:rPr>
          <w:rFonts w:asciiTheme="majorHAnsi" w:hAnsiTheme="majorHAnsi"/>
        </w:rPr>
        <w:t xml:space="preserve"> ja võib kõik pakkumused tagasi lükata olenemata põhjusest. </w:t>
      </w:r>
    </w:p>
    <w:p w14:paraId="20A231B3" w14:textId="34258194" w:rsidR="0014574A" w:rsidRPr="0003250F" w:rsidRDefault="0014574A" w:rsidP="0014574A">
      <w:pPr>
        <w:rPr>
          <w:rFonts w:asciiTheme="majorHAnsi" w:hAnsiTheme="majorHAnsi"/>
        </w:rPr>
      </w:pPr>
      <w:r w:rsidRPr="0003250F">
        <w:rPr>
          <w:rFonts w:asciiTheme="majorHAnsi" w:hAnsiTheme="majorHAnsi"/>
        </w:rPr>
        <w:t>Eduka pakkujaga sõlmitakse lisatud hankelepingu projek</w:t>
      </w:r>
      <w:r w:rsidRPr="00693FDD">
        <w:rPr>
          <w:rFonts w:asciiTheme="majorHAnsi" w:hAnsiTheme="majorHAnsi"/>
        </w:rPr>
        <w:t>t</w:t>
      </w:r>
      <w:r w:rsidR="00693FDD" w:rsidRPr="00693FDD">
        <w:rPr>
          <w:rFonts w:asciiTheme="majorHAnsi" w:hAnsiTheme="majorHAnsi"/>
        </w:rPr>
        <w:t>.</w:t>
      </w:r>
    </w:p>
    <w:p w14:paraId="2168709B" w14:textId="77777777" w:rsidR="00155069" w:rsidRDefault="00155069" w:rsidP="0014574A">
      <w:pPr>
        <w:rPr>
          <w:rFonts w:asciiTheme="majorHAnsi" w:hAnsiTheme="majorHAnsi"/>
        </w:rPr>
      </w:pPr>
    </w:p>
    <w:p w14:paraId="2253A73A" w14:textId="77777777" w:rsidR="00155069" w:rsidRDefault="00364946" w:rsidP="0014574A">
      <w:pPr>
        <w:rPr>
          <w:rFonts w:asciiTheme="majorHAnsi" w:hAnsiTheme="majorHAnsi"/>
        </w:rPr>
      </w:pPr>
      <w:r>
        <w:rPr>
          <w:rFonts w:asciiTheme="majorHAnsi" w:hAnsiTheme="majorHAnsi"/>
        </w:rPr>
        <w:t>P</w:t>
      </w:r>
      <w:r w:rsidR="00344284">
        <w:rPr>
          <w:rFonts w:asciiTheme="majorHAnsi" w:hAnsiTheme="majorHAnsi"/>
        </w:rPr>
        <w:t>õhiprojekti</w:t>
      </w:r>
      <w:r w:rsidR="00B6167F">
        <w:rPr>
          <w:rFonts w:asciiTheme="majorHAnsi" w:hAnsiTheme="majorHAnsi"/>
        </w:rPr>
        <w:t xml:space="preserve"> </w:t>
      </w:r>
      <w:r w:rsidR="00F03453">
        <w:rPr>
          <w:rFonts w:asciiTheme="majorHAnsi" w:hAnsiTheme="majorHAnsi"/>
        </w:rPr>
        <w:t xml:space="preserve">ja eelprojekti </w:t>
      </w:r>
      <w:r w:rsidR="00B6167F">
        <w:rPr>
          <w:rFonts w:asciiTheme="majorHAnsi" w:hAnsiTheme="majorHAnsi"/>
        </w:rPr>
        <w:t>üleandmise</w:t>
      </w:r>
      <w:r w:rsidR="0041060D">
        <w:rPr>
          <w:rFonts w:asciiTheme="majorHAnsi" w:hAnsiTheme="majorHAnsi"/>
        </w:rPr>
        <w:t xml:space="preserve"> tähtaeg on</w:t>
      </w:r>
      <w:r w:rsidR="00EE7A75" w:rsidRPr="00EE7A75">
        <w:rPr>
          <w:rFonts w:asciiTheme="majorHAnsi" w:hAnsiTheme="majorHAnsi"/>
        </w:rPr>
        <w:t xml:space="preserve"> hiljemalt </w:t>
      </w:r>
      <w:r w:rsidR="00F03453">
        <w:rPr>
          <w:rFonts w:asciiTheme="majorHAnsi" w:hAnsiTheme="majorHAnsi"/>
        </w:rPr>
        <w:t>1</w:t>
      </w:r>
      <w:r w:rsidR="00581CE6">
        <w:rPr>
          <w:rFonts w:asciiTheme="majorHAnsi" w:hAnsiTheme="majorHAnsi"/>
        </w:rPr>
        <w:t>10</w:t>
      </w:r>
      <w:r w:rsidR="00B6167F">
        <w:rPr>
          <w:rFonts w:asciiTheme="majorHAnsi" w:hAnsiTheme="majorHAnsi"/>
        </w:rPr>
        <w:t xml:space="preserve"> päeva peale </w:t>
      </w:r>
      <w:r w:rsidR="00F533AD">
        <w:rPr>
          <w:rFonts w:asciiTheme="majorHAnsi" w:hAnsiTheme="majorHAnsi"/>
        </w:rPr>
        <w:t>hankelepingu sõlmimist</w:t>
      </w:r>
      <w:r w:rsidR="00B6167F">
        <w:rPr>
          <w:rFonts w:asciiTheme="majorHAnsi" w:hAnsiTheme="majorHAnsi"/>
        </w:rPr>
        <w:t xml:space="preserve">. </w:t>
      </w:r>
    </w:p>
    <w:p w14:paraId="1C8CC6BA" w14:textId="300A0B37" w:rsidR="0041060D" w:rsidRDefault="0003250F" w:rsidP="0014574A">
      <w:pPr>
        <w:rPr>
          <w:rFonts w:asciiTheme="majorHAnsi" w:hAnsiTheme="majorHAnsi"/>
        </w:rPr>
      </w:pPr>
      <w:r w:rsidRPr="0003250F">
        <w:rPr>
          <w:rFonts w:asciiTheme="majorHAnsi" w:hAnsiTheme="majorHAnsi"/>
        </w:rPr>
        <w:lastRenderedPageBreak/>
        <w:t xml:space="preserve">Hankija ei tee ettemaksu. </w:t>
      </w:r>
    </w:p>
    <w:p w14:paraId="515E988C" w14:textId="77777777" w:rsidR="00155069" w:rsidRDefault="00155069" w:rsidP="0014574A">
      <w:pPr>
        <w:rPr>
          <w:rFonts w:asciiTheme="majorHAnsi" w:hAnsiTheme="majorHAnsi"/>
        </w:rPr>
      </w:pPr>
    </w:p>
    <w:p w14:paraId="00AF2C47" w14:textId="25E15AA1" w:rsidR="00195C83" w:rsidRDefault="0003250F" w:rsidP="0014574A">
      <w:pPr>
        <w:rPr>
          <w:rFonts w:asciiTheme="majorHAnsi" w:hAnsiTheme="majorHAnsi"/>
        </w:rPr>
      </w:pPr>
      <w:r w:rsidRPr="0003250F">
        <w:rPr>
          <w:rFonts w:asciiTheme="majorHAnsi" w:hAnsiTheme="majorHAnsi"/>
        </w:rPr>
        <w:t>T</w:t>
      </w:r>
      <w:r w:rsidR="0014574A" w:rsidRPr="0003250F">
        <w:rPr>
          <w:rFonts w:asciiTheme="majorHAnsi" w:hAnsiTheme="majorHAnsi"/>
        </w:rPr>
        <w:t xml:space="preserve">eenuse eest tasumine </w:t>
      </w:r>
      <w:r w:rsidRPr="0003250F">
        <w:rPr>
          <w:rFonts w:asciiTheme="majorHAnsi" w:hAnsiTheme="majorHAnsi"/>
        </w:rPr>
        <w:t xml:space="preserve">toimub </w:t>
      </w:r>
      <w:r w:rsidR="00D12A40">
        <w:rPr>
          <w:rFonts w:asciiTheme="majorHAnsi" w:hAnsiTheme="majorHAnsi"/>
        </w:rPr>
        <w:t xml:space="preserve">kahes osas – esimene </w:t>
      </w:r>
      <w:r w:rsidR="00BE26F5">
        <w:rPr>
          <w:rFonts w:asciiTheme="majorHAnsi" w:hAnsiTheme="majorHAnsi"/>
        </w:rPr>
        <w:t>osamakse</w:t>
      </w:r>
      <w:r w:rsidR="00D12A40">
        <w:rPr>
          <w:rFonts w:asciiTheme="majorHAnsi" w:hAnsiTheme="majorHAnsi"/>
        </w:rPr>
        <w:t xml:space="preserve"> tasumine toimub peale kõigi kolme põhiprojekti asendiplaani kooskõlastamist Saue vallavalitsuse poolt. Teise </w:t>
      </w:r>
      <w:r w:rsidR="00BE26F5">
        <w:rPr>
          <w:rFonts w:asciiTheme="majorHAnsi" w:hAnsiTheme="majorHAnsi"/>
        </w:rPr>
        <w:t>osamakse</w:t>
      </w:r>
      <w:r w:rsidR="00D12A40">
        <w:rPr>
          <w:rFonts w:asciiTheme="majorHAnsi" w:hAnsiTheme="majorHAnsi"/>
        </w:rPr>
        <w:t xml:space="preserve"> tasumine toimub pärast</w:t>
      </w:r>
      <w:r w:rsidR="0014574A" w:rsidRPr="0003250F">
        <w:rPr>
          <w:rFonts w:asciiTheme="majorHAnsi" w:hAnsiTheme="majorHAnsi"/>
        </w:rPr>
        <w:t xml:space="preserve"> </w:t>
      </w:r>
      <w:r w:rsidR="00C04E47" w:rsidRPr="00C04E47">
        <w:rPr>
          <w:rFonts w:asciiTheme="majorHAnsi" w:hAnsiTheme="majorHAnsi"/>
        </w:rPr>
        <w:t xml:space="preserve">kooskõlastatud põhiprojekti üleandmist(vastuvõtmist). </w:t>
      </w:r>
    </w:p>
    <w:p w14:paraId="35B2C2A1" w14:textId="77777777" w:rsidR="00155069" w:rsidRDefault="00155069" w:rsidP="0014574A">
      <w:pPr>
        <w:rPr>
          <w:rFonts w:asciiTheme="majorHAnsi" w:hAnsiTheme="majorHAnsi"/>
        </w:rPr>
      </w:pPr>
    </w:p>
    <w:p w14:paraId="174574FD" w14:textId="2DF1F0E1" w:rsidR="00195C83" w:rsidRDefault="0041060D" w:rsidP="0014574A">
      <w:pPr>
        <w:rPr>
          <w:rFonts w:asciiTheme="majorHAnsi" w:hAnsiTheme="majorHAnsi"/>
        </w:rPr>
      </w:pPr>
      <w:r>
        <w:rPr>
          <w:rFonts w:asciiTheme="majorHAnsi" w:hAnsiTheme="majorHAnsi"/>
        </w:rPr>
        <w:t xml:space="preserve">Arve tuleb esitada masinloetava e-arvena </w:t>
      </w:r>
    </w:p>
    <w:p w14:paraId="20A231B5" w14:textId="0B83E66A" w:rsidR="0014574A" w:rsidRDefault="0014574A" w:rsidP="0014574A">
      <w:pPr>
        <w:rPr>
          <w:rFonts w:asciiTheme="majorHAnsi" w:hAnsiTheme="majorHAnsi"/>
        </w:rPr>
      </w:pPr>
      <w:r w:rsidRPr="0003250F">
        <w:rPr>
          <w:rFonts w:asciiTheme="majorHAnsi" w:hAnsiTheme="majorHAnsi"/>
        </w:rPr>
        <w:t xml:space="preserve">Arve tasumise tähtaeg </w:t>
      </w:r>
      <w:r w:rsidR="0041060D">
        <w:rPr>
          <w:rFonts w:asciiTheme="majorHAnsi" w:hAnsiTheme="majorHAnsi"/>
        </w:rPr>
        <w:t xml:space="preserve">vähemalt </w:t>
      </w:r>
      <w:r w:rsidRPr="0003250F">
        <w:rPr>
          <w:rFonts w:asciiTheme="majorHAnsi" w:hAnsiTheme="majorHAnsi"/>
        </w:rPr>
        <w:t>14 kalendripäeva.</w:t>
      </w:r>
    </w:p>
    <w:p w14:paraId="5E2B3417" w14:textId="445A4B54" w:rsidR="00F023DF" w:rsidRDefault="00F023DF" w:rsidP="0014574A">
      <w:pPr>
        <w:rPr>
          <w:rFonts w:asciiTheme="majorHAnsi" w:hAnsiTheme="majorHAnsi"/>
        </w:rPr>
      </w:pPr>
    </w:p>
    <w:p w14:paraId="72E49216" w14:textId="77777777" w:rsidR="00280785" w:rsidRDefault="00280785" w:rsidP="00E525C2">
      <w:pPr>
        <w:pStyle w:val="p31"/>
        <w:tabs>
          <w:tab w:val="clear" w:pos="480"/>
        </w:tabs>
        <w:spacing w:line="280" w:lineRule="exact"/>
        <w:ind w:left="0" w:hanging="6"/>
        <w:rPr>
          <w:b/>
          <w:color w:val="FF0000"/>
          <w:lang w:val="et-EE"/>
        </w:rPr>
      </w:pPr>
    </w:p>
    <w:p w14:paraId="3D137164" w14:textId="77777777" w:rsidR="00155069" w:rsidRDefault="00155069">
      <w:pPr>
        <w:spacing w:after="200" w:line="276" w:lineRule="auto"/>
        <w:jc w:val="left"/>
        <w:rPr>
          <w:rFonts w:eastAsia="Times New Roman" w:cs="Times New Roman"/>
          <w:b/>
          <w:color w:val="FF0000"/>
          <w:szCs w:val="24"/>
          <w:lang w:eastAsia="en-GB"/>
        </w:rPr>
      </w:pPr>
      <w:r>
        <w:rPr>
          <w:b/>
          <w:color w:val="FF0000"/>
        </w:rPr>
        <w:br w:type="page"/>
      </w:r>
    </w:p>
    <w:p w14:paraId="0B1D0A32" w14:textId="46E79387" w:rsidR="00E525C2" w:rsidRPr="00D227F4" w:rsidRDefault="00E525C2" w:rsidP="00E525C2">
      <w:pPr>
        <w:pStyle w:val="p31"/>
        <w:tabs>
          <w:tab w:val="clear" w:pos="480"/>
        </w:tabs>
        <w:spacing w:line="280" w:lineRule="exact"/>
        <w:ind w:left="0" w:hanging="6"/>
        <w:rPr>
          <w:lang w:val="et-EE"/>
        </w:rPr>
      </w:pPr>
      <w:r w:rsidRPr="00402757">
        <w:rPr>
          <w:b/>
          <w:color w:val="FF0000"/>
          <w:lang w:val="et-EE"/>
        </w:rPr>
        <w:lastRenderedPageBreak/>
        <w:t>Pakkuja nimi</w:t>
      </w:r>
    </w:p>
    <w:p w14:paraId="741CC9BF" w14:textId="77777777" w:rsidR="00E525C2" w:rsidRDefault="00E525C2" w:rsidP="00E525C2">
      <w:pPr>
        <w:pStyle w:val="p31"/>
        <w:tabs>
          <w:tab w:val="clear" w:pos="480"/>
        </w:tabs>
        <w:spacing w:line="280" w:lineRule="exact"/>
        <w:ind w:left="0" w:hanging="6"/>
        <w:rPr>
          <w:b/>
          <w:lang w:val="et-EE"/>
        </w:rPr>
      </w:pPr>
    </w:p>
    <w:p w14:paraId="0F749D53" w14:textId="77777777" w:rsidR="00E525C2" w:rsidRDefault="00E525C2" w:rsidP="00E525C2">
      <w:pPr>
        <w:pStyle w:val="p31"/>
        <w:tabs>
          <w:tab w:val="clear" w:pos="480"/>
        </w:tabs>
        <w:spacing w:line="280" w:lineRule="exact"/>
        <w:ind w:left="0" w:hanging="6"/>
        <w:rPr>
          <w:b/>
          <w:lang w:val="et-EE"/>
        </w:rPr>
      </w:pPr>
      <w:r w:rsidRPr="00E81E87">
        <w:rPr>
          <w:b/>
          <w:lang w:val="et-EE"/>
        </w:rPr>
        <w:t>PAKKUMUS</w:t>
      </w:r>
    </w:p>
    <w:p w14:paraId="07C4333A" w14:textId="77777777" w:rsidR="00E525C2" w:rsidRPr="00E81E87" w:rsidRDefault="00E525C2" w:rsidP="00E525C2">
      <w:pPr>
        <w:pStyle w:val="p31"/>
        <w:tabs>
          <w:tab w:val="clear" w:pos="480"/>
        </w:tabs>
        <w:spacing w:line="280" w:lineRule="exact"/>
        <w:ind w:left="0" w:hanging="6"/>
        <w:rPr>
          <w:b/>
          <w:lang w:val="et-EE"/>
        </w:rPr>
      </w:pPr>
    </w:p>
    <w:p w14:paraId="0CEDE2C8" w14:textId="77777777" w:rsidR="00E525C2" w:rsidRDefault="00E525C2" w:rsidP="00E525C2">
      <w:pPr>
        <w:ind w:left="720"/>
      </w:pPr>
    </w:p>
    <w:p w14:paraId="1D21DAAA" w14:textId="1FDC3C64" w:rsidR="00E525C2" w:rsidRDefault="00E525C2" w:rsidP="0024109F">
      <w:pPr>
        <w:numPr>
          <w:ilvl w:val="1"/>
          <w:numId w:val="11"/>
        </w:numPr>
      </w:pPr>
      <w:r w:rsidRPr="00D65D53">
        <w:t>Käesolevaga esitame av</w:t>
      </w:r>
      <w:r>
        <w:t xml:space="preserve">alduse pakkumusel osalemiseks – </w:t>
      </w:r>
      <w:r w:rsidR="002E50FA" w:rsidRPr="002E50FA">
        <w:t>Ääsmäe-Hageri teega külgneva jalgratta ja jalgtee (km 0,41-1,07) põhiprojekti ja (km 1,07-4,06) eelprojekti koostamine</w:t>
      </w:r>
    </w:p>
    <w:p w14:paraId="36CE7497" w14:textId="77777777" w:rsidR="00E525C2" w:rsidRPr="00D65D53" w:rsidRDefault="00E525C2" w:rsidP="00E525C2">
      <w:pPr>
        <w:numPr>
          <w:ilvl w:val="1"/>
          <w:numId w:val="11"/>
        </w:numPr>
      </w:pPr>
      <w:r w:rsidRPr="00D65D53">
        <w:t>Samuti kinnitame, et meil ei esine riigihangete seaduse §95 kohaseid pakkumismenetlusest kõrvaldamise asjaolusid</w:t>
      </w:r>
    </w:p>
    <w:p w14:paraId="31CB21F6" w14:textId="77777777" w:rsidR="009D65D4" w:rsidRPr="009D65D4" w:rsidRDefault="00E525C2" w:rsidP="00E525C2">
      <w:pPr>
        <w:numPr>
          <w:ilvl w:val="1"/>
          <w:numId w:val="11"/>
        </w:numPr>
      </w:pPr>
      <w:r w:rsidRPr="00AB19C8">
        <w:rPr>
          <w:szCs w:val="24"/>
        </w:rPr>
        <w:t xml:space="preserve">Kinnitus, et nõustume kõikide hankedokumentide tingimustega, maksetingimustega, Pakkuja esitatud andmed on õiged ning Pakkuja on edukaks tunnistamise korral valmis sõlmima hankedokumentides esitatud tingimustega hankelepingu. </w:t>
      </w:r>
    </w:p>
    <w:p w14:paraId="6DCEBEF0" w14:textId="4BA87086" w:rsidR="009D65D4" w:rsidRPr="009D65D4" w:rsidRDefault="00E525C2" w:rsidP="009D65D4">
      <w:pPr>
        <w:numPr>
          <w:ilvl w:val="1"/>
          <w:numId w:val="11"/>
        </w:numPr>
      </w:pPr>
      <w:r w:rsidRPr="00AB19C8">
        <w:rPr>
          <w:szCs w:val="24"/>
        </w:rPr>
        <w:t xml:space="preserve"> </w:t>
      </w:r>
      <w:r w:rsidR="009D65D4" w:rsidRPr="009D65D4">
        <w:rPr>
          <w:rFonts w:asciiTheme="majorHAnsi" w:hAnsiTheme="majorHAnsi"/>
        </w:rPr>
        <w:t>Kinnitus, et pakkujal on diplomeeritud teedeinsener tase 7.</w:t>
      </w:r>
    </w:p>
    <w:p w14:paraId="2F7FF4D9" w14:textId="77777777" w:rsidR="009D65D4" w:rsidRPr="009D65D4" w:rsidRDefault="009D65D4" w:rsidP="009D65D4">
      <w:pPr>
        <w:numPr>
          <w:ilvl w:val="1"/>
          <w:numId w:val="11"/>
        </w:numPr>
      </w:pPr>
      <w:r w:rsidRPr="009D65D4">
        <w:rPr>
          <w:rFonts w:asciiTheme="majorHAnsi" w:hAnsiTheme="majorHAnsi" w:cstheme="minorHAnsi"/>
          <w:szCs w:val="24"/>
        </w:rPr>
        <w:t>Kinnitus, et pakkuja poolt töö tegemiseks määratud spetsialistid suudavad oma töökoormuse juures lepingus nimetatud töö lõpetada tähtaegselt.</w:t>
      </w:r>
    </w:p>
    <w:p w14:paraId="03A10134" w14:textId="7316B427" w:rsidR="00E525C2" w:rsidRDefault="00E525C2" w:rsidP="00E525C2">
      <w:pPr>
        <w:pStyle w:val="p31"/>
        <w:spacing w:line="280" w:lineRule="exact"/>
        <w:ind w:left="0" w:firstLine="0"/>
        <w:rPr>
          <w:color w:val="FF0000"/>
          <w:lang w:val="et-EE"/>
        </w:rPr>
      </w:pPr>
    </w:p>
    <w:p w14:paraId="52B7E448" w14:textId="77777777" w:rsidR="00E525C2" w:rsidRPr="00D65D53" w:rsidRDefault="00E525C2" w:rsidP="00E525C2">
      <w:pPr>
        <w:rPr>
          <w:szCs w:val="24"/>
        </w:rPr>
      </w:pPr>
      <w:r w:rsidRPr="00D65D53">
        <w:rPr>
          <w:szCs w:val="24"/>
        </w:rPr>
        <w:t>Pakkumustabel</w:t>
      </w:r>
    </w:p>
    <w:p w14:paraId="73BD876D" w14:textId="77777777" w:rsidR="00E525C2" w:rsidRPr="0003250F" w:rsidRDefault="00E525C2" w:rsidP="00E525C2">
      <w:pPr>
        <w:rPr>
          <w:rFonts w:asciiTheme="majorHAnsi" w:hAnsi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0"/>
        <w:gridCol w:w="1350"/>
      </w:tblGrid>
      <w:tr w:rsidR="00E525C2" w14:paraId="2135555A" w14:textId="77777777" w:rsidTr="00095896">
        <w:tc>
          <w:tcPr>
            <w:tcW w:w="3110" w:type="dxa"/>
            <w:shd w:val="clear" w:color="auto" w:fill="auto"/>
          </w:tcPr>
          <w:p w14:paraId="490168AB" w14:textId="77777777" w:rsidR="00E525C2" w:rsidRPr="001E17D2" w:rsidRDefault="00E525C2" w:rsidP="00095896">
            <w:pPr>
              <w:pStyle w:val="p31"/>
              <w:tabs>
                <w:tab w:val="clear" w:pos="480"/>
              </w:tabs>
              <w:spacing w:line="280" w:lineRule="exact"/>
              <w:ind w:left="0" w:firstLine="0"/>
              <w:jc w:val="center"/>
              <w:rPr>
                <w:b/>
                <w:lang w:val="et-EE"/>
              </w:rPr>
            </w:pPr>
            <w:r>
              <w:rPr>
                <w:b/>
                <w:lang w:val="et-EE"/>
              </w:rPr>
              <w:t>Tööliigi kirjeldus</w:t>
            </w:r>
          </w:p>
        </w:tc>
        <w:tc>
          <w:tcPr>
            <w:tcW w:w="1350" w:type="dxa"/>
            <w:shd w:val="clear" w:color="auto" w:fill="auto"/>
          </w:tcPr>
          <w:p w14:paraId="56193C90" w14:textId="77777777" w:rsidR="00E525C2" w:rsidRPr="001E17D2" w:rsidRDefault="00E525C2" w:rsidP="00095896">
            <w:pPr>
              <w:pStyle w:val="p31"/>
              <w:tabs>
                <w:tab w:val="clear" w:pos="480"/>
              </w:tabs>
              <w:spacing w:line="280" w:lineRule="exact"/>
              <w:ind w:left="0" w:firstLine="0"/>
              <w:jc w:val="center"/>
              <w:rPr>
                <w:b/>
                <w:lang w:val="et-EE"/>
              </w:rPr>
            </w:pPr>
            <w:r>
              <w:rPr>
                <w:b/>
                <w:lang w:val="et-EE"/>
              </w:rPr>
              <w:t>M</w:t>
            </w:r>
            <w:r w:rsidRPr="001E17D2">
              <w:rPr>
                <w:b/>
                <w:lang w:val="et-EE"/>
              </w:rPr>
              <w:t>aksumus</w:t>
            </w:r>
          </w:p>
        </w:tc>
      </w:tr>
      <w:tr w:rsidR="00EE5282" w14:paraId="15ED56F8" w14:textId="77777777" w:rsidTr="00095896">
        <w:tc>
          <w:tcPr>
            <w:tcW w:w="3110" w:type="dxa"/>
            <w:shd w:val="clear" w:color="auto" w:fill="auto"/>
          </w:tcPr>
          <w:p w14:paraId="4C682843" w14:textId="73DB9519" w:rsidR="00EE5282" w:rsidRDefault="00D824B9" w:rsidP="0024109F">
            <w:pPr>
              <w:pStyle w:val="p31"/>
              <w:tabs>
                <w:tab w:val="clear" w:pos="480"/>
              </w:tabs>
              <w:spacing w:line="280" w:lineRule="exact"/>
              <w:ind w:left="0" w:firstLine="0"/>
              <w:jc w:val="center"/>
              <w:rPr>
                <w:lang w:val="et-EE"/>
              </w:rPr>
            </w:pPr>
            <w:r>
              <w:rPr>
                <w:lang w:val="et-EE"/>
              </w:rPr>
              <w:t>G</w:t>
            </w:r>
            <w:r w:rsidR="009D65D4">
              <w:rPr>
                <w:lang w:val="et-EE"/>
              </w:rPr>
              <w:t>eoalus</w:t>
            </w:r>
            <w:r>
              <w:rPr>
                <w:lang w:val="et-EE"/>
              </w:rPr>
              <w:t xml:space="preserve"> vastavalt TRAM-i </w:t>
            </w:r>
            <w:r w:rsidRPr="00D824B9">
              <w:rPr>
                <w:lang w:val="et-EE"/>
              </w:rPr>
              <w:t>03.03.2023 nr 7.1-2/23/3990-2</w:t>
            </w:r>
            <w:r w:rsidR="003C6517">
              <w:rPr>
                <w:lang w:val="et-EE"/>
              </w:rPr>
              <w:t xml:space="preserve"> tehnilistele tingimustele</w:t>
            </w:r>
          </w:p>
        </w:tc>
        <w:tc>
          <w:tcPr>
            <w:tcW w:w="1350" w:type="dxa"/>
            <w:shd w:val="clear" w:color="auto" w:fill="auto"/>
          </w:tcPr>
          <w:p w14:paraId="52DD7C10" w14:textId="77777777" w:rsidR="00EE5282" w:rsidRPr="001E17D2" w:rsidRDefault="00EE5282" w:rsidP="00095896">
            <w:pPr>
              <w:pStyle w:val="p31"/>
              <w:tabs>
                <w:tab w:val="clear" w:pos="480"/>
              </w:tabs>
              <w:spacing w:line="280" w:lineRule="exact"/>
              <w:ind w:left="0" w:firstLine="0"/>
              <w:jc w:val="center"/>
              <w:rPr>
                <w:lang w:val="et-EE"/>
              </w:rPr>
            </w:pPr>
          </w:p>
        </w:tc>
      </w:tr>
      <w:tr w:rsidR="00E525C2" w14:paraId="01008FF8" w14:textId="77777777" w:rsidTr="00095896">
        <w:tc>
          <w:tcPr>
            <w:tcW w:w="3110" w:type="dxa"/>
            <w:shd w:val="clear" w:color="auto" w:fill="auto"/>
          </w:tcPr>
          <w:p w14:paraId="16182CE6" w14:textId="75097406" w:rsidR="00E525C2" w:rsidRDefault="00E525C2" w:rsidP="0024109F">
            <w:pPr>
              <w:pStyle w:val="p31"/>
              <w:tabs>
                <w:tab w:val="clear" w:pos="480"/>
              </w:tabs>
              <w:spacing w:line="280" w:lineRule="exact"/>
              <w:ind w:left="0" w:firstLine="0"/>
              <w:jc w:val="center"/>
              <w:rPr>
                <w:lang w:val="et-EE"/>
              </w:rPr>
            </w:pPr>
            <w:r>
              <w:rPr>
                <w:lang w:val="et-EE"/>
              </w:rPr>
              <w:t xml:space="preserve">Geoloogiliste välitööde </w:t>
            </w:r>
            <w:r w:rsidR="00EE5282">
              <w:rPr>
                <w:lang w:val="et-EE"/>
              </w:rPr>
              <w:t>südamikpuurimise meetodil aruanne (</w:t>
            </w:r>
            <w:r w:rsidR="0024109F">
              <w:rPr>
                <w:lang w:val="et-EE"/>
              </w:rPr>
              <w:t xml:space="preserve">kokku </w:t>
            </w:r>
            <w:r w:rsidR="00D824B9">
              <w:rPr>
                <w:lang w:val="et-EE"/>
              </w:rPr>
              <w:t>5</w:t>
            </w:r>
            <w:r w:rsidR="00EE5282">
              <w:rPr>
                <w:lang w:val="et-EE"/>
              </w:rPr>
              <w:t xml:space="preserve"> </w:t>
            </w:r>
            <w:r>
              <w:rPr>
                <w:lang w:val="et-EE"/>
              </w:rPr>
              <w:t>asukohas</w:t>
            </w:r>
            <w:r w:rsidR="00C3711F">
              <w:rPr>
                <w:lang w:val="et-EE"/>
              </w:rPr>
              <w:t xml:space="preserve"> </w:t>
            </w:r>
            <w:r w:rsidR="00D824B9">
              <w:rPr>
                <w:lang w:val="et-EE"/>
              </w:rPr>
              <w:t>km 0,41-1,07</w:t>
            </w:r>
            <w:r>
              <w:rPr>
                <w:lang w:val="et-EE"/>
              </w:rPr>
              <w:t>)</w:t>
            </w:r>
          </w:p>
        </w:tc>
        <w:tc>
          <w:tcPr>
            <w:tcW w:w="1350" w:type="dxa"/>
            <w:shd w:val="clear" w:color="auto" w:fill="auto"/>
          </w:tcPr>
          <w:p w14:paraId="387F26CE" w14:textId="77777777" w:rsidR="00E525C2" w:rsidRPr="001E17D2" w:rsidRDefault="00E525C2" w:rsidP="00095896">
            <w:pPr>
              <w:pStyle w:val="p31"/>
              <w:tabs>
                <w:tab w:val="clear" w:pos="480"/>
              </w:tabs>
              <w:spacing w:line="280" w:lineRule="exact"/>
              <w:ind w:left="0" w:firstLine="0"/>
              <w:jc w:val="center"/>
              <w:rPr>
                <w:lang w:val="et-EE"/>
              </w:rPr>
            </w:pPr>
          </w:p>
        </w:tc>
      </w:tr>
      <w:tr w:rsidR="00E525C2" w14:paraId="79F4E99F" w14:textId="77777777" w:rsidTr="00095896">
        <w:tc>
          <w:tcPr>
            <w:tcW w:w="3110" w:type="dxa"/>
            <w:shd w:val="clear" w:color="auto" w:fill="auto"/>
          </w:tcPr>
          <w:p w14:paraId="0D9FDC7D" w14:textId="0184E435" w:rsidR="00E525C2" w:rsidRDefault="003C6517" w:rsidP="0024109F">
            <w:pPr>
              <w:pStyle w:val="p31"/>
              <w:tabs>
                <w:tab w:val="clear" w:pos="480"/>
              </w:tabs>
              <w:spacing w:line="280" w:lineRule="exact"/>
              <w:ind w:left="0" w:firstLine="0"/>
              <w:jc w:val="center"/>
              <w:rPr>
                <w:lang w:val="et-EE"/>
              </w:rPr>
            </w:pPr>
            <w:r w:rsidRPr="003C6517">
              <w:rPr>
                <w:lang w:val="et-EE"/>
              </w:rPr>
              <w:t xml:space="preserve">Ääsmäe-Hageri teega külgneva jalgratta ja jalgtee (km 0,41-1,07) põhiprojekti </w:t>
            </w:r>
            <w:r w:rsidR="008F5230" w:rsidRPr="00FF1105">
              <w:rPr>
                <w:u w:val="single"/>
                <w:lang w:val="et-EE"/>
              </w:rPr>
              <w:t>sh valgustuse eriosa</w:t>
            </w:r>
            <w:r w:rsidR="008F5230">
              <w:rPr>
                <w:lang w:val="et-EE"/>
              </w:rPr>
              <w:t xml:space="preserve"> </w:t>
            </w:r>
            <w:r w:rsidR="003F0CB7">
              <w:rPr>
                <w:lang w:val="et-EE"/>
              </w:rPr>
              <w:t xml:space="preserve">sh ehituse eelkakulatsioon </w:t>
            </w:r>
            <w:r w:rsidR="005E77C2" w:rsidRPr="0064087E">
              <w:rPr>
                <w:lang w:val="et-EE"/>
              </w:rPr>
              <w:t>ehitusloa taotlus ehr.ee keskkonnas</w:t>
            </w:r>
            <w:r w:rsidR="005E77C2" w:rsidRPr="003C6517">
              <w:rPr>
                <w:lang w:val="et-EE"/>
              </w:rPr>
              <w:t xml:space="preserve"> </w:t>
            </w:r>
          </w:p>
        </w:tc>
        <w:tc>
          <w:tcPr>
            <w:tcW w:w="1350" w:type="dxa"/>
            <w:shd w:val="clear" w:color="auto" w:fill="auto"/>
          </w:tcPr>
          <w:p w14:paraId="48DA4E26" w14:textId="77777777" w:rsidR="00E525C2" w:rsidRPr="001E17D2" w:rsidRDefault="00E525C2" w:rsidP="00095896">
            <w:pPr>
              <w:pStyle w:val="p31"/>
              <w:tabs>
                <w:tab w:val="clear" w:pos="480"/>
              </w:tabs>
              <w:spacing w:line="280" w:lineRule="exact"/>
              <w:ind w:left="0" w:firstLine="0"/>
              <w:jc w:val="center"/>
              <w:rPr>
                <w:lang w:val="et-EE"/>
              </w:rPr>
            </w:pPr>
          </w:p>
        </w:tc>
      </w:tr>
      <w:tr w:rsidR="005E77C2" w14:paraId="13AE884D" w14:textId="77777777" w:rsidTr="00095896">
        <w:tc>
          <w:tcPr>
            <w:tcW w:w="3110" w:type="dxa"/>
            <w:shd w:val="clear" w:color="auto" w:fill="auto"/>
          </w:tcPr>
          <w:p w14:paraId="6DD55625" w14:textId="0C5705C4" w:rsidR="005E77C2" w:rsidRPr="005E77C2" w:rsidRDefault="005E77C2" w:rsidP="00095896">
            <w:pPr>
              <w:pStyle w:val="p31"/>
              <w:tabs>
                <w:tab w:val="clear" w:pos="480"/>
              </w:tabs>
              <w:spacing w:line="280" w:lineRule="exact"/>
              <w:ind w:left="0" w:firstLine="0"/>
              <w:jc w:val="center"/>
              <w:rPr>
                <w:bCs/>
                <w:lang w:val="et-EE"/>
              </w:rPr>
            </w:pPr>
            <w:r w:rsidRPr="005E77C2">
              <w:rPr>
                <w:bCs/>
                <w:lang w:val="et-EE"/>
              </w:rPr>
              <w:t>Ääsmäe-Hageri teega külgneva jalgratta ja jalgtee(km 1,07-4,06) eelprojekti koostamine sh krundijaotuskavad</w:t>
            </w:r>
          </w:p>
        </w:tc>
        <w:tc>
          <w:tcPr>
            <w:tcW w:w="1350" w:type="dxa"/>
            <w:shd w:val="clear" w:color="auto" w:fill="auto"/>
          </w:tcPr>
          <w:p w14:paraId="2C56A96D" w14:textId="77777777" w:rsidR="005E77C2" w:rsidRPr="001E17D2" w:rsidRDefault="005E77C2" w:rsidP="00095896">
            <w:pPr>
              <w:pStyle w:val="p31"/>
              <w:tabs>
                <w:tab w:val="clear" w:pos="480"/>
              </w:tabs>
              <w:spacing w:line="280" w:lineRule="exact"/>
              <w:ind w:left="0" w:firstLine="0"/>
              <w:jc w:val="center"/>
              <w:rPr>
                <w:lang w:val="et-EE"/>
              </w:rPr>
            </w:pPr>
          </w:p>
        </w:tc>
      </w:tr>
      <w:tr w:rsidR="00E525C2" w14:paraId="275F7437" w14:textId="77777777" w:rsidTr="00095896">
        <w:tc>
          <w:tcPr>
            <w:tcW w:w="3110" w:type="dxa"/>
            <w:shd w:val="clear" w:color="auto" w:fill="auto"/>
          </w:tcPr>
          <w:p w14:paraId="43B36ACD" w14:textId="77777777" w:rsidR="00E525C2" w:rsidRPr="001E17D2" w:rsidRDefault="00E525C2" w:rsidP="00095896">
            <w:pPr>
              <w:pStyle w:val="p31"/>
              <w:tabs>
                <w:tab w:val="clear" w:pos="480"/>
              </w:tabs>
              <w:spacing w:line="280" w:lineRule="exact"/>
              <w:ind w:left="0" w:firstLine="0"/>
              <w:jc w:val="center"/>
              <w:rPr>
                <w:b/>
                <w:lang w:val="et-EE"/>
              </w:rPr>
            </w:pPr>
            <w:r w:rsidRPr="001E17D2">
              <w:rPr>
                <w:b/>
                <w:lang w:val="et-EE"/>
              </w:rPr>
              <w:t>kokku</w:t>
            </w:r>
          </w:p>
        </w:tc>
        <w:tc>
          <w:tcPr>
            <w:tcW w:w="1350" w:type="dxa"/>
            <w:shd w:val="clear" w:color="auto" w:fill="auto"/>
          </w:tcPr>
          <w:p w14:paraId="551525FE" w14:textId="77777777" w:rsidR="00E525C2" w:rsidRPr="001E17D2" w:rsidRDefault="00E525C2" w:rsidP="00095896">
            <w:pPr>
              <w:pStyle w:val="p31"/>
              <w:tabs>
                <w:tab w:val="clear" w:pos="480"/>
              </w:tabs>
              <w:spacing w:line="280" w:lineRule="exact"/>
              <w:ind w:left="0" w:firstLine="0"/>
              <w:jc w:val="center"/>
              <w:rPr>
                <w:lang w:val="et-EE"/>
              </w:rPr>
            </w:pPr>
          </w:p>
        </w:tc>
      </w:tr>
      <w:tr w:rsidR="00E525C2" w14:paraId="5FFC9F17" w14:textId="77777777" w:rsidTr="00095896">
        <w:tc>
          <w:tcPr>
            <w:tcW w:w="3110" w:type="dxa"/>
            <w:shd w:val="clear" w:color="auto" w:fill="auto"/>
          </w:tcPr>
          <w:p w14:paraId="13FA2DE3" w14:textId="77777777" w:rsidR="00E525C2" w:rsidRPr="001E17D2" w:rsidRDefault="00E525C2" w:rsidP="00095896">
            <w:pPr>
              <w:pStyle w:val="p31"/>
              <w:tabs>
                <w:tab w:val="clear" w:pos="480"/>
              </w:tabs>
              <w:spacing w:line="280" w:lineRule="exact"/>
              <w:ind w:left="0" w:firstLine="0"/>
              <w:jc w:val="center"/>
              <w:rPr>
                <w:b/>
                <w:lang w:val="et-EE"/>
              </w:rPr>
            </w:pPr>
            <w:r w:rsidRPr="001E17D2">
              <w:rPr>
                <w:b/>
                <w:lang w:val="et-EE"/>
              </w:rPr>
              <w:t>km</w:t>
            </w:r>
          </w:p>
        </w:tc>
        <w:tc>
          <w:tcPr>
            <w:tcW w:w="1350" w:type="dxa"/>
            <w:shd w:val="clear" w:color="auto" w:fill="auto"/>
          </w:tcPr>
          <w:p w14:paraId="7FBF1103" w14:textId="77777777" w:rsidR="00E525C2" w:rsidRPr="001E17D2" w:rsidRDefault="00E525C2" w:rsidP="00095896">
            <w:pPr>
              <w:pStyle w:val="p31"/>
              <w:tabs>
                <w:tab w:val="clear" w:pos="480"/>
              </w:tabs>
              <w:spacing w:line="280" w:lineRule="exact"/>
              <w:ind w:left="0" w:firstLine="0"/>
              <w:jc w:val="center"/>
              <w:rPr>
                <w:lang w:val="et-EE"/>
              </w:rPr>
            </w:pPr>
          </w:p>
        </w:tc>
      </w:tr>
      <w:tr w:rsidR="00E525C2" w14:paraId="6EA95BDC" w14:textId="77777777" w:rsidTr="00095896">
        <w:tc>
          <w:tcPr>
            <w:tcW w:w="3110" w:type="dxa"/>
            <w:shd w:val="clear" w:color="auto" w:fill="auto"/>
          </w:tcPr>
          <w:p w14:paraId="7970310F" w14:textId="77777777" w:rsidR="00E525C2" w:rsidRPr="001E17D2" w:rsidRDefault="00E525C2" w:rsidP="00095896">
            <w:pPr>
              <w:pStyle w:val="p31"/>
              <w:tabs>
                <w:tab w:val="clear" w:pos="480"/>
              </w:tabs>
              <w:spacing w:line="280" w:lineRule="exact"/>
              <w:ind w:left="0" w:firstLine="0"/>
              <w:jc w:val="center"/>
              <w:rPr>
                <w:b/>
                <w:lang w:val="et-EE"/>
              </w:rPr>
            </w:pPr>
            <w:r w:rsidRPr="001E17D2">
              <w:rPr>
                <w:b/>
                <w:lang w:val="et-EE"/>
              </w:rPr>
              <w:t>Kokku koos km</w:t>
            </w:r>
          </w:p>
        </w:tc>
        <w:tc>
          <w:tcPr>
            <w:tcW w:w="1350" w:type="dxa"/>
            <w:shd w:val="clear" w:color="auto" w:fill="auto"/>
          </w:tcPr>
          <w:p w14:paraId="60170861" w14:textId="77777777" w:rsidR="00E525C2" w:rsidRPr="001E17D2" w:rsidRDefault="00E525C2" w:rsidP="00095896">
            <w:pPr>
              <w:pStyle w:val="p31"/>
              <w:tabs>
                <w:tab w:val="clear" w:pos="480"/>
              </w:tabs>
              <w:spacing w:line="280" w:lineRule="exact"/>
              <w:ind w:left="0" w:firstLine="0"/>
              <w:jc w:val="center"/>
              <w:rPr>
                <w:lang w:val="et-EE"/>
              </w:rPr>
            </w:pPr>
          </w:p>
        </w:tc>
      </w:tr>
    </w:tbl>
    <w:p w14:paraId="1AB6EB3D" w14:textId="50374336" w:rsidR="00E525C2" w:rsidRDefault="00E525C2" w:rsidP="00E525C2">
      <w:pPr>
        <w:pStyle w:val="p31"/>
        <w:spacing w:line="280" w:lineRule="exact"/>
        <w:ind w:left="0" w:firstLine="0"/>
        <w:rPr>
          <w:color w:val="FF0000"/>
          <w:lang w:val="et-EE"/>
        </w:rPr>
      </w:pPr>
    </w:p>
    <w:p w14:paraId="0B8BCC56" w14:textId="77777777" w:rsidR="00E525C2" w:rsidRPr="00402757" w:rsidRDefault="00E525C2" w:rsidP="00E525C2">
      <w:pPr>
        <w:pStyle w:val="p31"/>
        <w:spacing w:line="280" w:lineRule="exact"/>
        <w:ind w:left="0" w:firstLine="0"/>
        <w:rPr>
          <w:color w:val="FF0000"/>
          <w:lang w:val="et-EE"/>
        </w:rPr>
      </w:pPr>
      <w:r>
        <w:rPr>
          <w:color w:val="FF0000"/>
          <w:lang w:val="et-EE"/>
        </w:rPr>
        <w:t>Juhatuse liige</w:t>
      </w:r>
    </w:p>
    <w:p w14:paraId="0D2ABC03" w14:textId="77777777" w:rsidR="00E525C2" w:rsidRDefault="00E525C2" w:rsidP="00E525C2"/>
    <w:p w14:paraId="5708AA09" w14:textId="77777777" w:rsidR="00E525C2" w:rsidRDefault="00E525C2" w:rsidP="0014574A">
      <w:pPr>
        <w:rPr>
          <w:rFonts w:asciiTheme="majorHAnsi" w:hAnsiTheme="majorHAnsi"/>
        </w:rPr>
      </w:pPr>
    </w:p>
    <w:p w14:paraId="0B9BF3C5" w14:textId="446D8B80" w:rsidR="00F023DF" w:rsidRDefault="00F023DF" w:rsidP="0014574A">
      <w:pPr>
        <w:rPr>
          <w:rFonts w:asciiTheme="majorHAnsi" w:hAnsiTheme="majorHAnsi"/>
        </w:rPr>
      </w:pPr>
    </w:p>
    <w:sectPr w:rsidR="00F023DF" w:rsidSect="0041060D">
      <w:pgSz w:w="11906" w:h="16838"/>
      <w:pgMar w:top="1134" w:right="1416" w:bottom="170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BA"/>
    <w:family w:val="roman"/>
    <w:pitch w:val="variable"/>
    <w:sig w:usb0="E0002EFF" w:usb1="C000785B" w:usb2="00000009" w:usb3="00000000" w:csb0="000001FF" w:csb1="00000000"/>
  </w:font>
  <w:font w:name="Courier New">
    <w:altName w:val="Courier New"/>
    <w:panose1 w:val="02070309020205020404"/>
    <w:charset w:val="BA"/>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altName w:val="Palatino Linotype"/>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362BF"/>
    <w:multiLevelType w:val="hybridMultilevel"/>
    <w:tmpl w:val="18BC392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EFC0FF5"/>
    <w:multiLevelType w:val="hybridMultilevel"/>
    <w:tmpl w:val="9A0A11D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B4975AD"/>
    <w:multiLevelType w:val="multilevel"/>
    <w:tmpl w:val="B31CE2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E5853C3"/>
    <w:multiLevelType w:val="hybridMultilevel"/>
    <w:tmpl w:val="51E64D8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216C528C"/>
    <w:multiLevelType w:val="hybridMultilevel"/>
    <w:tmpl w:val="17D24024"/>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316307B"/>
    <w:multiLevelType w:val="hybridMultilevel"/>
    <w:tmpl w:val="CB6C8522"/>
    <w:lvl w:ilvl="0" w:tplc="B0E820FC">
      <w:numFmt w:val="bullet"/>
      <w:lvlText w:val="-"/>
      <w:lvlJc w:val="left"/>
      <w:pPr>
        <w:ind w:left="1440" w:hanging="360"/>
      </w:pPr>
      <w:rPr>
        <w:rFonts w:ascii="Times New Roman" w:eastAsiaTheme="minorHAnsi" w:hAnsi="Times New Roman" w:cs="Times New Roman"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6" w15:restartNumberingAfterBreak="0">
    <w:nsid w:val="23A64D02"/>
    <w:multiLevelType w:val="hybridMultilevel"/>
    <w:tmpl w:val="47564460"/>
    <w:lvl w:ilvl="0" w:tplc="621C2506">
      <w:start w:val="1"/>
      <w:numFmt w:val="decimal"/>
      <w:lvlText w:val="%1."/>
      <w:lvlJc w:val="left"/>
      <w:pPr>
        <w:ind w:left="720" w:hanging="360"/>
      </w:pPr>
      <w:rPr>
        <w:rFonts w:ascii="Times New Roman" w:eastAsia="Times New Roman" w:hAnsi="Times New Roman" w:cs="Times New Roman"/>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7" w15:restartNumberingAfterBreak="0">
    <w:nsid w:val="24713D93"/>
    <w:multiLevelType w:val="hybridMultilevel"/>
    <w:tmpl w:val="7E8422D2"/>
    <w:lvl w:ilvl="0" w:tplc="EFCA9EB2">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8" w15:restartNumberingAfterBreak="0">
    <w:nsid w:val="26D8777B"/>
    <w:multiLevelType w:val="hybridMultilevel"/>
    <w:tmpl w:val="1380676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39162F71"/>
    <w:multiLevelType w:val="hybridMultilevel"/>
    <w:tmpl w:val="FFC82BD8"/>
    <w:lvl w:ilvl="0" w:tplc="0D1C4882">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6880367C"/>
    <w:multiLevelType w:val="multilevel"/>
    <w:tmpl w:val="DB68E37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BD20CE9"/>
    <w:multiLevelType w:val="hybridMultilevel"/>
    <w:tmpl w:val="F0EC19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670063600">
    <w:abstractNumId w:val="9"/>
  </w:num>
  <w:num w:numId="2" w16cid:durableId="3773218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25343370">
    <w:abstractNumId w:val="6"/>
  </w:num>
  <w:num w:numId="4" w16cid:durableId="427236107">
    <w:abstractNumId w:val="0"/>
  </w:num>
  <w:num w:numId="5" w16cid:durableId="1542014964">
    <w:abstractNumId w:val="8"/>
  </w:num>
  <w:num w:numId="6" w16cid:durableId="2089188900">
    <w:abstractNumId w:val="4"/>
  </w:num>
  <w:num w:numId="7" w16cid:durableId="678511574">
    <w:abstractNumId w:val="1"/>
  </w:num>
  <w:num w:numId="8" w16cid:durableId="334916705">
    <w:abstractNumId w:val="11"/>
  </w:num>
  <w:num w:numId="9" w16cid:durableId="1464618660">
    <w:abstractNumId w:val="2"/>
  </w:num>
  <w:num w:numId="10" w16cid:durableId="479931158">
    <w:abstractNumId w:val="3"/>
  </w:num>
  <w:num w:numId="11" w16cid:durableId="1695614680">
    <w:abstractNumId w:val="10"/>
  </w:num>
  <w:num w:numId="12" w16cid:durableId="2022734513">
    <w:abstractNumId w:val="7"/>
  </w:num>
  <w:num w:numId="13" w16cid:durableId="447670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107"/>
    <w:rsid w:val="0000276D"/>
    <w:rsid w:val="000031AF"/>
    <w:rsid w:val="00004345"/>
    <w:rsid w:val="00013D90"/>
    <w:rsid w:val="00015FB9"/>
    <w:rsid w:val="00022458"/>
    <w:rsid w:val="000232E1"/>
    <w:rsid w:val="0002351D"/>
    <w:rsid w:val="0002502F"/>
    <w:rsid w:val="0002532D"/>
    <w:rsid w:val="00032362"/>
    <w:rsid w:val="0003250F"/>
    <w:rsid w:val="00032EFA"/>
    <w:rsid w:val="0006358F"/>
    <w:rsid w:val="00065E76"/>
    <w:rsid w:val="000745F6"/>
    <w:rsid w:val="00081DC6"/>
    <w:rsid w:val="00093B41"/>
    <w:rsid w:val="000A76CD"/>
    <w:rsid w:val="000B026D"/>
    <w:rsid w:val="000B2274"/>
    <w:rsid w:val="000B43E1"/>
    <w:rsid w:val="000B61DA"/>
    <w:rsid w:val="000B6B8D"/>
    <w:rsid w:val="000C1F69"/>
    <w:rsid w:val="000C666A"/>
    <w:rsid w:val="000D5A72"/>
    <w:rsid w:val="000E09C4"/>
    <w:rsid w:val="000E5CFA"/>
    <w:rsid w:val="000F072D"/>
    <w:rsid w:val="00107418"/>
    <w:rsid w:val="0011373B"/>
    <w:rsid w:val="00115850"/>
    <w:rsid w:val="0011700F"/>
    <w:rsid w:val="001278A9"/>
    <w:rsid w:val="00144C78"/>
    <w:rsid w:val="0014574A"/>
    <w:rsid w:val="00155069"/>
    <w:rsid w:val="00155C0B"/>
    <w:rsid w:val="00170344"/>
    <w:rsid w:val="00171057"/>
    <w:rsid w:val="00172AD6"/>
    <w:rsid w:val="00177FEE"/>
    <w:rsid w:val="00195C83"/>
    <w:rsid w:val="00195D18"/>
    <w:rsid w:val="001A4B95"/>
    <w:rsid w:val="001B5AE3"/>
    <w:rsid w:val="001C554E"/>
    <w:rsid w:val="001D7517"/>
    <w:rsid w:val="001E059A"/>
    <w:rsid w:val="001E66C4"/>
    <w:rsid w:val="00200A70"/>
    <w:rsid w:val="00216DA0"/>
    <w:rsid w:val="00224EE6"/>
    <w:rsid w:val="00226F18"/>
    <w:rsid w:val="00234438"/>
    <w:rsid w:val="00235B85"/>
    <w:rsid w:val="0024109F"/>
    <w:rsid w:val="0024607F"/>
    <w:rsid w:val="0025001A"/>
    <w:rsid w:val="0025369E"/>
    <w:rsid w:val="00253CD2"/>
    <w:rsid w:val="00254B3A"/>
    <w:rsid w:val="00254F3D"/>
    <w:rsid w:val="00256A61"/>
    <w:rsid w:val="002606F7"/>
    <w:rsid w:val="00274114"/>
    <w:rsid w:val="002749B9"/>
    <w:rsid w:val="002771AC"/>
    <w:rsid w:val="0027798C"/>
    <w:rsid w:val="00280785"/>
    <w:rsid w:val="00282771"/>
    <w:rsid w:val="002A5EB0"/>
    <w:rsid w:val="002B1CA8"/>
    <w:rsid w:val="002C2A63"/>
    <w:rsid w:val="002C76B4"/>
    <w:rsid w:val="002D1D34"/>
    <w:rsid w:val="002D7231"/>
    <w:rsid w:val="002E50FA"/>
    <w:rsid w:val="002F7D78"/>
    <w:rsid w:val="00307DE2"/>
    <w:rsid w:val="003301F4"/>
    <w:rsid w:val="00330EEC"/>
    <w:rsid w:val="003344E7"/>
    <w:rsid w:val="00334F7B"/>
    <w:rsid w:val="00340B3A"/>
    <w:rsid w:val="00343CA4"/>
    <w:rsid w:val="00343FF9"/>
    <w:rsid w:val="00344284"/>
    <w:rsid w:val="00364946"/>
    <w:rsid w:val="00367BDD"/>
    <w:rsid w:val="00370833"/>
    <w:rsid w:val="00370A24"/>
    <w:rsid w:val="00372688"/>
    <w:rsid w:val="00372790"/>
    <w:rsid w:val="0037299D"/>
    <w:rsid w:val="00374ED9"/>
    <w:rsid w:val="003772FC"/>
    <w:rsid w:val="003809CD"/>
    <w:rsid w:val="003A25EB"/>
    <w:rsid w:val="003B0E20"/>
    <w:rsid w:val="003C0998"/>
    <w:rsid w:val="003C6517"/>
    <w:rsid w:val="003E6B5A"/>
    <w:rsid w:val="003F0CB7"/>
    <w:rsid w:val="003F14C8"/>
    <w:rsid w:val="003F5D19"/>
    <w:rsid w:val="004033F7"/>
    <w:rsid w:val="0041060D"/>
    <w:rsid w:val="00410CD0"/>
    <w:rsid w:val="00413FB0"/>
    <w:rsid w:val="0042167C"/>
    <w:rsid w:val="00424BC1"/>
    <w:rsid w:val="0043658B"/>
    <w:rsid w:val="00441E05"/>
    <w:rsid w:val="00444D0D"/>
    <w:rsid w:val="004544BE"/>
    <w:rsid w:val="004548C4"/>
    <w:rsid w:val="00460A4D"/>
    <w:rsid w:val="004678D9"/>
    <w:rsid w:val="00471609"/>
    <w:rsid w:val="00473B79"/>
    <w:rsid w:val="00487CB3"/>
    <w:rsid w:val="00487D62"/>
    <w:rsid w:val="004A284D"/>
    <w:rsid w:val="004A633F"/>
    <w:rsid w:val="004A7FD0"/>
    <w:rsid w:val="004B4B6B"/>
    <w:rsid w:val="004C11B0"/>
    <w:rsid w:val="004D1014"/>
    <w:rsid w:val="004E0D6F"/>
    <w:rsid w:val="004E6B1E"/>
    <w:rsid w:val="004F28C6"/>
    <w:rsid w:val="004F7EA3"/>
    <w:rsid w:val="005016DB"/>
    <w:rsid w:val="00506A8B"/>
    <w:rsid w:val="00517FD6"/>
    <w:rsid w:val="00531861"/>
    <w:rsid w:val="00553361"/>
    <w:rsid w:val="005571DE"/>
    <w:rsid w:val="00562597"/>
    <w:rsid w:val="005633D8"/>
    <w:rsid w:val="00581CE6"/>
    <w:rsid w:val="00585973"/>
    <w:rsid w:val="00593A55"/>
    <w:rsid w:val="005B13E7"/>
    <w:rsid w:val="005B7FB1"/>
    <w:rsid w:val="005C4B21"/>
    <w:rsid w:val="005E097A"/>
    <w:rsid w:val="005E0C0C"/>
    <w:rsid w:val="005E599A"/>
    <w:rsid w:val="005E5DB6"/>
    <w:rsid w:val="005E77C2"/>
    <w:rsid w:val="005F144E"/>
    <w:rsid w:val="005F1DF9"/>
    <w:rsid w:val="005F39B4"/>
    <w:rsid w:val="005F44DC"/>
    <w:rsid w:val="005F6E75"/>
    <w:rsid w:val="0060010D"/>
    <w:rsid w:val="00604D51"/>
    <w:rsid w:val="00610B49"/>
    <w:rsid w:val="006160F2"/>
    <w:rsid w:val="00617101"/>
    <w:rsid w:val="00634B1B"/>
    <w:rsid w:val="00637735"/>
    <w:rsid w:val="0064087E"/>
    <w:rsid w:val="006450DA"/>
    <w:rsid w:val="006473F7"/>
    <w:rsid w:val="00653506"/>
    <w:rsid w:val="006578CB"/>
    <w:rsid w:val="006628F8"/>
    <w:rsid w:val="00665BF9"/>
    <w:rsid w:val="0067203C"/>
    <w:rsid w:val="00674628"/>
    <w:rsid w:val="0068337E"/>
    <w:rsid w:val="00690DEF"/>
    <w:rsid w:val="00693FDD"/>
    <w:rsid w:val="006949B8"/>
    <w:rsid w:val="006B0107"/>
    <w:rsid w:val="006B2AE8"/>
    <w:rsid w:val="006C0679"/>
    <w:rsid w:val="006C3DF7"/>
    <w:rsid w:val="006F1EAF"/>
    <w:rsid w:val="006F4FCB"/>
    <w:rsid w:val="006F6BA0"/>
    <w:rsid w:val="007006E0"/>
    <w:rsid w:val="007050B4"/>
    <w:rsid w:val="00705906"/>
    <w:rsid w:val="00707A7A"/>
    <w:rsid w:val="0071186A"/>
    <w:rsid w:val="00713615"/>
    <w:rsid w:val="00715117"/>
    <w:rsid w:val="00715B33"/>
    <w:rsid w:val="00717C9F"/>
    <w:rsid w:val="0072056F"/>
    <w:rsid w:val="0072390B"/>
    <w:rsid w:val="00736DBA"/>
    <w:rsid w:val="00737BEE"/>
    <w:rsid w:val="00742544"/>
    <w:rsid w:val="0075343F"/>
    <w:rsid w:val="00761657"/>
    <w:rsid w:val="007706CB"/>
    <w:rsid w:val="00774BC2"/>
    <w:rsid w:val="00775759"/>
    <w:rsid w:val="00791896"/>
    <w:rsid w:val="0079338E"/>
    <w:rsid w:val="007A1A70"/>
    <w:rsid w:val="007A6879"/>
    <w:rsid w:val="007B0567"/>
    <w:rsid w:val="007B06C4"/>
    <w:rsid w:val="007B06EC"/>
    <w:rsid w:val="007B29DC"/>
    <w:rsid w:val="007B3C77"/>
    <w:rsid w:val="007D14EF"/>
    <w:rsid w:val="007D630C"/>
    <w:rsid w:val="007D6EFE"/>
    <w:rsid w:val="007D70A2"/>
    <w:rsid w:val="007D7AB0"/>
    <w:rsid w:val="007E20C1"/>
    <w:rsid w:val="007E5B28"/>
    <w:rsid w:val="007E6020"/>
    <w:rsid w:val="008007D2"/>
    <w:rsid w:val="008034E8"/>
    <w:rsid w:val="008036AC"/>
    <w:rsid w:val="008038CD"/>
    <w:rsid w:val="00817B08"/>
    <w:rsid w:val="00826095"/>
    <w:rsid w:val="00830B57"/>
    <w:rsid w:val="0085156F"/>
    <w:rsid w:val="008606C9"/>
    <w:rsid w:val="00871F9C"/>
    <w:rsid w:val="0087591B"/>
    <w:rsid w:val="00890863"/>
    <w:rsid w:val="008931D5"/>
    <w:rsid w:val="008A22B9"/>
    <w:rsid w:val="008A38D0"/>
    <w:rsid w:val="008B2336"/>
    <w:rsid w:val="008B579B"/>
    <w:rsid w:val="008C1E0C"/>
    <w:rsid w:val="008C2245"/>
    <w:rsid w:val="008C2ECC"/>
    <w:rsid w:val="008D0E42"/>
    <w:rsid w:val="008D139B"/>
    <w:rsid w:val="008D4F30"/>
    <w:rsid w:val="008E6C9B"/>
    <w:rsid w:val="008F1A6D"/>
    <w:rsid w:val="008F5230"/>
    <w:rsid w:val="008F614A"/>
    <w:rsid w:val="008F7D8D"/>
    <w:rsid w:val="009004B0"/>
    <w:rsid w:val="00910338"/>
    <w:rsid w:val="00920466"/>
    <w:rsid w:val="00920B37"/>
    <w:rsid w:val="00923B67"/>
    <w:rsid w:val="00947BCE"/>
    <w:rsid w:val="00954538"/>
    <w:rsid w:val="0095551F"/>
    <w:rsid w:val="00955C81"/>
    <w:rsid w:val="00961538"/>
    <w:rsid w:val="00971B45"/>
    <w:rsid w:val="00975A5F"/>
    <w:rsid w:val="00982A56"/>
    <w:rsid w:val="009A1F10"/>
    <w:rsid w:val="009A5A35"/>
    <w:rsid w:val="009A7932"/>
    <w:rsid w:val="009B2CFE"/>
    <w:rsid w:val="009B2F94"/>
    <w:rsid w:val="009B3AE5"/>
    <w:rsid w:val="009C153B"/>
    <w:rsid w:val="009C17D0"/>
    <w:rsid w:val="009C4890"/>
    <w:rsid w:val="009D5588"/>
    <w:rsid w:val="009D65D4"/>
    <w:rsid w:val="009E0D3B"/>
    <w:rsid w:val="009E1DD2"/>
    <w:rsid w:val="009E1E88"/>
    <w:rsid w:val="009E1F46"/>
    <w:rsid w:val="009E3949"/>
    <w:rsid w:val="009F528E"/>
    <w:rsid w:val="009F6C1E"/>
    <w:rsid w:val="00A045BE"/>
    <w:rsid w:val="00A1443E"/>
    <w:rsid w:val="00A16623"/>
    <w:rsid w:val="00A35C2B"/>
    <w:rsid w:val="00A36C77"/>
    <w:rsid w:val="00A41162"/>
    <w:rsid w:val="00A443D9"/>
    <w:rsid w:val="00A50808"/>
    <w:rsid w:val="00A51567"/>
    <w:rsid w:val="00A530F4"/>
    <w:rsid w:val="00A65E31"/>
    <w:rsid w:val="00A723BC"/>
    <w:rsid w:val="00A74EF4"/>
    <w:rsid w:val="00A9267A"/>
    <w:rsid w:val="00AA135F"/>
    <w:rsid w:val="00AA3040"/>
    <w:rsid w:val="00AA629D"/>
    <w:rsid w:val="00AB0B36"/>
    <w:rsid w:val="00AB5595"/>
    <w:rsid w:val="00AC0279"/>
    <w:rsid w:val="00AC14D3"/>
    <w:rsid w:val="00AD6861"/>
    <w:rsid w:val="00AE14C3"/>
    <w:rsid w:val="00AF0895"/>
    <w:rsid w:val="00B02E98"/>
    <w:rsid w:val="00B16FCB"/>
    <w:rsid w:val="00B215ED"/>
    <w:rsid w:val="00B3700B"/>
    <w:rsid w:val="00B4489E"/>
    <w:rsid w:val="00B478F4"/>
    <w:rsid w:val="00B57828"/>
    <w:rsid w:val="00B6167F"/>
    <w:rsid w:val="00B61CCC"/>
    <w:rsid w:val="00B7237A"/>
    <w:rsid w:val="00B75EE9"/>
    <w:rsid w:val="00B76321"/>
    <w:rsid w:val="00B82A38"/>
    <w:rsid w:val="00B83BFC"/>
    <w:rsid w:val="00B83D4F"/>
    <w:rsid w:val="00B96EDD"/>
    <w:rsid w:val="00B973F5"/>
    <w:rsid w:val="00BA67DA"/>
    <w:rsid w:val="00BB18F8"/>
    <w:rsid w:val="00BB208C"/>
    <w:rsid w:val="00BB34B9"/>
    <w:rsid w:val="00BB427A"/>
    <w:rsid w:val="00BC7BF7"/>
    <w:rsid w:val="00BD1B80"/>
    <w:rsid w:val="00BD1D35"/>
    <w:rsid w:val="00BE01BC"/>
    <w:rsid w:val="00BE26F5"/>
    <w:rsid w:val="00BF583B"/>
    <w:rsid w:val="00BF58EB"/>
    <w:rsid w:val="00BF6BE9"/>
    <w:rsid w:val="00BF6DC5"/>
    <w:rsid w:val="00C00350"/>
    <w:rsid w:val="00C03E23"/>
    <w:rsid w:val="00C04710"/>
    <w:rsid w:val="00C04E47"/>
    <w:rsid w:val="00C07DB3"/>
    <w:rsid w:val="00C119FF"/>
    <w:rsid w:val="00C11CB0"/>
    <w:rsid w:val="00C22A34"/>
    <w:rsid w:val="00C234E2"/>
    <w:rsid w:val="00C34628"/>
    <w:rsid w:val="00C34AD6"/>
    <w:rsid w:val="00C3711F"/>
    <w:rsid w:val="00C51601"/>
    <w:rsid w:val="00C56A52"/>
    <w:rsid w:val="00C60F14"/>
    <w:rsid w:val="00C73E63"/>
    <w:rsid w:val="00C80758"/>
    <w:rsid w:val="00C905BC"/>
    <w:rsid w:val="00C905EC"/>
    <w:rsid w:val="00CA2AC4"/>
    <w:rsid w:val="00CB08FB"/>
    <w:rsid w:val="00CB34E5"/>
    <w:rsid w:val="00CD0F89"/>
    <w:rsid w:val="00CE0737"/>
    <w:rsid w:val="00D01D41"/>
    <w:rsid w:val="00D02A21"/>
    <w:rsid w:val="00D059E6"/>
    <w:rsid w:val="00D06E3A"/>
    <w:rsid w:val="00D12A40"/>
    <w:rsid w:val="00D214E7"/>
    <w:rsid w:val="00D238DD"/>
    <w:rsid w:val="00D3408D"/>
    <w:rsid w:val="00D348FB"/>
    <w:rsid w:val="00D37EBB"/>
    <w:rsid w:val="00D430B6"/>
    <w:rsid w:val="00D43282"/>
    <w:rsid w:val="00D663B6"/>
    <w:rsid w:val="00D71338"/>
    <w:rsid w:val="00D820AA"/>
    <w:rsid w:val="00D824B9"/>
    <w:rsid w:val="00D826B4"/>
    <w:rsid w:val="00D93A85"/>
    <w:rsid w:val="00D940FE"/>
    <w:rsid w:val="00DB2F2A"/>
    <w:rsid w:val="00DB41B8"/>
    <w:rsid w:val="00DC219E"/>
    <w:rsid w:val="00DD2959"/>
    <w:rsid w:val="00DE0B13"/>
    <w:rsid w:val="00DE1136"/>
    <w:rsid w:val="00DE6546"/>
    <w:rsid w:val="00DF1ED3"/>
    <w:rsid w:val="00E047FE"/>
    <w:rsid w:val="00E11485"/>
    <w:rsid w:val="00E124BF"/>
    <w:rsid w:val="00E13C50"/>
    <w:rsid w:val="00E143EA"/>
    <w:rsid w:val="00E16414"/>
    <w:rsid w:val="00E22320"/>
    <w:rsid w:val="00E26940"/>
    <w:rsid w:val="00E34EE5"/>
    <w:rsid w:val="00E360B9"/>
    <w:rsid w:val="00E36EA0"/>
    <w:rsid w:val="00E37D5A"/>
    <w:rsid w:val="00E525C2"/>
    <w:rsid w:val="00E52BF0"/>
    <w:rsid w:val="00E632B6"/>
    <w:rsid w:val="00E636C2"/>
    <w:rsid w:val="00E71194"/>
    <w:rsid w:val="00E80A68"/>
    <w:rsid w:val="00E852E7"/>
    <w:rsid w:val="00E85C4B"/>
    <w:rsid w:val="00E87E63"/>
    <w:rsid w:val="00E93B60"/>
    <w:rsid w:val="00E94C75"/>
    <w:rsid w:val="00E972C6"/>
    <w:rsid w:val="00EA0A85"/>
    <w:rsid w:val="00EA4A4D"/>
    <w:rsid w:val="00EA6A80"/>
    <w:rsid w:val="00EB289D"/>
    <w:rsid w:val="00EB386E"/>
    <w:rsid w:val="00EB4696"/>
    <w:rsid w:val="00EB48DD"/>
    <w:rsid w:val="00EC6F76"/>
    <w:rsid w:val="00ED0DC2"/>
    <w:rsid w:val="00ED15C7"/>
    <w:rsid w:val="00ED66E9"/>
    <w:rsid w:val="00ED6D2C"/>
    <w:rsid w:val="00EE4AF6"/>
    <w:rsid w:val="00EE5282"/>
    <w:rsid w:val="00EE7A75"/>
    <w:rsid w:val="00EF2A23"/>
    <w:rsid w:val="00EF739B"/>
    <w:rsid w:val="00F023DF"/>
    <w:rsid w:val="00F0315D"/>
    <w:rsid w:val="00F03453"/>
    <w:rsid w:val="00F107FB"/>
    <w:rsid w:val="00F11908"/>
    <w:rsid w:val="00F14348"/>
    <w:rsid w:val="00F153AE"/>
    <w:rsid w:val="00F23255"/>
    <w:rsid w:val="00F23EE6"/>
    <w:rsid w:val="00F25081"/>
    <w:rsid w:val="00F3427D"/>
    <w:rsid w:val="00F3578A"/>
    <w:rsid w:val="00F40EE9"/>
    <w:rsid w:val="00F429D9"/>
    <w:rsid w:val="00F42B70"/>
    <w:rsid w:val="00F4537C"/>
    <w:rsid w:val="00F46008"/>
    <w:rsid w:val="00F533AD"/>
    <w:rsid w:val="00F6752E"/>
    <w:rsid w:val="00F679DD"/>
    <w:rsid w:val="00F67F53"/>
    <w:rsid w:val="00F74CB7"/>
    <w:rsid w:val="00F77429"/>
    <w:rsid w:val="00F77B83"/>
    <w:rsid w:val="00F8134A"/>
    <w:rsid w:val="00F856D5"/>
    <w:rsid w:val="00F958A2"/>
    <w:rsid w:val="00FA0D8A"/>
    <w:rsid w:val="00FC192E"/>
    <w:rsid w:val="00FC7879"/>
    <w:rsid w:val="00FD359A"/>
    <w:rsid w:val="00FD6369"/>
    <w:rsid w:val="00FF1105"/>
    <w:rsid w:val="00FF1C74"/>
    <w:rsid w:val="618B1A7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23180"/>
  <w15:docId w15:val="{30678236-43BC-47A3-A997-37EAF2F1B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6CD"/>
    <w:pPr>
      <w:spacing w:after="0"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F89"/>
    <w:pPr>
      <w:ind w:left="720"/>
      <w:contextualSpacing/>
    </w:pPr>
  </w:style>
  <w:style w:type="character" w:styleId="Hyperlink">
    <w:name w:val="Hyperlink"/>
    <w:basedOn w:val="DefaultParagraphFont"/>
    <w:uiPriority w:val="99"/>
    <w:unhideWhenUsed/>
    <w:rsid w:val="00FD6369"/>
    <w:rPr>
      <w:color w:val="0000FF" w:themeColor="hyperlink"/>
      <w:u w:val="single"/>
    </w:rPr>
  </w:style>
  <w:style w:type="character" w:styleId="FollowedHyperlink">
    <w:name w:val="FollowedHyperlink"/>
    <w:basedOn w:val="DefaultParagraphFont"/>
    <w:uiPriority w:val="99"/>
    <w:semiHidden/>
    <w:unhideWhenUsed/>
    <w:rsid w:val="00E143EA"/>
    <w:rPr>
      <w:color w:val="800080" w:themeColor="followedHyperlink"/>
      <w:u w:val="single"/>
    </w:rPr>
  </w:style>
  <w:style w:type="paragraph" w:customStyle="1" w:styleId="p31">
    <w:name w:val="p31"/>
    <w:basedOn w:val="Normal"/>
    <w:rsid w:val="00F023DF"/>
    <w:pPr>
      <w:widowControl w:val="0"/>
      <w:tabs>
        <w:tab w:val="left" w:pos="480"/>
      </w:tabs>
      <w:autoSpaceDE w:val="0"/>
      <w:autoSpaceDN w:val="0"/>
      <w:adjustRightInd w:val="0"/>
      <w:spacing w:line="280" w:lineRule="atLeast"/>
      <w:ind w:left="608" w:hanging="432"/>
    </w:pPr>
    <w:rPr>
      <w:rFonts w:eastAsia="Times New Roman" w:cs="Times New Roman"/>
      <w:szCs w:val="24"/>
      <w:lang w:val="en-GB" w:eastAsia="en-GB"/>
    </w:rPr>
  </w:style>
  <w:style w:type="character" w:styleId="UnresolvedMention">
    <w:name w:val="Unresolved Mention"/>
    <w:basedOn w:val="DefaultParagraphFont"/>
    <w:uiPriority w:val="99"/>
    <w:semiHidden/>
    <w:unhideWhenUsed/>
    <w:rsid w:val="009E1D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23125">
      <w:bodyDiv w:val="1"/>
      <w:marLeft w:val="0"/>
      <w:marRight w:val="0"/>
      <w:marTop w:val="0"/>
      <w:marBottom w:val="0"/>
      <w:divBdr>
        <w:top w:val="none" w:sz="0" w:space="0" w:color="auto"/>
        <w:left w:val="none" w:sz="0" w:space="0" w:color="auto"/>
        <w:bottom w:val="none" w:sz="0" w:space="0" w:color="auto"/>
        <w:right w:val="none" w:sz="0" w:space="0" w:color="auto"/>
      </w:divBdr>
    </w:div>
    <w:div w:id="426192362">
      <w:bodyDiv w:val="1"/>
      <w:marLeft w:val="0"/>
      <w:marRight w:val="0"/>
      <w:marTop w:val="0"/>
      <w:marBottom w:val="0"/>
      <w:divBdr>
        <w:top w:val="none" w:sz="0" w:space="0" w:color="auto"/>
        <w:left w:val="none" w:sz="0" w:space="0" w:color="auto"/>
        <w:bottom w:val="none" w:sz="0" w:space="0" w:color="auto"/>
        <w:right w:val="none" w:sz="0" w:space="0" w:color="auto"/>
      </w:divBdr>
    </w:div>
    <w:div w:id="858471177">
      <w:bodyDiv w:val="1"/>
      <w:marLeft w:val="0"/>
      <w:marRight w:val="0"/>
      <w:marTop w:val="0"/>
      <w:marBottom w:val="0"/>
      <w:divBdr>
        <w:top w:val="none" w:sz="0" w:space="0" w:color="auto"/>
        <w:left w:val="none" w:sz="0" w:space="0" w:color="auto"/>
        <w:bottom w:val="none" w:sz="0" w:space="0" w:color="auto"/>
        <w:right w:val="none" w:sz="0" w:space="0" w:color="auto"/>
      </w:divBdr>
    </w:div>
    <w:div w:id="888035645">
      <w:bodyDiv w:val="1"/>
      <w:marLeft w:val="0"/>
      <w:marRight w:val="0"/>
      <w:marTop w:val="0"/>
      <w:marBottom w:val="0"/>
      <w:divBdr>
        <w:top w:val="none" w:sz="0" w:space="0" w:color="auto"/>
        <w:left w:val="none" w:sz="0" w:space="0" w:color="auto"/>
        <w:bottom w:val="none" w:sz="0" w:space="0" w:color="auto"/>
        <w:right w:val="none" w:sz="0" w:space="0" w:color="auto"/>
      </w:divBdr>
    </w:div>
    <w:div w:id="1207566863">
      <w:bodyDiv w:val="1"/>
      <w:marLeft w:val="0"/>
      <w:marRight w:val="0"/>
      <w:marTop w:val="0"/>
      <w:marBottom w:val="0"/>
      <w:divBdr>
        <w:top w:val="none" w:sz="0" w:space="0" w:color="auto"/>
        <w:left w:val="none" w:sz="0" w:space="0" w:color="auto"/>
        <w:bottom w:val="none" w:sz="0" w:space="0" w:color="auto"/>
        <w:right w:val="none" w:sz="0" w:space="0" w:color="auto"/>
      </w:divBdr>
    </w:div>
    <w:div w:id="124552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drek.brandmeister@sauevald.ee" TargetMode="External"/><Relationship Id="rId5" Type="http://schemas.openxmlformats.org/officeDocument/2006/relationships/numbering" Target="numbering.xml"/><Relationship Id="rId10" Type="http://schemas.openxmlformats.org/officeDocument/2006/relationships/hyperlink" Target="mailto:indrek.brandmeister@sauevald.ee" TargetMode="External"/><Relationship Id="rId4" Type="http://schemas.openxmlformats.org/officeDocument/2006/relationships/customXml" Target="../customXml/item4.xml"/><Relationship Id="rId9" Type="http://schemas.openxmlformats.org/officeDocument/2006/relationships/hyperlink" Target="https://kaart.delfi.ee?bookmark=987f0cdc400ef643176ae36c01ebc16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2A2104DF9FE704F98953FA2C805711E" ma:contentTypeVersion="11" ma:contentTypeDescription="Create a new document." ma:contentTypeScope="" ma:versionID="de7646326e1a9ce3eb95031d0a26f928">
  <xsd:schema xmlns:xsd="http://www.w3.org/2001/XMLSchema" xmlns:xs="http://www.w3.org/2001/XMLSchema" xmlns:p="http://schemas.microsoft.com/office/2006/metadata/properties" xmlns:ns3="d09063bf-02b7-40c7-b350-c718aefbe141" xmlns:ns4="61af162a-93a9-4d23-aa68-6157a471e4cb" targetNamespace="http://schemas.microsoft.com/office/2006/metadata/properties" ma:root="true" ma:fieldsID="a1377e5990b0012889be25f0d6ea10cf" ns3:_="" ns4:_="">
    <xsd:import namespace="d09063bf-02b7-40c7-b350-c718aefbe141"/>
    <xsd:import namespace="61af162a-93a9-4d23-aa68-6157a471e4c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063bf-02b7-40c7-b350-c718aefbe1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af162a-93a9-4d23-aa68-6157a471e4c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A2235B-A3B1-47CA-86FD-C10810004887}">
  <ds:schemaRefs>
    <ds:schemaRef ds:uri="http://schemas.openxmlformats.org/officeDocument/2006/bibliography"/>
  </ds:schemaRefs>
</ds:datastoreItem>
</file>

<file path=customXml/itemProps2.xml><?xml version="1.0" encoding="utf-8"?>
<ds:datastoreItem xmlns:ds="http://schemas.openxmlformats.org/officeDocument/2006/customXml" ds:itemID="{15C03365-CD2F-4BC6-A752-1C7DB621E9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063bf-02b7-40c7-b350-c718aefbe141"/>
    <ds:schemaRef ds:uri="61af162a-93a9-4d23-aa68-6157a471e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D267BB-FB7C-4311-9E9D-0F8D8F4C92B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53D42FB-9EC2-426B-ACBF-8DB41A9EB0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1006</Words>
  <Characters>5838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Marju Põllu</dc:creator>
  <cp:lastModifiedBy>Indrek Brandmeister</cp:lastModifiedBy>
  <cp:revision>28</cp:revision>
  <dcterms:created xsi:type="dcterms:W3CDTF">2023-10-13T09:45:00Z</dcterms:created>
  <dcterms:modified xsi:type="dcterms:W3CDTF">2023-10-13T10:18:00Z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0x01010042A2104DF9FE704F98953FA2C805711E</vt:lpwstr>
  </property>
</Properties>
</file>