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23180" w14:textId="77777777" w:rsidR="006B0107" w:rsidRPr="0003250F" w:rsidRDefault="006B0107" w:rsidP="00FD6369">
      <w:pPr>
        <w:jc w:val="center"/>
        <w:rPr>
          <w:rFonts w:asciiTheme="majorHAnsi" w:hAnsiTheme="majorHAnsi"/>
        </w:rPr>
      </w:pPr>
    </w:p>
    <w:p w14:paraId="54BA81E7" w14:textId="77777777" w:rsidR="00521B81" w:rsidRDefault="00521B81" w:rsidP="00521B81">
      <w:pPr>
        <w:ind w:left="-567" w:right="-1050"/>
        <w:jc w:val="center"/>
        <w:rPr>
          <w:b/>
          <w:bCs/>
          <w:sz w:val="40"/>
          <w:szCs w:val="40"/>
        </w:rPr>
      </w:pPr>
      <w:r w:rsidRPr="00434EA4">
        <w:rPr>
          <w:b/>
          <w:bCs/>
          <w:sz w:val="40"/>
          <w:szCs w:val="40"/>
        </w:rPr>
        <w:t xml:space="preserve">Vähempakkumise päring: </w:t>
      </w:r>
    </w:p>
    <w:p w14:paraId="12165CDA" w14:textId="606D8D73" w:rsidR="00521B81" w:rsidRDefault="00521B81" w:rsidP="00521B81">
      <w:pPr>
        <w:ind w:left="-567" w:right="-1050"/>
        <w:jc w:val="center"/>
        <w:rPr>
          <w:b/>
          <w:bCs/>
          <w:sz w:val="28"/>
        </w:rPr>
      </w:pPr>
      <w:r w:rsidRPr="00970DAC">
        <w:rPr>
          <w:b/>
          <w:bCs/>
          <w:sz w:val="40"/>
          <w:szCs w:val="40"/>
        </w:rPr>
        <w:t>„</w:t>
      </w:r>
      <w:r>
        <w:rPr>
          <w:b/>
          <w:bCs/>
          <w:sz w:val="40"/>
          <w:szCs w:val="40"/>
        </w:rPr>
        <w:t>Tänavate märgpuhastus 2020.a.“</w:t>
      </w:r>
    </w:p>
    <w:p w14:paraId="20A23182" w14:textId="77777777" w:rsidR="00B96EDD" w:rsidRPr="0003250F" w:rsidRDefault="00B96EDD" w:rsidP="00B96EDD">
      <w:pPr>
        <w:rPr>
          <w:rFonts w:asciiTheme="majorHAnsi" w:hAnsiTheme="majorHAnsi"/>
        </w:rPr>
      </w:pPr>
    </w:p>
    <w:p w14:paraId="20A23183" w14:textId="249227C1" w:rsidR="00B96EDD" w:rsidRPr="0003250F" w:rsidRDefault="00EE7A75" w:rsidP="00CD0F89">
      <w:pPr>
        <w:jc w:val="center"/>
        <w:rPr>
          <w:rFonts w:asciiTheme="majorHAnsi" w:hAnsiTheme="majorHAnsi"/>
          <w:b/>
        </w:rPr>
      </w:pPr>
      <w:r>
        <w:rPr>
          <w:rFonts w:asciiTheme="majorHAnsi" w:hAnsiTheme="majorHAnsi"/>
          <w:b/>
        </w:rPr>
        <w:t>VÄIKEHANKE ALUSDOKUMENT</w:t>
      </w:r>
    </w:p>
    <w:p w14:paraId="0B6C8ACA" w14:textId="77777777" w:rsidR="00EE7A75" w:rsidRPr="0003250F" w:rsidRDefault="00EE7A75">
      <w:pPr>
        <w:rPr>
          <w:rFonts w:asciiTheme="majorHAnsi" w:hAnsiTheme="majorHAnsi"/>
        </w:rPr>
      </w:pPr>
    </w:p>
    <w:p w14:paraId="20A23185" w14:textId="77777777" w:rsidR="004F7EA3" w:rsidRPr="0003250F" w:rsidRDefault="004F7EA3">
      <w:pPr>
        <w:rPr>
          <w:rFonts w:asciiTheme="majorHAnsi" w:hAnsiTheme="majorHAnsi"/>
        </w:rPr>
      </w:pPr>
    </w:p>
    <w:p w14:paraId="20A23186" w14:textId="43F2633E" w:rsidR="00B02E98" w:rsidRPr="0003250F" w:rsidRDefault="00EE7A75">
      <w:pPr>
        <w:rPr>
          <w:rFonts w:asciiTheme="majorHAnsi" w:hAnsiTheme="majorHAnsi"/>
          <w:b/>
          <w:u w:val="single"/>
        </w:rPr>
      </w:pPr>
      <w:r>
        <w:rPr>
          <w:rFonts w:asciiTheme="majorHAnsi" w:hAnsiTheme="majorHAnsi"/>
          <w:b/>
          <w:u w:val="single"/>
        </w:rPr>
        <w:t>Hanke objekti</w:t>
      </w:r>
      <w:r w:rsidR="00B02E98" w:rsidRPr="0003250F">
        <w:rPr>
          <w:rFonts w:asciiTheme="majorHAnsi" w:hAnsiTheme="majorHAnsi"/>
          <w:b/>
          <w:u w:val="single"/>
        </w:rPr>
        <w:t xml:space="preserve"> kirjeldus:</w:t>
      </w:r>
    </w:p>
    <w:p w14:paraId="20A23187" w14:textId="2064FFB2" w:rsidR="004544BE" w:rsidRPr="0003250F" w:rsidRDefault="004544BE" w:rsidP="004544BE">
      <w:pPr>
        <w:rPr>
          <w:rFonts w:asciiTheme="majorHAnsi" w:hAnsiTheme="majorHAnsi"/>
        </w:rPr>
      </w:pPr>
      <w:r w:rsidRPr="0003250F">
        <w:rPr>
          <w:rFonts w:asciiTheme="majorHAnsi" w:hAnsiTheme="majorHAnsi"/>
        </w:rPr>
        <w:t xml:space="preserve">Hankija soovib tellida </w:t>
      </w:r>
      <w:r w:rsidR="008D0E42">
        <w:rPr>
          <w:rFonts w:asciiTheme="majorHAnsi" w:hAnsiTheme="majorHAnsi"/>
        </w:rPr>
        <w:t>teede</w:t>
      </w:r>
      <w:r w:rsidR="00521B81">
        <w:rPr>
          <w:rFonts w:asciiTheme="majorHAnsi" w:hAnsiTheme="majorHAnsi"/>
        </w:rPr>
        <w:t>, tänavate ja jalg- ja jalgrattateede märgpuhastusteenust:</w:t>
      </w:r>
    </w:p>
    <w:p w14:paraId="20A23198" w14:textId="42101974" w:rsidR="005016DB" w:rsidRPr="00521B81" w:rsidRDefault="00521B81" w:rsidP="00521B81">
      <w:pPr>
        <w:pStyle w:val="ListParagraph"/>
        <w:numPr>
          <w:ilvl w:val="0"/>
          <w:numId w:val="13"/>
        </w:numPr>
        <w:rPr>
          <w:rFonts w:asciiTheme="majorHAnsi" w:hAnsiTheme="majorHAnsi"/>
        </w:rPr>
      </w:pPr>
      <w:r w:rsidRPr="00521B81">
        <w:rPr>
          <w:bCs/>
        </w:rPr>
        <w:t xml:space="preserve">perioodil aprill-oktoober </w:t>
      </w:r>
      <w:r>
        <w:rPr>
          <w:bCs/>
        </w:rPr>
        <w:t>2020</w:t>
      </w:r>
      <w:r w:rsidRPr="00521B81">
        <w:rPr>
          <w:bCs/>
        </w:rPr>
        <w:t xml:space="preserve"> </w:t>
      </w:r>
      <w:r>
        <w:rPr>
          <w:bCs/>
        </w:rPr>
        <w:t>nelja</w:t>
      </w:r>
      <w:r w:rsidRPr="00521B81">
        <w:rPr>
          <w:bCs/>
        </w:rPr>
        <w:t xml:space="preserve"> puhastusringi teenustööd vastavalt tehnilise kirjelduse</w:t>
      </w:r>
      <w:r>
        <w:rPr>
          <w:bCs/>
        </w:rPr>
        <w:t>(lisa 1)</w:t>
      </w:r>
      <w:r w:rsidRPr="00521B81">
        <w:rPr>
          <w:bCs/>
        </w:rPr>
        <w:t xml:space="preserve"> 1.1, 1.2, 1.3, 1.4 viidatud hoolderingide perioodi</w:t>
      </w:r>
      <w:r>
        <w:rPr>
          <w:bCs/>
        </w:rPr>
        <w:t>de</w:t>
      </w:r>
      <w:r w:rsidRPr="00521B81">
        <w:rPr>
          <w:bCs/>
        </w:rPr>
        <w:t xml:space="preserve">l vähemalt pakkumuse koondtabelis </w:t>
      </w:r>
      <w:r>
        <w:rPr>
          <w:bCs/>
        </w:rPr>
        <w:t xml:space="preserve">(lisa 2) </w:t>
      </w:r>
      <w:r w:rsidRPr="00521B81">
        <w:rPr>
          <w:bCs/>
        </w:rPr>
        <w:t>viidatud töötundide ulatuses</w:t>
      </w:r>
    </w:p>
    <w:p w14:paraId="20A23199" w14:textId="77777777" w:rsidR="004544BE" w:rsidRPr="0003250F" w:rsidRDefault="004544BE">
      <w:pPr>
        <w:rPr>
          <w:rFonts w:asciiTheme="majorHAnsi" w:hAnsiTheme="majorHAnsi"/>
          <w:b/>
          <w:u w:val="single"/>
        </w:rPr>
      </w:pPr>
      <w:r w:rsidRPr="0003250F">
        <w:rPr>
          <w:rFonts w:asciiTheme="majorHAnsi" w:hAnsiTheme="majorHAnsi"/>
          <w:b/>
          <w:u w:val="single"/>
        </w:rPr>
        <w:t>Pakkumuse koostamise juhis:</w:t>
      </w:r>
    </w:p>
    <w:p w14:paraId="244FDB44" w14:textId="2EB6B0A1" w:rsidR="00C82650" w:rsidRDefault="00674628">
      <w:pPr>
        <w:rPr>
          <w:rFonts w:asciiTheme="majorHAnsi" w:hAnsiTheme="majorHAnsi"/>
        </w:rPr>
      </w:pPr>
      <w:r w:rsidRPr="0003250F">
        <w:rPr>
          <w:rFonts w:asciiTheme="majorHAnsi" w:hAnsiTheme="majorHAnsi"/>
        </w:rPr>
        <w:t>Hankija palub esitada pakkumuse koosseisus:</w:t>
      </w:r>
    </w:p>
    <w:p w14:paraId="31A2CE88" w14:textId="481ED17F" w:rsidR="00C82650" w:rsidRDefault="00C82650" w:rsidP="00C82650">
      <w:pPr>
        <w:pStyle w:val="ListParagraph"/>
        <w:numPr>
          <w:ilvl w:val="0"/>
          <w:numId w:val="13"/>
        </w:numPr>
        <w:rPr>
          <w:rFonts w:asciiTheme="majorHAnsi" w:hAnsiTheme="majorHAnsi"/>
        </w:rPr>
      </w:pPr>
      <w:r>
        <w:rPr>
          <w:rFonts w:asciiTheme="majorHAnsi" w:hAnsiTheme="majorHAnsi"/>
        </w:rPr>
        <w:t>Lisa 2 – pakkumuse koondtabel</w:t>
      </w:r>
    </w:p>
    <w:p w14:paraId="6157C9CE" w14:textId="78CAC4D0" w:rsidR="00D71162" w:rsidRPr="00C82650" w:rsidRDefault="00D71162" w:rsidP="00D71162">
      <w:pPr>
        <w:pStyle w:val="ListParagraph"/>
        <w:numPr>
          <w:ilvl w:val="0"/>
          <w:numId w:val="13"/>
        </w:numPr>
        <w:rPr>
          <w:rFonts w:asciiTheme="majorHAnsi" w:hAnsiTheme="majorHAnsi"/>
        </w:rPr>
      </w:pPr>
      <w:r>
        <w:rPr>
          <w:rFonts w:asciiTheme="majorHAnsi" w:hAnsiTheme="majorHAnsi"/>
        </w:rPr>
        <w:t xml:space="preserve">Lisa 3 - </w:t>
      </w:r>
      <w:r w:rsidRPr="00D71162">
        <w:rPr>
          <w:rFonts w:asciiTheme="majorHAnsi" w:hAnsiTheme="majorHAnsi"/>
        </w:rPr>
        <w:t>Tööks kasutatava tehnika nimekiri ja tehnilised andmed</w:t>
      </w:r>
    </w:p>
    <w:p w14:paraId="20A2319F" w14:textId="05701B7E" w:rsidR="0014574A" w:rsidRDefault="0014574A" w:rsidP="0014574A">
      <w:pPr>
        <w:pStyle w:val="ListParagraph"/>
        <w:numPr>
          <w:ilvl w:val="0"/>
          <w:numId w:val="6"/>
        </w:numPr>
        <w:rPr>
          <w:rFonts w:asciiTheme="majorHAnsi" w:hAnsiTheme="majorHAnsi"/>
        </w:rPr>
      </w:pPr>
      <w:r w:rsidRPr="00EE7A75">
        <w:rPr>
          <w:rFonts w:asciiTheme="majorHAnsi" w:hAnsiTheme="majorHAnsi"/>
        </w:rPr>
        <w:t>Kinnitus, et esitatud pakkumus on</w:t>
      </w:r>
      <w:r w:rsidR="00F429D9" w:rsidRPr="00EE7A75">
        <w:rPr>
          <w:rFonts w:asciiTheme="majorHAnsi" w:hAnsiTheme="majorHAnsi"/>
        </w:rPr>
        <w:t xml:space="preserve"> jõus vähemalt </w:t>
      </w:r>
      <w:r w:rsidR="00D430B6">
        <w:rPr>
          <w:rFonts w:asciiTheme="majorHAnsi" w:hAnsiTheme="majorHAnsi"/>
        </w:rPr>
        <w:t>30</w:t>
      </w:r>
      <w:r w:rsidR="00F429D9" w:rsidRPr="00EE7A75">
        <w:rPr>
          <w:rFonts w:asciiTheme="majorHAnsi" w:hAnsiTheme="majorHAnsi"/>
        </w:rPr>
        <w:t xml:space="preserve"> </w:t>
      </w:r>
      <w:r w:rsidR="00EE7A75" w:rsidRPr="00EE7A75">
        <w:rPr>
          <w:rFonts w:asciiTheme="majorHAnsi" w:hAnsiTheme="majorHAnsi"/>
        </w:rPr>
        <w:t>k</w:t>
      </w:r>
      <w:r w:rsidR="00F429D9" w:rsidRPr="00EE7A75">
        <w:rPr>
          <w:rFonts w:asciiTheme="majorHAnsi" w:hAnsiTheme="majorHAnsi"/>
        </w:rPr>
        <w:t>alendripäeva</w:t>
      </w:r>
    </w:p>
    <w:p w14:paraId="6F395291" w14:textId="02522175" w:rsidR="00AF5B64" w:rsidRPr="00AF5B64" w:rsidRDefault="00D430B6" w:rsidP="00AF5B64">
      <w:pPr>
        <w:pStyle w:val="ListParagraph"/>
        <w:numPr>
          <w:ilvl w:val="0"/>
          <w:numId w:val="6"/>
        </w:numPr>
        <w:rPr>
          <w:rFonts w:asciiTheme="majorHAnsi" w:hAnsiTheme="majorHAnsi" w:cstheme="minorHAnsi"/>
          <w:szCs w:val="24"/>
        </w:rPr>
      </w:pPr>
      <w:r w:rsidRPr="00AF5B64">
        <w:rPr>
          <w:rFonts w:asciiTheme="majorHAnsi" w:hAnsiTheme="majorHAnsi" w:cstheme="minorHAnsi"/>
          <w:szCs w:val="24"/>
        </w:rPr>
        <w:t>Kinnitus, et pakkujal</w:t>
      </w:r>
      <w:r w:rsidR="00AF5B64">
        <w:rPr>
          <w:rFonts w:asciiTheme="majorHAnsi" w:hAnsiTheme="majorHAnsi" w:cstheme="minorHAnsi"/>
          <w:szCs w:val="24"/>
        </w:rPr>
        <w:t xml:space="preserve"> on</w:t>
      </w:r>
      <w:r w:rsidR="00AF5B64" w:rsidRPr="00AF5B64">
        <w:rPr>
          <w:rFonts w:asciiTheme="majorHAnsi" w:hAnsiTheme="majorHAnsi" w:cstheme="minorHAnsi"/>
          <w:szCs w:val="24"/>
        </w:rPr>
        <w:t xml:space="preserve"> tänavate puhastustööde teenustööks olemas koolitatud meeskond ja masinapark ning tehnilises kirjelduses viidatud puhastusringidel(1-4) ja viidatud tähtaegadel(neli hooldusperioodi vahemikku) suudetakse tagada hankija poolt küsitud hooldetehnika vähemalt pakkumuse koondtabeli (lisa 2) ridadel viidatud töötundide koguste ulatuses (iga hoolderingi lõikes). </w:t>
      </w:r>
    </w:p>
    <w:p w14:paraId="3643E948" w14:textId="3731092A" w:rsidR="00D430B6" w:rsidRPr="00AF5B64" w:rsidRDefault="00D430B6" w:rsidP="0015187F">
      <w:pPr>
        <w:pStyle w:val="ListParagraph"/>
        <w:numPr>
          <w:ilvl w:val="0"/>
          <w:numId w:val="6"/>
        </w:numPr>
        <w:rPr>
          <w:rFonts w:asciiTheme="majorHAnsi" w:hAnsiTheme="majorHAnsi"/>
        </w:rPr>
      </w:pPr>
      <w:r w:rsidRPr="00AF5B64">
        <w:rPr>
          <w:rFonts w:asciiTheme="majorHAnsi" w:hAnsiTheme="majorHAnsi"/>
        </w:rPr>
        <w:t xml:space="preserve">Kinnitus, et pakkuja nõustub kõikide hankedokumentide tingimustega, maksetingimustega, Pakkuja esitatud andmed on õiged ning Pakkuja on edukaks tunnistamise korral valmis sõlmima hankedokumentides esitatud tingimustega hankelepingu.  </w:t>
      </w:r>
    </w:p>
    <w:p w14:paraId="20A231A0" w14:textId="24D2639B" w:rsidR="00F429D9" w:rsidRPr="00D430B6" w:rsidRDefault="00F429D9" w:rsidP="00D430B6">
      <w:pPr>
        <w:pStyle w:val="ListParagraph"/>
        <w:numPr>
          <w:ilvl w:val="0"/>
          <w:numId w:val="6"/>
        </w:numPr>
        <w:rPr>
          <w:rFonts w:asciiTheme="majorHAnsi" w:hAnsiTheme="majorHAnsi"/>
        </w:rPr>
      </w:pPr>
      <w:r w:rsidRPr="00D430B6">
        <w:rPr>
          <w:rFonts w:asciiTheme="majorHAnsi" w:hAnsiTheme="majorHAnsi"/>
        </w:rPr>
        <w:t>Info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20A231A1" w14:textId="77777777" w:rsidR="004544BE" w:rsidRPr="0003250F" w:rsidRDefault="004544BE">
      <w:pPr>
        <w:rPr>
          <w:rFonts w:asciiTheme="majorHAnsi" w:hAnsiTheme="majorHAnsi"/>
        </w:rPr>
      </w:pPr>
    </w:p>
    <w:p w14:paraId="7C75820A" w14:textId="64C8B533" w:rsidR="00EE7A75" w:rsidRDefault="00EE7A75">
      <w:pPr>
        <w:rPr>
          <w:rFonts w:asciiTheme="majorHAnsi" w:hAnsiTheme="majorHAnsi"/>
          <w:b/>
          <w:u w:val="single"/>
        </w:rPr>
      </w:pPr>
      <w:r>
        <w:rPr>
          <w:rFonts w:asciiTheme="majorHAnsi" w:hAnsiTheme="majorHAnsi"/>
          <w:b/>
          <w:u w:val="single"/>
        </w:rPr>
        <w:t>Nõuded pakkuja</w:t>
      </w:r>
      <w:r w:rsidR="0041060D">
        <w:rPr>
          <w:rFonts w:asciiTheme="majorHAnsi" w:hAnsiTheme="majorHAnsi"/>
          <w:b/>
          <w:u w:val="single"/>
        </w:rPr>
        <w:t>le</w:t>
      </w:r>
      <w:r>
        <w:rPr>
          <w:rFonts w:asciiTheme="majorHAnsi" w:hAnsiTheme="majorHAnsi"/>
          <w:b/>
          <w:u w:val="single"/>
        </w:rPr>
        <w:t>:</w:t>
      </w:r>
    </w:p>
    <w:p w14:paraId="5F51BE36" w14:textId="10CE5C75" w:rsidR="00EE7A75" w:rsidRPr="00EE7A75" w:rsidRDefault="00EE7A75" w:rsidP="00EE7A75">
      <w:pPr>
        <w:pStyle w:val="ListParagraph"/>
        <w:numPr>
          <w:ilvl w:val="0"/>
          <w:numId w:val="10"/>
        </w:numPr>
        <w:rPr>
          <w:rFonts w:asciiTheme="majorHAnsi" w:hAnsiTheme="majorHAnsi"/>
        </w:rPr>
      </w:pPr>
      <w:r w:rsidRPr="00EE7A75">
        <w:rPr>
          <w:rFonts w:asciiTheme="majorHAnsi" w:hAnsiTheme="majorHAnsi"/>
        </w:rPr>
        <w:t>Pakkujal ei tohi esineda riigihangete seaduse § 95 lõikes 1</w:t>
      </w:r>
      <w:r w:rsidR="00AF5B64">
        <w:rPr>
          <w:rFonts w:asciiTheme="majorHAnsi" w:hAnsiTheme="majorHAnsi"/>
        </w:rPr>
        <w:t xml:space="preserve"> punktis 4</w:t>
      </w:r>
      <w:r w:rsidRPr="00EE7A75">
        <w:rPr>
          <w:rFonts w:asciiTheme="majorHAnsi" w:hAnsiTheme="majorHAnsi"/>
        </w:rPr>
        <w:t xml:space="preserve"> </w:t>
      </w:r>
      <w:r w:rsidR="00521B81">
        <w:rPr>
          <w:rFonts w:asciiTheme="majorHAnsi" w:hAnsiTheme="majorHAnsi"/>
        </w:rPr>
        <w:t>ning</w:t>
      </w:r>
      <w:r w:rsidRPr="00EE7A75">
        <w:rPr>
          <w:rFonts w:asciiTheme="majorHAnsi" w:hAnsiTheme="majorHAnsi"/>
        </w:rPr>
        <w:t xml:space="preserve"> lõikes 4 </w:t>
      </w:r>
      <w:r w:rsidR="00AF5B64">
        <w:rPr>
          <w:rFonts w:asciiTheme="majorHAnsi" w:hAnsiTheme="majorHAnsi"/>
        </w:rPr>
        <w:t xml:space="preserve">punktides 8 ja 9 </w:t>
      </w:r>
      <w:r w:rsidRPr="00EE7A75">
        <w:rPr>
          <w:rFonts w:asciiTheme="majorHAnsi" w:hAnsiTheme="majorHAnsi"/>
        </w:rPr>
        <w:t>sätestatud kõrvaldamise aluseid.</w:t>
      </w:r>
    </w:p>
    <w:p w14:paraId="7353897D" w14:textId="77777777" w:rsidR="00EE7A75" w:rsidRPr="00EE7A75" w:rsidRDefault="00EE7A75" w:rsidP="00EE7A75">
      <w:pPr>
        <w:pStyle w:val="ListParagraph"/>
        <w:rPr>
          <w:rFonts w:asciiTheme="majorHAnsi" w:hAnsiTheme="majorHAnsi"/>
        </w:rPr>
      </w:pPr>
    </w:p>
    <w:p w14:paraId="20A231A2" w14:textId="208B8ED8" w:rsidR="000B2274" w:rsidRPr="0003250F" w:rsidRDefault="000B2274">
      <w:pPr>
        <w:rPr>
          <w:rFonts w:asciiTheme="majorHAnsi" w:hAnsiTheme="majorHAnsi"/>
          <w:i/>
        </w:rPr>
      </w:pPr>
      <w:r w:rsidRPr="0003250F">
        <w:rPr>
          <w:rFonts w:asciiTheme="majorHAnsi" w:hAnsiTheme="majorHAnsi"/>
          <w:b/>
          <w:u w:val="single"/>
        </w:rPr>
        <w:t xml:space="preserve">Pakkumuste hindamise kriteeriumid: </w:t>
      </w:r>
      <w:r w:rsidRPr="0003250F">
        <w:rPr>
          <w:rFonts w:asciiTheme="majorHAnsi" w:hAnsiTheme="majorHAnsi"/>
        </w:rPr>
        <w:t>Madalaim hind</w:t>
      </w:r>
    </w:p>
    <w:p w14:paraId="20A231A3" w14:textId="77777777" w:rsidR="000B2274" w:rsidRPr="0003250F" w:rsidRDefault="000B2274">
      <w:pPr>
        <w:rPr>
          <w:rFonts w:asciiTheme="majorHAnsi" w:hAnsiTheme="majorHAnsi"/>
          <w:b/>
          <w:u w:val="single"/>
        </w:rPr>
      </w:pPr>
    </w:p>
    <w:p w14:paraId="20A231A4" w14:textId="609742D0" w:rsidR="009E1F46" w:rsidRPr="0003250F" w:rsidRDefault="009E1F46" w:rsidP="009E1F46">
      <w:pPr>
        <w:rPr>
          <w:rFonts w:asciiTheme="majorHAnsi" w:hAnsiTheme="majorHAnsi"/>
        </w:rPr>
      </w:pPr>
      <w:r w:rsidRPr="0003250F">
        <w:rPr>
          <w:rFonts w:asciiTheme="majorHAnsi" w:hAnsiTheme="majorHAnsi"/>
          <w:b/>
          <w:u w:val="single"/>
        </w:rPr>
        <w:t xml:space="preserve">Pakkumuse esitamise </w:t>
      </w:r>
      <w:r w:rsidR="0041060D">
        <w:rPr>
          <w:rFonts w:asciiTheme="majorHAnsi" w:hAnsiTheme="majorHAnsi"/>
          <w:b/>
          <w:u w:val="single"/>
        </w:rPr>
        <w:t xml:space="preserve">viis ja </w:t>
      </w:r>
      <w:r w:rsidRPr="0003250F">
        <w:rPr>
          <w:rFonts w:asciiTheme="majorHAnsi" w:hAnsiTheme="majorHAnsi"/>
          <w:b/>
          <w:u w:val="single"/>
        </w:rPr>
        <w:t>tähtaeg</w:t>
      </w:r>
      <w:r w:rsidRPr="0003250F">
        <w:rPr>
          <w:rFonts w:asciiTheme="majorHAnsi" w:hAnsiTheme="majorHAnsi"/>
        </w:rPr>
        <w:t xml:space="preserve">: </w:t>
      </w:r>
    </w:p>
    <w:p w14:paraId="20A231A5" w14:textId="196801C1" w:rsidR="009E1F46" w:rsidRPr="0003250F" w:rsidRDefault="009E1F46" w:rsidP="009E1F46">
      <w:pPr>
        <w:rPr>
          <w:rFonts w:asciiTheme="majorHAnsi" w:hAnsiTheme="majorHAnsi"/>
          <w:b/>
          <w:u w:val="single"/>
        </w:rPr>
      </w:pPr>
      <w:r w:rsidRPr="0003250F">
        <w:rPr>
          <w:rFonts w:asciiTheme="majorHAnsi" w:hAnsiTheme="majorHAnsi"/>
        </w:rPr>
        <w:t>Pakkumus esitada</w:t>
      </w:r>
      <w:r w:rsidR="00EE7A75">
        <w:rPr>
          <w:rFonts w:asciiTheme="majorHAnsi" w:hAnsiTheme="majorHAnsi"/>
        </w:rPr>
        <w:t xml:space="preserve"> e-posti</w:t>
      </w:r>
      <w:r w:rsidR="00EB386E">
        <w:rPr>
          <w:rFonts w:asciiTheme="majorHAnsi" w:hAnsiTheme="majorHAnsi"/>
        </w:rPr>
        <w:t xml:space="preserve"> aadressile </w:t>
      </w:r>
      <w:hyperlink r:id="rId9" w:history="1">
        <w:r w:rsidR="00AF5B64" w:rsidRPr="00E27AD4">
          <w:rPr>
            <w:rStyle w:val="Hyperlink"/>
            <w:rFonts w:asciiTheme="majorHAnsi" w:hAnsiTheme="majorHAnsi"/>
          </w:rPr>
          <w:t>indrek.brandmeister@sauevald.ee</w:t>
        </w:r>
      </w:hyperlink>
      <w:r w:rsidR="00AF5B64">
        <w:rPr>
          <w:rFonts w:asciiTheme="majorHAnsi" w:hAnsiTheme="majorHAnsi"/>
        </w:rPr>
        <w:t xml:space="preserve"> </w:t>
      </w:r>
      <w:r w:rsidRPr="0003250F">
        <w:rPr>
          <w:rFonts w:asciiTheme="majorHAnsi" w:hAnsiTheme="majorHAnsi"/>
        </w:rPr>
        <w:t xml:space="preserve"> hiljemalt </w:t>
      </w:r>
      <w:r w:rsidR="00AF5B64">
        <w:rPr>
          <w:rFonts w:asciiTheme="majorHAnsi" w:hAnsiTheme="majorHAnsi"/>
        </w:rPr>
        <w:t>21.02</w:t>
      </w:r>
      <w:r w:rsidR="00EB386E">
        <w:rPr>
          <w:rFonts w:asciiTheme="majorHAnsi" w:hAnsiTheme="majorHAnsi"/>
        </w:rPr>
        <w:t>.202</w:t>
      </w:r>
      <w:r w:rsidR="00AF5B64">
        <w:rPr>
          <w:rFonts w:asciiTheme="majorHAnsi" w:hAnsiTheme="majorHAnsi"/>
        </w:rPr>
        <w:t>0 kell 10</w:t>
      </w:r>
      <w:r w:rsidR="00BE26F5">
        <w:rPr>
          <w:rFonts w:asciiTheme="majorHAnsi" w:hAnsiTheme="majorHAnsi"/>
        </w:rPr>
        <w:t>:00</w:t>
      </w:r>
      <w:r w:rsidR="00BE26F5">
        <w:rPr>
          <w:rFonts w:asciiTheme="majorHAnsi" w:hAnsiTheme="majorHAnsi"/>
        </w:rPr>
        <w:tab/>
      </w:r>
      <w:r w:rsidR="00EB386E">
        <w:rPr>
          <w:rFonts w:asciiTheme="majorHAnsi" w:hAnsiTheme="majorHAnsi"/>
        </w:rPr>
        <w:t xml:space="preserve"> </w:t>
      </w:r>
      <w:r w:rsidRPr="0003250F">
        <w:rPr>
          <w:rFonts w:asciiTheme="majorHAnsi" w:hAnsiTheme="majorHAnsi"/>
          <w:b/>
          <w:u w:val="single"/>
        </w:rPr>
        <w:t>(k.a).</w:t>
      </w:r>
    </w:p>
    <w:p w14:paraId="20A231A6" w14:textId="447FD058" w:rsidR="009E1F46" w:rsidRPr="0003250F" w:rsidRDefault="618B1A7C" w:rsidP="618B1A7C">
      <w:pPr>
        <w:rPr>
          <w:rFonts w:asciiTheme="majorHAnsi" w:hAnsiTheme="majorHAnsi"/>
        </w:rPr>
      </w:pPr>
      <w:r w:rsidRPr="618B1A7C">
        <w:rPr>
          <w:rFonts w:asciiTheme="majorHAnsi" w:hAnsiTheme="majorHAnsi"/>
        </w:rPr>
        <w:t xml:space="preserve">Lisainfo: Teedespetsialist Indrek Brandmeister, e-post: </w:t>
      </w:r>
      <w:hyperlink r:id="rId10">
        <w:r w:rsidRPr="618B1A7C">
          <w:rPr>
            <w:rStyle w:val="Hyperlink"/>
            <w:rFonts w:asciiTheme="majorHAnsi" w:hAnsiTheme="majorHAnsi"/>
          </w:rPr>
          <w:t>indrek.brandmeister@sauevald.ee</w:t>
        </w:r>
      </w:hyperlink>
      <w:r w:rsidRPr="618B1A7C">
        <w:rPr>
          <w:rFonts w:asciiTheme="majorHAnsi" w:hAnsiTheme="majorHAnsi"/>
        </w:rPr>
        <w:t xml:space="preserve"> ,  telefon 53407008</w:t>
      </w:r>
    </w:p>
    <w:p w14:paraId="20A231A7" w14:textId="77777777" w:rsidR="009E1F46" w:rsidRPr="0003250F" w:rsidRDefault="009E1F46" w:rsidP="009E1F46">
      <w:pPr>
        <w:rPr>
          <w:rFonts w:asciiTheme="majorHAnsi" w:hAnsiTheme="majorHAnsi"/>
        </w:rPr>
      </w:pPr>
    </w:p>
    <w:p w14:paraId="20A231A8" w14:textId="77777777" w:rsidR="009E1F46" w:rsidRPr="0003250F" w:rsidRDefault="009E1F46">
      <w:pPr>
        <w:rPr>
          <w:rFonts w:asciiTheme="majorHAnsi" w:hAnsiTheme="majorHAnsi"/>
          <w:b/>
          <w:u w:val="single"/>
        </w:rPr>
      </w:pPr>
      <w:r w:rsidRPr="0003250F">
        <w:rPr>
          <w:rFonts w:asciiTheme="majorHAnsi" w:hAnsiTheme="majorHAnsi"/>
          <w:b/>
          <w:u w:val="single"/>
        </w:rPr>
        <w:t>Küsimused pakkujatele ja l</w:t>
      </w:r>
      <w:r w:rsidR="000B2274" w:rsidRPr="0003250F">
        <w:rPr>
          <w:rFonts w:asciiTheme="majorHAnsi" w:hAnsiTheme="majorHAnsi"/>
          <w:b/>
          <w:u w:val="single"/>
        </w:rPr>
        <w:t xml:space="preserve">äbirääkimised: </w:t>
      </w:r>
    </w:p>
    <w:p w14:paraId="20A231A9" w14:textId="77777777" w:rsidR="009E1F46" w:rsidRPr="0003250F" w:rsidRDefault="009E1F46" w:rsidP="009E1F46">
      <w:pPr>
        <w:rPr>
          <w:rFonts w:asciiTheme="majorHAnsi" w:hAnsiTheme="majorHAnsi"/>
        </w:rPr>
      </w:pPr>
      <w:r w:rsidRPr="0003250F">
        <w:rPr>
          <w:rFonts w:asciiTheme="majorHAnsi" w:hAnsiTheme="majorHAnsi"/>
        </w:rPr>
        <w:t>Hankijal on õigus esitada pakkujatele küsimusi ning paluda pakkujatel täpsustada pakkumuste andmeid. Kui pakkuja jätab hankija küsimusele vastamata</w:t>
      </w:r>
      <w:r w:rsidR="005E0C0C" w:rsidRPr="0003250F">
        <w:rPr>
          <w:rFonts w:asciiTheme="majorHAnsi" w:hAnsiTheme="majorHAnsi"/>
        </w:rPr>
        <w:t xml:space="preserve"> või ei vasta sisuliselt</w:t>
      </w:r>
      <w:r w:rsidRPr="0003250F">
        <w:rPr>
          <w:rFonts w:asciiTheme="majorHAnsi" w:hAnsiTheme="majorHAnsi"/>
        </w:rPr>
        <w:t>, siis on hankijal õigus pakkuja hankemenetlusest kõrvaldada ning menetluses pakkuja pakkumist mitte arvestada.</w:t>
      </w:r>
    </w:p>
    <w:p w14:paraId="20A231AA" w14:textId="77777777" w:rsidR="005E0C0C" w:rsidRPr="0003250F" w:rsidRDefault="009E1F46" w:rsidP="009E1F46">
      <w:pPr>
        <w:rPr>
          <w:rFonts w:asciiTheme="majorHAnsi" w:hAnsiTheme="majorHAnsi"/>
        </w:rPr>
      </w:pPr>
      <w:r w:rsidRPr="0003250F">
        <w:rPr>
          <w:rFonts w:asciiTheme="majorHAnsi" w:hAnsiTheme="majorHAnsi"/>
        </w:rPr>
        <w:t>H</w:t>
      </w:r>
      <w:r w:rsidR="000B2274" w:rsidRPr="0003250F">
        <w:rPr>
          <w:rFonts w:asciiTheme="majorHAnsi" w:hAnsiTheme="majorHAnsi"/>
        </w:rPr>
        <w:t>ankija võib pidada pakkujatega läbirääkimisi pakkumuse hinna ja sisu osas</w:t>
      </w:r>
      <w:r w:rsidR="005E0C0C" w:rsidRPr="0003250F">
        <w:rPr>
          <w:rFonts w:asciiTheme="majorHAnsi" w:hAnsiTheme="majorHAnsi"/>
        </w:rPr>
        <w:t xml:space="preserve"> ning anda</w:t>
      </w:r>
      <w:r w:rsidR="00F958A2" w:rsidRPr="0003250F">
        <w:rPr>
          <w:rFonts w:asciiTheme="majorHAnsi" w:hAnsiTheme="majorHAnsi"/>
        </w:rPr>
        <w:t xml:space="preserve"> kõigile pakkujatele </w:t>
      </w:r>
      <w:r w:rsidR="005E0C0C" w:rsidRPr="0003250F">
        <w:rPr>
          <w:rFonts w:asciiTheme="majorHAnsi" w:hAnsiTheme="majorHAnsi"/>
        </w:rPr>
        <w:t xml:space="preserve">võrdselt </w:t>
      </w:r>
      <w:r w:rsidR="00F958A2" w:rsidRPr="0003250F">
        <w:rPr>
          <w:rFonts w:asciiTheme="majorHAnsi" w:hAnsiTheme="majorHAnsi"/>
        </w:rPr>
        <w:t>võimaluse esitata uus täpsustatud pakkumus hankija nimetatud</w:t>
      </w:r>
      <w:r w:rsidR="005E0C0C" w:rsidRPr="0003250F">
        <w:rPr>
          <w:rFonts w:asciiTheme="majorHAnsi" w:hAnsiTheme="majorHAnsi"/>
        </w:rPr>
        <w:t xml:space="preserve"> tingimuste osas hankija määratud</w:t>
      </w:r>
      <w:r w:rsidR="00F958A2" w:rsidRPr="0003250F">
        <w:rPr>
          <w:rFonts w:asciiTheme="majorHAnsi" w:hAnsiTheme="majorHAnsi"/>
        </w:rPr>
        <w:t xml:space="preserve"> tähtajaks. </w:t>
      </w:r>
    </w:p>
    <w:p w14:paraId="20A231AB" w14:textId="77777777" w:rsidR="005E0C0C" w:rsidRPr="0003250F" w:rsidRDefault="005E0C0C" w:rsidP="009E1F46">
      <w:pPr>
        <w:rPr>
          <w:rFonts w:asciiTheme="majorHAnsi" w:hAnsiTheme="majorHAnsi"/>
        </w:rPr>
      </w:pPr>
    </w:p>
    <w:p w14:paraId="20A231AC" w14:textId="77777777" w:rsidR="00F958A2" w:rsidRPr="0003250F" w:rsidRDefault="0014574A" w:rsidP="0014574A">
      <w:pPr>
        <w:rPr>
          <w:rFonts w:asciiTheme="majorHAnsi" w:hAnsiTheme="majorHAnsi"/>
          <w:i/>
        </w:rPr>
      </w:pPr>
      <w:r w:rsidRPr="0003250F">
        <w:rPr>
          <w:rFonts w:asciiTheme="majorHAnsi" w:hAnsiTheme="majorHAnsi"/>
          <w:i/>
        </w:rPr>
        <w:t>*Hankija ei avalda pakkujatele teiste pakkujate pakkumuste sisu ega hinda. Pärast hankemenetluse tulemuste kinnitamist edastab hankija kõigile pakkujatele info hankemenetluse tulemuse kohta (nt eduka pakkuja nim</w:t>
      </w:r>
      <w:r w:rsidR="0003250F" w:rsidRPr="0003250F">
        <w:rPr>
          <w:rFonts w:asciiTheme="majorHAnsi" w:hAnsiTheme="majorHAnsi"/>
          <w:i/>
        </w:rPr>
        <w:t>i</w:t>
      </w:r>
      <w:r w:rsidRPr="0003250F">
        <w:rPr>
          <w:rFonts w:asciiTheme="majorHAnsi" w:hAnsiTheme="majorHAnsi"/>
          <w:i/>
        </w:rPr>
        <w:t xml:space="preserve"> ja </w:t>
      </w:r>
      <w:r w:rsidR="0003250F" w:rsidRPr="0003250F">
        <w:rPr>
          <w:rFonts w:asciiTheme="majorHAnsi" w:hAnsiTheme="majorHAnsi"/>
          <w:i/>
        </w:rPr>
        <w:t>edukaks tunnistamise põhjendus, sh eduka pakkumuse hind</w:t>
      </w:r>
      <w:r w:rsidRPr="0003250F">
        <w:rPr>
          <w:rFonts w:asciiTheme="majorHAnsi" w:hAnsiTheme="majorHAnsi"/>
          <w:i/>
        </w:rPr>
        <w:t>).</w:t>
      </w:r>
    </w:p>
    <w:p w14:paraId="20A231AD" w14:textId="77777777" w:rsidR="0014574A" w:rsidRPr="0003250F" w:rsidRDefault="0014574A">
      <w:pPr>
        <w:rPr>
          <w:rFonts w:asciiTheme="majorHAnsi" w:hAnsiTheme="majorHAnsi"/>
          <w:b/>
          <w:u w:val="single"/>
        </w:rPr>
      </w:pPr>
    </w:p>
    <w:p w14:paraId="20A231AE" w14:textId="77777777" w:rsidR="00F958A2" w:rsidRPr="0003250F" w:rsidRDefault="005E0C0C">
      <w:pPr>
        <w:rPr>
          <w:rFonts w:asciiTheme="majorHAnsi" w:hAnsiTheme="majorHAnsi"/>
        </w:rPr>
      </w:pPr>
      <w:r w:rsidRPr="0003250F">
        <w:rPr>
          <w:rFonts w:asciiTheme="majorHAnsi" w:hAnsiTheme="majorHAnsi"/>
          <w:b/>
          <w:u w:val="single"/>
        </w:rPr>
        <w:t>Hankemenetluse</w:t>
      </w:r>
      <w:r w:rsidR="00F958A2" w:rsidRPr="0003250F">
        <w:rPr>
          <w:rFonts w:asciiTheme="majorHAnsi" w:hAnsiTheme="majorHAnsi"/>
          <w:b/>
          <w:u w:val="single"/>
        </w:rPr>
        <w:t xml:space="preserve"> tulem</w:t>
      </w:r>
      <w:r w:rsidR="009E1F46" w:rsidRPr="0003250F">
        <w:rPr>
          <w:rFonts w:asciiTheme="majorHAnsi" w:hAnsiTheme="majorHAnsi"/>
          <w:b/>
          <w:u w:val="single"/>
        </w:rPr>
        <w:t>ustest teavitamine:</w:t>
      </w:r>
      <w:r w:rsidR="009E1F46" w:rsidRPr="0003250F">
        <w:rPr>
          <w:rFonts w:asciiTheme="majorHAnsi" w:hAnsiTheme="majorHAnsi"/>
        </w:rPr>
        <w:t xml:space="preserve"> hankija teavi</w:t>
      </w:r>
      <w:r w:rsidRPr="0003250F">
        <w:rPr>
          <w:rFonts w:asciiTheme="majorHAnsi" w:hAnsiTheme="majorHAnsi"/>
        </w:rPr>
        <w:t xml:space="preserve">tab </w:t>
      </w:r>
      <w:r w:rsidR="0003250F">
        <w:rPr>
          <w:rFonts w:asciiTheme="majorHAnsi" w:hAnsiTheme="majorHAnsi"/>
        </w:rPr>
        <w:t xml:space="preserve">hankemenetluse </w:t>
      </w:r>
      <w:r w:rsidRPr="0003250F">
        <w:rPr>
          <w:rFonts w:asciiTheme="majorHAnsi" w:hAnsiTheme="majorHAnsi"/>
        </w:rPr>
        <w:t>tulemustest kõiki</w:t>
      </w:r>
      <w:r w:rsidR="0003250F">
        <w:rPr>
          <w:rFonts w:asciiTheme="majorHAnsi" w:hAnsiTheme="majorHAnsi"/>
        </w:rPr>
        <w:t xml:space="preserve"> pakkumuse esitanud</w:t>
      </w:r>
      <w:r w:rsidRPr="0003250F">
        <w:rPr>
          <w:rFonts w:asciiTheme="majorHAnsi" w:hAnsiTheme="majorHAnsi"/>
        </w:rPr>
        <w:t xml:space="preserve"> pakkujaid e-kirja teel. </w:t>
      </w:r>
    </w:p>
    <w:p w14:paraId="20A231AF" w14:textId="77777777" w:rsidR="000B2274" w:rsidRPr="0003250F" w:rsidRDefault="000B2274">
      <w:pPr>
        <w:rPr>
          <w:rFonts w:asciiTheme="majorHAnsi" w:hAnsiTheme="majorHAnsi"/>
          <w:b/>
          <w:u w:val="single"/>
        </w:rPr>
      </w:pPr>
    </w:p>
    <w:p w14:paraId="20A231B0" w14:textId="3BC45841" w:rsidR="0014574A" w:rsidRPr="0003250F" w:rsidRDefault="0014574A" w:rsidP="0014574A">
      <w:pPr>
        <w:rPr>
          <w:rFonts w:asciiTheme="majorHAnsi" w:hAnsiTheme="majorHAnsi"/>
        </w:rPr>
      </w:pPr>
      <w:r w:rsidRPr="0003250F">
        <w:rPr>
          <w:rFonts w:asciiTheme="majorHAnsi" w:hAnsiTheme="majorHAnsi"/>
          <w:b/>
          <w:u w:val="single"/>
        </w:rPr>
        <w:t>Hankelepingu sõlmimine ja tingimused:</w:t>
      </w:r>
      <w:r w:rsidRPr="0003250F">
        <w:rPr>
          <w:rFonts w:asciiTheme="majorHAnsi" w:hAnsiTheme="majorHAnsi"/>
        </w:rPr>
        <w:t xml:space="preserve"> </w:t>
      </w:r>
    </w:p>
    <w:p w14:paraId="20A231B1" w14:textId="77777777" w:rsidR="0014574A" w:rsidRPr="0003250F" w:rsidRDefault="0014574A" w:rsidP="0014574A">
      <w:pPr>
        <w:rPr>
          <w:rFonts w:asciiTheme="majorHAnsi" w:hAnsiTheme="majorHAnsi"/>
        </w:rPr>
      </w:pPr>
      <w:r w:rsidRPr="0003250F">
        <w:rPr>
          <w:rFonts w:asciiTheme="majorHAnsi" w:hAnsiTheme="majorHAnsi"/>
        </w:rPr>
        <w:t xml:space="preserve">Hankija ei ole kohustatud ühegi pakkujaga </w:t>
      </w:r>
      <w:r w:rsidR="0003250F" w:rsidRPr="0003250F">
        <w:rPr>
          <w:rFonts w:asciiTheme="majorHAnsi" w:hAnsiTheme="majorHAnsi"/>
        </w:rPr>
        <w:t>hanke</w:t>
      </w:r>
      <w:r w:rsidRPr="0003250F">
        <w:rPr>
          <w:rFonts w:asciiTheme="majorHAnsi" w:hAnsiTheme="majorHAnsi"/>
        </w:rPr>
        <w:t>lepingut sõlmima</w:t>
      </w:r>
      <w:r w:rsidR="0003250F" w:rsidRPr="0003250F">
        <w:rPr>
          <w:rFonts w:asciiTheme="majorHAnsi" w:hAnsiTheme="majorHAnsi"/>
        </w:rPr>
        <w:t xml:space="preserve"> ja võib kõik pakkumused tagasi lükata olenemata põhjusest. </w:t>
      </w:r>
    </w:p>
    <w:p w14:paraId="20A231B2" w14:textId="77777777" w:rsidR="0003250F" w:rsidRPr="0003250F" w:rsidRDefault="0003250F" w:rsidP="0014574A">
      <w:pPr>
        <w:rPr>
          <w:rFonts w:asciiTheme="majorHAnsi" w:hAnsiTheme="majorHAnsi"/>
        </w:rPr>
      </w:pPr>
    </w:p>
    <w:p w14:paraId="20A231B3" w14:textId="29D3586B" w:rsidR="0014574A" w:rsidRPr="0003250F" w:rsidRDefault="0014574A" w:rsidP="0014574A">
      <w:pPr>
        <w:rPr>
          <w:rFonts w:asciiTheme="majorHAnsi" w:hAnsiTheme="majorHAnsi"/>
        </w:rPr>
      </w:pPr>
      <w:r w:rsidRPr="0003250F">
        <w:rPr>
          <w:rFonts w:asciiTheme="majorHAnsi" w:hAnsiTheme="majorHAnsi"/>
        </w:rPr>
        <w:t xml:space="preserve">Eduka pakkujaga sõlmitakse </w:t>
      </w:r>
      <w:r w:rsidR="00AF5B64">
        <w:rPr>
          <w:rFonts w:asciiTheme="majorHAnsi" w:hAnsiTheme="majorHAnsi"/>
        </w:rPr>
        <w:t>leping.</w:t>
      </w:r>
    </w:p>
    <w:p w14:paraId="20A231B4" w14:textId="77777777" w:rsidR="0014574A" w:rsidRPr="0003250F" w:rsidRDefault="0014574A" w:rsidP="0014574A">
      <w:pPr>
        <w:rPr>
          <w:rFonts w:asciiTheme="majorHAnsi" w:hAnsiTheme="majorHAnsi"/>
        </w:rPr>
      </w:pPr>
    </w:p>
    <w:p w14:paraId="2B7957C5" w14:textId="4B431344" w:rsidR="00EE7A75" w:rsidRDefault="00AF5B64" w:rsidP="0014574A">
      <w:pPr>
        <w:rPr>
          <w:rFonts w:asciiTheme="majorHAnsi" w:hAnsiTheme="majorHAnsi"/>
        </w:rPr>
      </w:pPr>
      <w:r>
        <w:rPr>
          <w:rFonts w:asciiTheme="majorHAnsi" w:hAnsiTheme="majorHAnsi"/>
        </w:rPr>
        <w:t>Nelja hoolderingi tööaja vahemikud on viidatud tehnilises kirjelduses lisa 1.</w:t>
      </w:r>
    </w:p>
    <w:p w14:paraId="62215036" w14:textId="77777777" w:rsidR="00EE7A75" w:rsidRDefault="00EE7A75" w:rsidP="0014574A">
      <w:pPr>
        <w:rPr>
          <w:rFonts w:asciiTheme="majorHAnsi" w:hAnsiTheme="majorHAnsi"/>
        </w:rPr>
      </w:pPr>
    </w:p>
    <w:p w14:paraId="34D43F1B" w14:textId="77777777" w:rsidR="0041060D" w:rsidRDefault="0003250F" w:rsidP="0014574A">
      <w:pPr>
        <w:rPr>
          <w:rFonts w:asciiTheme="majorHAnsi" w:hAnsiTheme="majorHAnsi"/>
        </w:rPr>
      </w:pPr>
      <w:r w:rsidRPr="0003250F">
        <w:rPr>
          <w:rFonts w:asciiTheme="majorHAnsi" w:hAnsiTheme="majorHAnsi"/>
        </w:rPr>
        <w:t xml:space="preserve">Hankija ei tee ettemaksu. </w:t>
      </w:r>
    </w:p>
    <w:p w14:paraId="1C8CC6BA" w14:textId="77777777" w:rsidR="0041060D" w:rsidRDefault="0041060D" w:rsidP="0014574A">
      <w:pPr>
        <w:rPr>
          <w:rFonts w:asciiTheme="majorHAnsi" w:hAnsiTheme="majorHAnsi"/>
        </w:rPr>
      </w:pPr>
    </w:p>
    <w:p w14:paraId="123970B0" w14:textId="017458D7" w:rsidR="0041060D" w:rsidRDefault="0003250F" w:rsidP="0014574A">
      <w:pPr>
        <w:rPr>
          <w:rFonts w:asciiTheme="majorHAnsi" w:hAnsiTheme="majorHAnsi"/>
        </w:rPr>
      </w:pPr>
      <w:r w:rsidRPr="0003250F">
        <w:rPr>
          <w:rFonts w:asciiTheme="majorHAnsi" w:hAnsiTheme="majorHAnsi"/>
        </w:rPr>
        <w:t>T</w:t>
      </w:r>
      <w:r w:rsidR="0014574A" w:rsidRPr="0003250F">
        <w:rPr>
          <w:rFonts w:asciiTheme="majorHAnsi" w:hAnsiTheme="majorHAnsi"/>
        </w:rPr>
        <w:t xml:space="preserve">eenuse eest tasumine </w:t>
      </w:r>
      <w:r w:rsidRPr="0003250F">
        <w:rPr>
          <w:rFonts w:asciiTheme="majorHAnsi" w:hAnsiTheme="majorHAnsi"/>
        </w:rPr>
        <w:t xml:space="preserve">toimub </w:t>
      </w:r>
      <w:r w:rsidR="00AF5B64">
        <w:rPr>
          <w:rFonts w:asciiTheme="majorHAnsi" w:hAnsiTheme="majorHAnsi"/>
        </w:rPr>
        <w:t>neljas</w:t>
      </w:r>
      <w:r w:rsidR="00D12A40">
        <w:rPr>
          <w:rFonts w:asciiTheme="majorHAnsi" w:hAnsiTheme="majorHAnsi"/>
        </w:rPr>
        <w:t xml:space="preserve"> osas – </w:t>
      </w:r>
      <w:r w:rsidR="00AF5B64">
        <w:rPr>
          <w:rFonts w:asciiTheme="majorHAnsi" w:hAnsiTheme="majorHAnsi"/>
        </w:rPr>
        <w:t>peale iga puhastustööde hoolderingi lõpetamist ja aktiga vastu võtmist tellija esindaja poolt</w:t>
      </w:r>
      <w:r w:rsidR="0014574A" w:rsidRPr="0003250F">
        <w:rPr>
          <w:rFonts w:asciiTheme="majorHAnsi" w:hAnsiTheme="majorHAnsi"/>
        </w:rPr>
        <w:t xml:space="preserve">. </w:t>
      </w:r>
      <w:r w:rsidR="0041060D">
        <w:rPr>
          <w:rFonts w:asciiTheme="majorHAnsi" w:hAnsiTheme="majorHAnsi"/>
        </w:rPr>
        <w:t xml:space="preserve">Arve tuleb esitada masinloetava e-arvena </w:t>
      </w:r>
      <w:r w:rsidR="00AF5B64">
        <w:rPr>
          <w:rFonts w:asciiTheme="majorHAnsi" w:hAnsiTheme="majorHAnsi"/>
        </w:rPr>
        <w:t xml:space="preserve">süsteemist </w:t>
      </w:r>
      <w:hyperlink r:id="rId11" w:history="1">
        <w:r w:rsidR="00AF5B64" w:rsidRPr="00E27AD4">
          <w:rPr>
            <w:rStyle w:val="Hyperlink"/>
            <w:rFonts w:asciiTheme="majorHAnsi" w:hAnsiTheme="majorHAnsi"/>
          </w:rPr>
          <w:t>https://www.rik.ee/et/e-arveldaja</w:t>
        </w:r>
      </w:hyperlink>
      <w:r w:rsidR="00AF5B64" w:rsidRPr="00AF5B64">
        <w:rPr>
          <w:rFonts w:asciiTheme="majorHAnsi" w:hAnsiTheme="majorHAnsi"/>
        </w:rPr>
        <w:t>.</w:t>
      </w:r>
      <w:r w:rsidR="00AF5B64">
        <w:rPr>
          <w:rFonts w:asciiTheme="majorHAnsi" w:hAnsiTheme="majorHAnsi"/>
        </w:rPr>
        <w:t xml:space="preserve"> </w:t>
      </w:r>
      <w:r w:rsidR="0041060D">
        <w:rPr>
          <w:rFonts w:asciiTheme="majorHAnsi" w:hAnsiTheme="majorHAnsi"/>
        </w:rPr>
        <w:t xml:space="preserve"> </w:t>
      </w:r>
    </w:p>
    <w:p w14:paraId="0E2E310F" w14:textId="77777777" w:rsidR="0041060D" w:rsidRDefault="0041060D" w:rsidP="0014574A">
      <w:pPr>
        <w:rPr>
          <w:rFonts w:asciiTheme="majorHAnsi" w:hAnsiTheme="majorHAnsi"/>
        </w:rPr>
      </w:pPr>
    </w:p>
    <w:p w14:paraId="20A231B5" w14:textId="73889E4D" w:rsidR="0014574A" w:rsidRDefault="0014574A" w:rsidP="0014574A">
      <w:pPr>
        <w:rPr>
          <w:rFonts w:asciiTheme="majorHAnsi" w:hAnsiTheme="majorHAnsi"/>
        </w:rPr>
      </w:pPr>
      <w:r w:rsidRPr="0003250F">
        <w:rPr>
          <w:rFonts w:asciiTheme="majorHAnsi" w:hAnsiTheme="majorHAnsi"/>
        </w:rPr>
        <w:t xml:space="preserve">Arve tasumise tähtaeg </w:t>
      </w:r>
      <w:r w:rsidR="0041060D">
        <w:rPr>
          <w:rFonts w:asciiTheme="majorHAnsi" w:hAnsiTheme="majorHAnsi"/>
        </w:rPr>
        <w:t xml:space="preserve">vähemalt </w:t>
      </w:r>
      <w:r w:rsidR="00AF5B64">
        <w:rPr>
          <w:rFonts w:asciiTheme="majorHAnsi" w:hAnsiTheme="majorHAnsi"/>
        </w:rPr>
        <w:t>10</w:t>
      </w:r>
      <w:r w:rsidRPr="0003250F">
        <w:rPr>
          <w:rFonts w:asciiTheme="majorHAnsi" w:hAnsiTheme="majorHAnsi"/>
        </w:rPr>
        <w:t xml:space="preserve"> kalendripäeva.</w:t>
      </w:r>
    </w:p>
    <w:p w14:paraId="5E2B3417" w14:textId="445A4B54" w:rsidR="00F023DF" w:rsidRDefault="00F023DF" w:rsidP="0014574A">
      <w:pPr>
        <w:rPr>
          <w:rFonts w:asciiTheme="majorHAnsi" w:hAnsiTheme="majorHAnsi"/>
        </w:rPr>
      </w:pPr>
    </w:p>
    <w:p w14:paraId="4736A578" w14:textId="77777777" w:rsidR="00D71162" w:rsidRDefault="00D71162">
      <w:pPr>
        <w:spacing w:after="200" w:line="276" w:lineRule="auto"/>
        <w:jc w:val="left"/>
        <w:rPr>
          <w:rFonts w:eastAsia="Times New Roman" w:cs="Times New Roman"/>
          <w:b/>
          <w:color w:val="FF0000"/>
          <w:szCs w:val="24"/>
          <w:lang w:eastAsia="en-GB"/>
        </w:rPr>
      </w:pPr>
      <w:r>
        <w:rPr>
          <w:b/>
          <w:color w:val="FF0000"/>
        </w:rPr>
        <w:br w:type="page"/>
      </w:r>
    </w:p>
    <w:p w14:paraId="0B1D0A32" w14:textId="74D5C014" w:rsidR="00E525C2" w:rsidRPr="00D227F4" w:rsidRDefault="00E525C2" w:rsidP="00E525C2">
      <w:pPr>
        <w:pStyle w:val="p31"/>
        <w:tabs>
          <w:tab w:val="clear" w:pos="480"/>
        </w:tabs>
        <w:spacing w:line="280" w:lineRule="exact"/>
        <w:ind w:left="0" w:hanging="6"/>
        <w:rPr>
          <w:lang w:val="et-EE"/>
        </w:rPr>
      </w:pPr>
      <w:r w:rsidRPr="00402757">
        <w:rPr>
          <w:b/>
          <w:color w:val="FF0000"/>
          <w:lang w:val="et-EE"/>
        </w:rPr>
        <w:t>Pakkuja nimi</w:t>
      </w:r>
    </w:p>
    <w:p w14:paraId="741CC9BF" w14:textId="77777777" w:rsidR="00E525C2" w:rsidRDefault="00E525C2" w:rsidP="00E525C2">
      <w:pPr>
        <w:pStyle w:val="p31"/>
        <w:tabs>
          <w:tab w:val="clear" w:pos="480"/>
        </w:tabs>
        <w:spacing w:line="280" w:lineRule="exact"/>
        <w:ind w:left="0" w:hanging="6"/>
        <w:rPr>
          <w:b/>
          <w:lang w:val="et-EE"/>
        </w:rPr>
      </w:pPr>
    </w:p>
    <w:p w14:paraId="0F749D53" w14:textId="4E5AC956" w:rsidR="00E525C2" w:rsidRDefault="00E525C2" w:rsidP="00E525C2">
      <w:pPr>
        <w:pStyle w:val="p31"/>
        <w:tabs>
          <w:tab w:val="clear" w:pos="480"/>
        </w:tabs>
        <w:spacing w:line="280" w:lineRule="exact"/>
        <w:ind w:left="0" w:hanging="6"/>
        <w:rPr>
          <w:b/>
          <w:lang w:val="et-EE"/>
        </w:rPr>
      </w:pPr>
      <w:r w:rsidRPr="00E81E87">
        <w:rPr>
          <w:b/>
          <w:lang w:val="et-EE"/>
        </w:rPr>
        <w:t>PAKKUMUS</w:t>
      </w:r>
      <w:r w:rsidR="00D71162">
        <w:rPr>
          <w:b/>
          <w:lang w:val="et-EE"/>
        </w:rPr>
        <w:t>E AVALDUS</w:t>
      </w:r>
    </w:p>
    <w:p w14:paraId="07C4333A" w14:textId="77777777" w:rsidR="00E525C2" w:rsidRPr="00E81E87" w:rsidRDefault="00E525C2" w:rsidP="00E525C2">
      <w:pPr>
        <w:pStyle w:val="p31"/>
        <w:tabs>
          <w:tab w:val="clear" w:pos="480"/>
        </w:tabs>
        <w:spacing w:line="280" w:lineRule="exact"/>
        <w:ind w:left="0" w:hanging="6"/>
        <w:rPr>
          <w:b/>
          <w:lang w:val="et-EE"/>
        </w:rPr>
      </w:pPr>
    </w:p>
    <w:p w14:paraId="0CEDE2C8" w14:textId="77777777" w:rsidR="00E525C2" w:rsidRDefault="00E525C2" w:rsidP="00E525C2">
      <w:pPr>
        <w:ind w:left="720"/>
      </w:pPr>
    </w:p>
    <w:p w14:paraId="0465EF3B" w14:textId="1EFEAC49" w:rsidR="002101FE" w:rsidRPr="002101FE" w:rsidRDefault="00E525C2" w:rsidP="002101FE">
      <w:pPr>
        <w:pStyle w:val="ListParagraph"/>
        <w:numPr>
          <w:ilvl w:val="1"/>
          <w:numId w:val="11"/>
        </w:numPr>
      </w:pPr>
      <w:r w:rsidRPr="00D65D53">
        <w:t>Käesolevaga esitame av</w:t>
      </w:r>
      <w:r>
        <w:t xml:space="preserve">alduse pakkumusel osalemiseks – </w:t>
      </w:r>
      <w:r w:rsidR="002101FE">
        <w:t>Tänavate märgpuhastus 2020</w:t>
      </w:r>
      <w:r w:rsidR="002101FE" w:rsidRPr="002101FE">
        <w:t>.a</w:t>
      </w:r>
    </w:p>
    <w:p w14:paraId="36CE7497" w14:textId="3D7674A7" w:rsidR="00E525C2" w:rsidRPr="00D65D53" w:rsidRDefault="00E525C2" w:rsidP="00F07C80">
      <w:pPr>
        <w:numPr>
          <w:ilvl w:val="1"/>
          <w:numId w:val="11"/>
        </w:numPr>
      </w:pPr>
      <w:r w:rsidRPr="00D65D53">
        <w:t>Samuti kinnitame, et meil ei esine riigihangete seaduse §95</w:t>
      </w:r>
      <w:r w:rsidR="002101FE">
        <w:t xml:space="preserve"> lg 1 punkt 4 ja lg 4 punkt 8 ja 9</w:t>
      </w:r>
      <w:r w:rsidRPr="00D65D53">
        <w:t xml:space="preserve"> kohaseid pakkumismenetlusest kõrvaldamise asjaolusid</w:t>
      </w:r>
    </w:p>
    <w:p w14:paraId="295B8D9D" w14:textId="77777777" w:rsidR="00E525C2" w:rsidRPr="00AB19C8" w:rsidRDefault="00E525C2" w:rsidP="00E525C2">
      <w:pPr>
        <w:numPr>
          <w:ilvl w:val="1"/>
          <w:numId w:val="11"/>
        </w:numPr>
      </w:pPr>
      <w:r w:rsidRPr="00AB19C8">
        <w:rPr>
          <w:szCs w:val="24"/>
        </w:rPr>
        <w:t xml:space="preserve">Kinnitus, et nõustume kõikide hankedokumentide tingimustega, maksetingimustega, Pakkuja esitatud andmed on õiged ning Pakkuja on edukaks tunnistamise korral valmis sõlmima hankedokumentides esitatud tingimustega hankelepingu.  </w:t>
      </w:r>
    </w:p>
    <w:p w14:paraId="2B7876ED" w14:textId="3FD47B04" w:rsidR="002101FE" w:rsidRPr="002101FE" w:rsidRDefault="002101FE" w:rsidP="002101FE">
      <w:pPr>
        <w:numPr>
          <w:ilvl w:val="1"/>
          <w:numId w:val="11"/>
        </w:numPr>
      </w:pPr>
      <w:r w:rsidRPr="002101FE">
        <w:rPr>
          <w:szCs w:val="24"/>
        </w:rPr>
        <w:t xml:space="preserve">Kinnitame, et meil on tänavate puhastustööde teenustööks olemas </w:t>
      </w:r>
      <w:r>
        <w:rPr>
          <w:szCs w:val="24"/>
        </w:rPr>
        <w:t>koolitatud</w:t>
      </w:r>
      <w:r w:rsidRPr="002101FE">
        <w:rPr>
          <w:szCs w:val="24"/>
        </w:rPr>
        <w:t xml:space="preserve"> meeskond ja </w:t>
      </w:r>
      <w:r w:rsidR="00D71162">
        <w:rPr>
          <w:szCs w:val="24"/>
        </w:rPr>
        <w:t xml:space="preserve">(lisas 3) esitatud </w:t>
      </w:r>
      <w:r w:rsidRPr="002101FE">
        <w:rPr>
          <w:szCs w:val="24"/>
        </w:rPr>
        <w:t>masinapark ning tehnilises kirjeldus</w:t>
      </w:r>
      <w:r>
        <w:rPr>
          <w:szCs w:val="24"/>
        </w:rPr>
        <w:t>es viidatud puhastusringidel(1-4</w:t>
      </w:r>
      <w:r w:rsidRPr="002101FE">
        <w:rPr>
          <w:szCs w:val="24"/>
        </w:rPr>
        <w:t xml:space="preserve">) </w:t>
      </w:r>
      <w:r>
        <w:rPr>
          <w:szCs w:val="24"/>
        </w:rPr>
        <w:t xml:space="preserve">ja viidatud tähtaegadel(neli hooldusperioodi vahemikku) </w:t>
      </w:r>
      <w:r w:rsidRPr="002101FE">
        <w:rPr>
          <w:szCs w:val="24"/>
        </w:rPr>
        <w:t xml:space="preserve">suudetakse tagada </w:t>
      </w:r>
      <w:r>
        <w:rPr>
          <w:szCs w:val="24"/>
        </w:rPr>
        <w:t xml:space="preserve">hankija poolt küsitud </w:t>
      </w:r>
      <w:r w:rsidRPr="002101FE">
        <w:rPr>
          <w:szCs w:val="24"/>
        </w:rPr>
        <w:t xml:space="preserve">hooldetehnika vähemalt pakkumuse koondtabeli </w:t>
      </w:r>
      <w:r>
        <w:rPr>
          <w:szCs w:val="24"/>
        </w:rPr>
        <w:t xml:space="preserve">(lisa 2) </w:t>
      </w:r>
      <w:r w:rsidRPr="002101FE">
        <w:rPr>
          <w:szCs w:val="24"/>
        </w:rPr>
        <w:t>ridadel viidatud töötundid</w:t>
      </w:r>
      <w:r>
        <w:rPr>
          <w:szCs w:val="24"/>
        </w:rPr>
        <w:t xml:space="preserve">e koguste ulatuses (iga hoolderingi lõikes). </w:t>
      </w:r>
    </w:p>
    <w:p w14:paraId="0056B9CA" w14:textId="77777777" w:rsidR="00D71162" w:rsidRDefault="00D71162" w:rsidP="00D71162"/>
    <w:p w14:paraId="264CDCBF" w14:textId="4D02D29D" w:rsidR="00D71162" w:rsidRPr="00D71162" w:rsidRDefault="00D71162" w:rsidP="00D71162">
      <w:pPr>
        <w:rPr>
          <w:rFonts w:asciiTheme="majorHAnsi" w:hAnsiTheme="majorHAnsi"/>
          <w:b/>
        </w:rPr>
      </w:pPr>
      <w:r w:rsidRPr="00D71162">
        <w:rPr>
          <w:rFonts w:asciiTheme="majorHAnsi" w:hAnsiTheme="majorHAnsi"/>
          <w:b/>
        </w:rPr>
        <w:t>Lisa 3 – Tööks kasutatava tehnika nimekiri ja tehnilised andmed</w:t>
      </w:r>
    </w:p>
    <w:p w14:paraId="6DBD4C0C" w14:textId="77777777" w:rsidR="00D71162" w:rsidRPr="00D71162" w:rsidRDefault="00D71162" w:rsidP="00D71162">
      <w:pPr>
        <w:rPr>
          <w:rFonts w:asciiTheme="majorHAnsi" w:hAnsiTheme="majorHAnsi"/>
        </w:rPr>
      </w:pPr>
    </w:p>
    <w:tbl>
      <w:tblPr>
        <w:tblStyle w:val="TableGrid"/>
        <w:tblW w:w="0" w:type="auto"/>
        <w:tblLook w:val="04A0" w:firstRow="1" w:lastRow="0" w:firstColumn="1" w:lastColumn="0" w:noHBand="0" w:noVBand="1"/>
      </w:tblPr>
      <w:tblGrid>
        <w:gridCol w:w="2972"/>
        <w:gridCol w:w="1985"/>
        <w:gridCol w:w="1701"/>
        <w:gridCol w:w="2268"/>
      </w:tblGrid>
      <w:tr w:rsidR="00D71162" w14:paraId="13D6138B" w14:textId="77777777" w:rsidTr="00392204">
        <w:tc>
          <w:tcPr>
            <w:tcW w:w="2972" w:type="dxa"/>
          </w:tcPr>
          <w:p w14:paraId="121B5F33" w14:textId="77777777" w:rsidR="00D71162" w:rsidRPr="00D71162" w:rsidRDefault="00D71162" w:rsidP="00392204">
            <w:pPr>
              <w:rPr>
                <w:rFonts w:asciiTheme="majorHAnsi" w:hAnsiTheme="majorHAnsi"/>
              </w:rPr>
            </w:pPr>
            <w:r>
              <w:rPr>
                <w:rFonts w:asciiTheme="majorHAnsi" w:hAnsiTheme="majorHAnsi"/>
              </w:rPr>
              <w:t>Tehnika nõue</w:t>
            </w:r>
          </w:p>
        </w:tc>
        <w:tc>
          <w:tcPr>
            <w:tcW w:w="1985" w:type="dxa"/>
          </w:tcPr>
          <w:p w14:paraId="3F1FDE4D" w14:textId="1686E0FE" w:rsidR="00D71162" w:rsidRDefault="00D71162" w:rsidP="00392204">
            <w:pPr>
              <w:rPr>
                <w:rFonts w:asciiTheme="majorHAnsi" w:hAnsiTheme="majorHAnsi"/>
              </w:rPr>
            </w:pPr>
            <w:r>
              <w:rPr>
                <w:rFonts w:asciiTheme="majorHAnsi" w:hAnsiTheme="majorHAnsi"/>
              </w:rPr>
              <w:t>Masina mark</w:t>
            </w:r>
            <w:r>
              <w:rPr>
                <w:rFonts w:asciiTheme="majorHAnsi" w:hAnsiTheme="majorHAnsi"/>
              </w:rPr>
              <w:t xml:space="preserve"> ja mudeli nimetus</w:t>
            </w:r>
          </w:p>
        </w:tc>
        <w:tc>
          <w:tcPr>
            <w:tcW w:w="1701" w:type="dxa"/>
          </w:tcPr>
          <w:p w14:paraId="44A00158" w14:textId="77777777" w:rsidR="00D71162" w:rsidRDefault="00D71162" w:rsidP="00392204">
            <w:pPr>
              <w:rPr>
                <w:rFonts w:asciiTheme="majorHAnsi" w:hAnsiTheme="majorHAnsi"/>
              </w:rPr>
            </w:pPr>
            <w:r>
              <w:rPr>
                <w:rFonts w:asciiTheme="majorHAnsi" w:hAnsiTheme="majorHAnsi"/>
              </w:rPr>
              <w:t>laius</w:t>
            </w:r>
          </w:p>
        </w:tc>
        <w:tc>
          <w:tcPr>
            <w:tcW w:w="2268" w:type="dxa"/>
          </w:tcPr>
          <w:p w14:paraId="496070D9" w14:textId="77777777" w:rsidR="00D71162" w:rsidRDefault="00D71162" w:rsidP="00392204">
            <w:pPr>
              <w:rPr>
                <w:rFonts w:asciiTheme="majorHAnsi" w:hAnsiTheme="majorHAnsi"/>
              </w:rPr>
            </w:pPr>
            <w:r>
              <w:rPr>
                <w:rFonts w:asciiTheme="majorHAnsi" w:hAnsiTheme="majorHAnsi"/>
              </w:rPr>
              <w:t>Pühkmete konteineri mahutavus m3</w:t>
            </w:r>
          </w:p>
        </w:tc>
      </w:tr>
      <w:tr w:rsidR="00D71162" w14:paraId="742CD728" w14:textId="77777777" w:rsidTr="00392204">
        <w:tc>
          <w:tcPr>
            <w:tcW w:w="2972" w:type="dxa"/>
          </w:tcPr>
          <w:p w14:paraId="16B885C1" w14:textId="77777777" w:rsidR="00D71162" w:rsidRDefault="00D71162" w:rsidP="00392204">
            <w:pPr>
              <w:rPr>
                <w:rFonts w:asciiTheme="majorHAnsi" w:hAnsiTheme="majorHAnsi"/>
              </w:rPr>
            </w:pPr>
            <w:r w:rsidRPr="00D71162">
              <w:rPr>
                <w:rFonts w:asciiTheme="majorHAnsi" w:hAnsiTheme="majorHAnsi"/>
              </w:rPr>
              <w:t>•</w:t>
            </w:r>
            <w:r w:rsidRPr="00D71162">
              <w:rPr>
                <w:rFonts w:asciiTheme="majorHAnsi" w:hAnsiTheme="majorHAnsi"/>
              </w:rPr>
              <w:tab/>
              <w:t>üks suur imurtehnoloogiline tänavapuhastuse masin 6m3(pühkmete mahutiga) Cityfant 6000 või analoog.</w:t>
            </w:r>
          </w:p>
        </w:tc>
        <w:tc>
          <w:tcPr>
            <w:tcW w:w="1985" w:type="dxa"/>
          </w:tcPr>
          <w:p w14:paraId="3FEFF0D0" w14:textId="77777777" w:rsidR="00D71162" w:rsidRDefault="00D71162" w:rsidP="00392204">
            <w:pPr>
              <w:rPr>
                <w:rFonts w:asciiTheme="majorHAnsi" w:hAnsiTheme="majorHAnsi"/>
              </w:rPr>
            </w:pPr>
          </w:p>
        </w:tc>
        <w:tc>
          <w:tcPr>
            <w:tcW w:w="1701" w:type="dxa"/>
          </w:tcPr>
          <w:p w14:paraId="72F64223" w14:textId="77777777" w:rsidR="00D71162" w:rsidRDefault="00D71162" w:rsidP="00392204">
            <w:pPr>
              <w:rPr>
                <w:rFonts w:asciiTheme="majorHAnsi" w:hAnsiTheme="majorHAnsi"/>
              </w:rPr>
            </w:pPr>
          </w:p>
        </w:tc>
        <w:tc>
          <w:tcPr>
            <w:tcW w:w="2268" w:type="dxa"/>
          </w:tcPr>
          <w:p w14:paraId="6C542C1A" w14:textId="77777777" w:rsidR="00D71162" w:rsidRDefault="00D71162" w:rsidP="00392204">
            <w:pPr>
              <w:rPr>
                <w:rFonts w:asciiTheme="majorHAnsi" w:hAnsiTheme="majorHAnsi"/>
              </w:rPr>
            </w:pPr>
          </w:p>
        </w:tc>
      </w:tr>
      <w:tr w:rsidR="00D71162" w14:paraId="45BC9E1E" w14:textId="77777777" w:rsidTr="00392204">
        <w:tc>
          <w:tcPr>
            <w:tcW w:w="2972" w:type="dxa"/>
          </w:tcPr>
          <w:p w14:paraId="77470127" w14:textId="77777777" w:rsidR="00D71162" w:rsidRDefault="00D71162" w:rsidP="00392204">
            <w:pPr>
              <w:rPr>
                <w:rFonts w:asciiTheme="majorHAnsi" w:hAnsiTheme="majorHAnsi"/>
              </w:rPr>
            </w:pPr>
            <w:r w:rsidRPr="00D71162">
              <w:rPr>
                <w:rFonts w:asciiTheme="majorHAnsi" w:hAnsiTheme="majorHAnsi"/>
              </w:rPr>
              <w:t>•</w:t>
            </w:r>
            <w:r w:rsidRPr="00D71162">
              <w:rPr>
                <w:rFonts w:asciiTheme="majorHAnsi" w:hAnsiTheme="majorHAnsi"/>
              </w:rPr>
              <w:tab/>
              <w:t>üks jalg-ja jalgrattatee imurtehnoloogiline tänavapuhastuse masin, minimaalselt 1,5m3(pühkmete mahutiga) masina laius 1350mm kuni 1950mm.</w:t>
            </w:r>
          </w:p>
        </w:tc>
        <w:tc>
          <w:tcPr>
            <w:tcW w:w="1985" w:type="dxa"/>
          </w:tcPr>
          <w:p w14:paraId="7A043D76" w14:textId="77777777" w:rsidR="00D71162" w:rsidRDefault="00D71162" w:rsidP="00392204">
            <w:pPr>
              <w:rPr>
                <w:rFonts w:asciiTheme="majorHAnsi" w:hAnsiTheme="majorHAnsi"/>
              </w:rPr>
            </w:pPr>
          </w:p>
        </w:tc>
        <w:tc>
          <w:tcPr>
            <w:tcW w:w="1701" w:type="dxa"/>
          </w:tcPr>
          <w:p w14:paraId="0FB6C14B" w14:textId="77777777" w:rsidR="00D71162" w:rsidRDefault="00D71162" w:rsidP="00392204">
            <w:pPr>
              <w:rPr>
                <w:rFonts w:asciiTheme="majorHAnsi" w:hAnsiTheme="majorHAnsi"/>
              </w:rPr>
            </w:pPr>
          </w:p>
        </w:tc>
        <w:tc>
          <w:tcPr>
            <w:tcW w:w="2268" w:type="dxa"/>
          </w:tcPr>
          <w:p w14:paraId="71222399" w14:textId="77777777" w:rsidR="00D71162" w:rsidRDefault="00D71162" w:rsidP="00392204">
            <w:pPr>
              <w:rPr>
                <w:rFonts w:asciiTheme="majorHAnsi" w:hAnsiTheme="majorHAnsi"/>
              </w:rPr>
            </w:pPr>
          </w:p>
        </w:tc>
        <w:bookmarkStart w:id="0" w:name="_GoBack"/>
        <w:bookmarkEnd w:id="0"/>
      </w:tr>
      <w:tr w:rsidR="00D71162" w14:paraId="3DE35EEF" w14:textId="77777777" w:rsidTr="00392204">
        <w:tc>
          <w:tcPr>
            <w:tcW w:w="2972" w:type="dxa"/>
          </w:tcPr>
          <w:p w14:paraId="700AB059" w14:textId="77777777" w:rsidR="00D71162" w:rsidRDefault="00D71162" w:rsidP="00392204">
            <w:pPr>
              <w:rPr>
                <w:rFonts w:asciiTheme="majorHAnsi" w:hAnsiTheme="majorHAnsi"/>
              </w:rPr>
            </w:pPr>
            <w:r w:rsidRPr="00D71162">
              <w:rPr>
                <w:rFonts w:asciiTheme="majorHAnsi" w:hAnsiTheme="majorHAnsi"/>
              </w:rPr>
              <w:t>•</w:t>
            </w:r>
            <w:r w:rsidRPr="00D71162">
              <w:rPr>
                <w:rFonts w:asciiTheme="majorHAnsi" w:hAnsiTheme="majorHAnsi"/>
              </w:rPr>
              <w:tab/>
              <w:t>üks väiketraktor koos pöörleva harjaga ning harja niisutava veepaagi ja harja pritsesüsteemiga, harja töölaius 1500 kuni 1800mm.</w:t>
            </w:r>
          </w:p>
        </w:tc>
        <w:tc>
          <w:tcPr>
            <w:tcW w:w="1985" w:type="dxa"/>
          </w:tcPr>
          <w:p w14:paraId="651C4329" w14:textId="77777777" w:rsidR="00D71162" w:rsidRDefault="00D71162" w:rsidP="00392204">
            <w:pPr>
              <w:rPr>
                <w:rFonts w:asciiTheme="majorHAnsi" w:hAnsiTheme="majorHAnsi"/>
              </w:rPr>
            </w:pPr>
          </w:p>
        </w:tc>
        <w:tc>
          <w:tcPr>
            <w:tcW w:w="1701" w:type="dxa"/>
          </w:tcPr>
          <w:p w14:paraId="08496D6A" w14:textId="77777777" w:rsidR="00D71162" w:rsidRDefault="00D71162" w:rsidP="00392204">
            <w:pPr>
              <w:rPr>
                <w:rFonts w:asciiTheme="majorHAnsi" w:hAnsiTheme="majorHAnsi"/>
              </w:rPr>
            </w:pPr>
          </w:p>
        </w:tc>
        <w:tc>
          <w:tcPr>
            <w:tcW w:w="2268" w:type="dxa"/>
          </w:tcPr>
          <w:p w14:paraId="03F7361B" w14:textId="77777777" w:rsidR="00D71162" w:rsidRDefault="00D71162" w:rsidP="00392204">
            <w:pPr>
              <w:rPr>
                <w:rFonts w:asciiTheme="majorHAnsi" w:hAnsiTheme="majorHAnsi"/>
              </w:rPr>
            </w:pPr>
            <w:r>
              <w:rPr>
                <w:rFonts w:asciiTheme="majorHAnsi" w:hAnsiTheme="majorHAnsi"/>
              </w:rPr>
              <w:t>-</w:t>
            </w:r>
          </w:p>
        </w:tc>
      </w:tr>
    </w:tbl>
    <w:p w14:paraId="03A10134" w14:textId="7316B427" w:rsidR="00E525C2" w:rsidRDefault="00E525C2" w:rsidP="00E525C2">
      <w:pPr>
        <w:pStyle w:val="p31"/>
        <w:spacing w:line="280" w:lineRule="exact"/>
        <w:ind w:left="0" w:firstLine="0"/>
        <w:rPr>
          <w:color w:val="FF0000"/>
          <w:lang w:val="et-EE"/>
        </w:rPr>
      </w:pPr>
    </w:p>
    <w:p w14:paraId="52B7E448" w14:textId="5117AB05" w:rsidR="00E525C2" w:rsidRPr="00D65D53" w:rsidRDefault="00E525C2" w:rsidP="00E525C2">
      <w:pPr>
        <w:rPr>
          <w:szCs w:val="24"/>
        </w:rPr>
      </w:pPr>
      <w:r w:rsidRPr="00D65D53">
        <w:rPr>
          <w:szCs w:val="24"/>
        </w:rPr>
        <w:t>Pakkumustabel</w:t>
      </w:r>
      <w:r w:rsidR="002101FE">
        <w:rPr>
          <w:szCs w:val="24"/>
        </w:rPr>
        <w:t xml:space="preserve"> </w:t>
      </w:r>
      <w:r w:rsidR="00D71162">
        <w:rPr>
          <w:szCs w:val="24"/>
        </w:rPr>
        <w:t>on esitatud</w:t>
      </w:r>
      <w:r w:rsidR="002101FE">
        <w:rPr>
          <w:szCs w:val="24"/>
        </w:rPr>
        <w:t xml:space="preserve"> </w:t>
      </w:r>
      <w:r w:rsidR="002101FE" w:rsidRPr="002101FE">
        <w:rPr>
          <w:szCs w:val="24"/>
        </w:rPr>
        <w:t>li</w:t>
      </w:r>
      <w:r w:rsidR="00D71162">
        <w:rPr>
          <w:szCs w:val="24"/>
        </w:rPr>
        <w:t>s</w:t>
      </w:r>
      <w:r w:rsidR="002101FE" w:rsidRPr="002101FE">
        <w:rPr>
          <w:szCs w:val="24"/>
        </w:rPr>
        <w:t>a 2 - pakkumuse koondtabel</w:t>
      </w:r>
      <w:r w:rsidR="002101FE">
        <w:rPr>
          <w:szCs w:val="24"/>
        </w:rPr>
        <w:t>ina (exel failina)</w:t>
      </w:r>
    </w:p>
    <w:p w14:paraId="1AB6EB3D" w14:textId="50374336" w:rsidR="00E525C2" w:rsidRDefault="00E525C2" w:rsidP="00E525C2">
      <w:pPr>
        <w:pStyle w:val="p31"/>
        <w:spacing w:line="280" w:lineRule="exact"/>
        <w:ind w:left="0" w:firstLine="0"/>
        <w:rPr>
          <w:color w:val="FF0000"/>
          <w:lang w:val="et-EE"/>
        </w:rPr>
      </w:pPr>
    </w:p>
    <w:p w14:paraId="0B8BCC56" w14:textId="77777777" w:rsidR="00E525C2" w:rsidRPr="00402757" w:rsidRDefault="00E525C2" w:rsidP="00E525C2">
      <w:pPr>
        <w:pStyle w:val="p31"/>
        <w:spacing w:line="280" w:lineRule="exact"/>
        <w:ind w:left="0" w:firstLine="0"/>
        <w:rPr>
          <w:color w:val="FF0000"/>
          <w:lang w:val="et-EE"/>
        </w:rPr>
      </w:pPr>
      <w:r>
        <w:rPr>
          <w:color w:val="FF0000"/>
          <w:lang w:val="et-EE"/>
        </w:rPr>
        <w:t>Juhatuse liige</w:t>
      </w:r>
    </w:p>
    <w:p w14:paraId="0D2ABC03" w14:textId="77777777" w:rsidR="00E525C2" w:rsidRDefault="00E525C2" w:rsidP="00E525C2"/>
    <w:sectPr w:rsidR="00E525C2"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285C24"/>
    <w:multiLevelType w:val="hybridMultilevel"/>
    <w:tmpl w:val="D80844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4713D93"/>
    <w:multiLevelType w:val="hybridMultilevel"/>
    <w:tmpl w:val="7E8422D2"/>
    <w:lvl w:ilvl="0" w:tplc="EFCA9EB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2A65A52"/>
    <w:multiLevelType w:val="hybridMultilevel"/>
    <w:tmpl w:val="9D4605F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8"/>
  </w:num>
  <w:num w:numId="6">
    <w:abstractNumId w:val="5"/>
  </w:num>
  <w:num w:numId="7">
    <w:abstractNumId w:val="1"/>
  </w:num>
  <w:num w:numId="8">
    <w:abstractNumId w:val="12"/>
  </w:num>
  <w:num w:numId="9">
    <w:abstractNumId w:val="3"/>
  </w:num>
  <w:num w:numId="10">
    <w:abstractNumId w:val="4"/>
  </w:num>
  <w:num w:numId="11">
    <w:abstractNumId w:val="11"/>
  </w:num>
  <w:num w:numId="12">
    <w:abstractNumId w:val="7"/>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07"/>
    <w:rsid w:val="0000276D"/>
    <w:rsid w:val="000031AF"/>
    <w:rsid w:val="00013D90"/>
    <w:rsid w:val="00015FB9"/>
    <w:rsid w:val="0002351D"/>
    <w:rsid w:val="0002502F"/>
    <w:rsid w:val="0002532D"/>
    <w:rsid w:val="00032362"/>
    <w:rsid w:val="0003250F"/>
    <w:rsid w:val="00032EFA"/>
    <w:rsid w:val="0006358F"/>
    <w:rsid w:val="00065E76"/>
    <w:rsid w:val="000745F6"/>
    <w:rsid w:val="00081DC6"/>
    <w:rsid w:val="00093B41"/>
    <w:rsid w:val="000A76CD"/>
    <w:rsid w:val="000B2274"/>
    <w:rsid w:val="000B6B8D"/>
    <w:rsid w:val="000C1F69"/>
    <w:rsid w:val="000C666A"/>
    <w:rsid w:val="000D5A72"/>
    <w:rsid w:val="000E09C4"/>
    <w:rsid w:val="000E5CFA"/>
    <w:rsid w:val="00107418"/>
    <w:rsid w:val="0011373B"/>
    <w:rsid w:val="00115850"/>
    <w:rsid w:val="0011700F"/>
    <w:rsid w:val="001278A9"/>
    <w:rsid w:val="00144C78"/>
    <w:rsid w:val="0014574A"/>
    <w:rsid w:val="00155C0B"/>
    <w:rsid w:val="00170344"/>
    <w:rsid w:val="00171057"/>
    <w:rsid w:val="00172AD6"/>
    <w:rsid w:val="00177FEE"/>
    <w:rsid w:val="00195D18"/>
    <w:rsid w:val="001A4B95"/>
    <w:rsid w:val="001B5AE3"/>
    <w:rsid w:val="001C554E"/>
    <w:rsid w:val="001D7517"/>
    <w:rsid w:val="001E059A"/>
    <w:rsid w:val="00200A70"/>
    <w:rsid w:val="002101FE"/>
    <w:rsid w:val="00216DA0"/>
    <w:rsid w:val="00224EE6"/>
    <w:rsid w:val="00234438"/>
    <w:rsid w:val="00235B85"/>
    <w:rsid w:val="0025001A"/>
    <w:rsid w:val="0025369E"/>
    <w:rsid w:val="00253CD2"/>
    <w:rsid w:val="00254B3A"/>
    <w:rsid w:val="00254F3D"/>
    <w:rsid w:val="00256A61"/>
    <w:rsid w:val="00274114"/>
    <w:rsid w:val="002749B9"/>
    <w:rsid w:val="002771AC"/>
    <w:rsid w:val="00282771"/>
    <w:rsid w:val="002C2A63"/>
    <w:rsid w:val="002C76B4"/>
    <w:rsid w:val="002D1D34"/>
    <w:rsid w:val="002D7231"/>
    <w:rsid w:val="002F7D78"/>
    <w:rsid w:val="00307DE2"/>
    <w:rsid w:val="003301F4"/>
    <w:rsid w:val="00330EEC"/>
    <w:rsid w:val="003344E7"/>
    <w:rsid w:val="00334F7B"/>
    <w:rsid w:val="00340B3A"/>
    <w:rsid w:val="00343CA4"/>
    <w:rsid w:val="00344284"/>
    <w:rsid w:val="00367BDD"/>
    <w:rsid w:val="00370A24"/>
    <w:rsid w:val="00372688"/>
    <w:rsid w:val="00372790"/>
    <w:rsid w:val="003809CD"/>
    <w:rsid w:val="003A25EB"/>
    <w:rsid w:val="003B0E20"/>
    <w:rsid w:val="003C0998"/>
    <w:rsid w:val="003E6B5A"/>
    <w:rsid w:val="003F14C8"/>
    <w:rsid w:val="003F5D19"/>
    <w:rsid w:val="004033F7"/>
    <w:rsid w:val="004073E0"/>
    <w:rsid w:val="0041060D"/>
    <w:rsid w:val="00410CD0"/>
    <w:rsid w:val="00413FB0"/>
    <w:rsid w:val="00424BC1"/>
    <w:rsid w:val="00441E05"/>
    <w:rsid w:val="00444D0D"/>
    <w:rsid w:val="004544BE"/>
    <w:rsid w:val="00460A4D"/>
    <w:rsid w:val="004678D9"/>
    <w:rsid w:val="00471609"/>
    <w:rsid w:val="00473B79"/>
    <w:rsid w:val="00487CB3"/>
    <w:rsid w:val="00487D62"/>
    <w:rsid w:val="004A284D"/>
    <w:rsid w:val="004A633F"/>
    <w:rsid w:val="004A7FD0"/>
    <w:rsid w:val="004B4B6B"/>
    <w:rsid w:val="004C11B0"/>
    <w:rsid w:val="004D1014"/>
    <w:rsid w:val="004E0D6F"/>
    <w:rsid w:val="004E6B1E"/>
    <w:rsid w:val="004F28C6"/>
    <w:rsid w:val="004F7EA3"/>
    <w:rsid w:val="005016DB"/>
    <w:rsid w:val="00506A8B"/>
    <w:rsid w:val="00517FD6"/>
    <w:rsid w:val="00521B81"/>
    <w:rsid w:val="00531861"/>
    <w:rsid w:val="00553361"/>
    <w:rsid w:val="005571DE"/>
    <w:rsid w:val="00562597"/>
    <w:rsid w:val="005633D8"/>
    <w:rsid w:val="00585973"/>
    <w:rsid w:val="005B13E7"/>
    <w:rsid w:val="005B7FB1"/>
    <w:rsid w:val="005E0C0C"/>
    <w:rsid w:val="005E599A"/>
    <w:rsid w:val="005E5DB6"/>
    <w:rsid w:val="005F144E"/>
    <w:rsid w:val="005F1DF9"/>
    <w:rsid w:val="005F39B4"/>
    <w:rsid w:val="005F44DC"/>
    <w:rsid w:val="005F6E75"/>
    <w:rsid w:val="0060010D"/>
    <w:rsid w:val="00610B49"/>
    <w:rsid w:val="006160F2"/>
    <w:rsid w:val="00617101"/>
    <w:rsid w:val="00634B1B"/>
    <w:rsid w:val="006473F7"/>
    <w:rsid w:val="00653506"/>
    <w:rsid w:val="006628F8"/>
    <w:rsid w:val="00665BF9"/>
    <w:rsid w:val="0067203C"/>
    <w:rsid w:val="00674628"/>
    <w:rsid w:val="0068337E"/>
    <w:rsid w:val="00690DEF"/>
    <w:rsid w:val="00693FDD"/>
    <w:rsid w:val="006949B8"/>
    <w:rsid w:val="006B0107"/>
    <w:rsid w:val="006B2AE8"/>
    <w:rsid w:val="006C0679"/>
    <w:rsid w:val="006F1EAF"/>
    <w:rsid w:val="006F6BA0"/>
    <w:rsid w:val="007006E0"/>
    <w:rsid w:val="007050B4"/>
    <w:rsid w:val="00705906"/>
    <w:rsid w:val="0071186A"/>
    <w:rsid w:val="00713615"/>
    <w:rsid w:val="00715B33"/>
    <w:rsid w:val="00717C9F"/>
    <w:rsid w:val="0072056F"/>
    <w:rsid w:val="0072390B"/>
    <w:rsid w:val="0075343F"/>
    <w:rsid w:val="00761657"/>
    <w:rsid w:val="007706CB"/>
    <w:rsid w:val="00774BC2"/>
    <w:rsid w:val="00775759"/>
    <w:rsid w:val="00791896"/>
    <w:rsid w:val="0079338E"/>
    <w:rsid w:val="007A1A70"/>
    <w:rsid w:val="007A6879"/>
    <w:rsid w:val="007B0567"/>
    <w:rsid w:val="007B06C4"/>
    <w:rsid w:val="007B06EC"/>
    <w:rsid w:val="007B29DC"/>
    <w:rsid w:val="007B3C77"/>
    <w:rsid w:val="007D14EF"/>
    <w:rsid w:val="007D630C"/>
    <w:rsid w:val="007D6EFE"/>
    <w:rsid w:val="007D70A2"/>
    <w:rsid w:val="007D7AB0"/>
    <w:rsid w:val="007E5B28"/>
    <w:rsid w:val="007E6020"/>
    <w:rsid w:val="008007D2"/>
    <w:rsid w:val="008036AC"/>
    <w:rsid w:val="008038CD"/>
    <w:rsid w:val="00817B08"/>
    <w:rsid w:val="00826095"/>
    <w:rsid w:val="0085156F"/>
    <w:rsid w:val="008606C9"/>
    <w:rsid w:val="00871F9C"/>
    <w:rsid w:val="00890863"/>
    <w:rsid w:val="008931D5"/>
    <w:rsid w:val="008A22B9"/>
    <w:rsid w:val="008A38D0"/>
    <w:rsid w:val="008B2336"/>
    <w:rsid w:val="008B579B"/>
    <w:rsid w:val="008C1E0C"/>
    <w:rsid w:val="008C2245"/>
    <w:rsid w:val="008C2ECC"/>
    <w:rsid w:val="008D0E42"/>
    <w:rsid w:val="008E6C9B"/>
    <w:rsid w:val="008F1A6D"/>
    <w:rsid w:val="008F614A"/>
    <w:rsid w:val="009004B0"/>
    <w:rsid w:val="00910338"/>
    <w:rsid w:val="00920466"/>
    <w:rsid w:val="00923B67"/>
    <w:rsid w:val="00947BCE"/>
    <w:rsid w:val="00954538"/>
    <w:rsid w:val="0095551F"/>
    <w:rsid w:val="00955C81"/>
    <w:rsid w:val="00961538"/>
    <w:rsid w:val="00971B45"/>
    <w:rsid w:val="00982A56"/>
    <w:rsid w:val="009A1F10"/>
    <w:rsid w:val="009A7932"/>
    <w:rsid w:val="009B2F94"/>
    <w:rsid w:val="009B3AE5"/>
    <w:rsid w:val="009C153B"/>
    <w:rsid w:val="009C17D0"/>
    <w:rsid w:val="009D5588"/>
    <w:rsid w:val="009E0D3B"/>
    <w:rsid w:val="009E1E88"/>
    <w:rsid w:val="009E1F46"/>
    <w:rsid w:val="009E3949"/>
    <w:rsid w:val="009F528E"/>
    <w:rsid w:val="00A045BE"/>
    <w:rsid w:val="00A1443E"/>
    <w:rsid w:val="00A16623"/>
    <w:rsid w:val="00A35C2B"/>
    <w:rsid w:val="00A36C77"/>
    <w:rsid w:val="00A41162"/>
    <w:rsid w:val="00A443D9"/>
    <w:rsid w:val="00A51567"/>
    <w:rsid w:val="00A65E31"/>
    <w:rsid w:val="00A723BC"/>
    <w:rsid w:val="00A74EF4"/>
    <w:rsid w:val="00A9267A"/>
    <w:rsid w:val="00AA135F"/>
    <w:rsid w:val="00AA3040"/>
    <w:rsid w:val="00AA629D"/>
    <w:rsid w:val="00AB5595"/>
    <w:rsid w:val="00AC0279"/>
    <w:rsid w:val="00AC14D3"/>
    <w:rsid w:val="00AD6861"/>
    <w:rsid w:val="00AE14C3"/>
    <w:rsid w:val="00AF0895"/>
    <w:rsid w:val="00AF5B64"/>
    <w:rsid w:val="00B02E98"/>
    <w:rsid w:val="00B16FCB"/>
    <w:rsid w:val="00B215ED"/>
    <w:rsid w:val="00B3700B"/>
    <w:rsid w:val="00B4489E"/>
    <w:rsid w:val="00B57828"/>
    <w:rsid w:val="00B6167F"/>
    <w:rsid w:val="00B61CCC"/>
    <w:rsid w:val="00B7237A"/>
    <w:rsid w:val="00B75EE9"/>
    <w:rsid w:val="00B76321"/>
    <w:rsid w:val="00B82A38"/>
    <w:rsid w:val="00B83BFC"/>
    <w:rsid w:val="00B83D4F"/>
    <w:rsid w:val="00B96EDD"/>
    <w:rsid w:val="00B973F5"/>
    <w:rsid w:val="00BA67DA"/>
    <w:rsid w:val="00BB18F8"/>
    <w:rsid w:val="00BB208C"/>
    <w:rsid w:val="00BB34B9"/>
    <w:rsid w:val="00BB427A"/>
    <w:rsid w:val="00BC7BF7"/>
    <w:rsid w:val="00BD1B80"/>
    <w:rsid w:val="00BE01BC"/>
    <w:rsid w:val="00BE26F5"/>
    <w:rsid w:val="00BF583B"/>
    <w:rsid w:val="00BF58EB"/>
    <w:rsid w:val="00BF6BE9"/>
    <w:rsid w:val="00BF6DC5"/>
    <w:rsid w:val="00C03E23"/>
    <w:rsid w:val="00C07DB3"/>
    <w:rsid w:val="00C119FF"/>
    <w:rsid w:val="00C11CB0"/>
    <w:rsid w:val="00C22A34"/>
    <w:rsid w:val="00C234E2"/>
    <w:rsid w:val="00C34628"/>
    <w:rsid w:val="00C34AD6"/>
    <w:rsid w:val="00C51601"/>
    <w:rsid w:val="00C60F14"/>
    <w:rsid w:val="00C80758"/>
    <w:rsid w:val="00C82650"/>
    <w:rsid w:val="00C905BC"/>
    <w:rsid w:val="00CA2AC4"/>
    <w:rsid w:val="00CB34E5"/>
    <w:rsid w:val="00CD0F89"/>
    <w:rsid w:val="00CE0737"/>
    <w:rsid w:val="00D01D41"/>
    <w:rsid w:val="00D12A40"/>
    <w:rsid w:val="00D214E7"/>
    <w:rsid w:val="00D238DD"/>
    <w:rsid w:val="00D3408D"/>
    <w:rsid w:val="00D348FB"/>
    <w:rsid w:val="00D37EBB"/>
    <w:rsid w:val="00D430B6"/>
    <w:rsid w:val="00D43282"/>
    <w:rsid w:val="00D663B6"/>
    <w:rsid w:val="00D71162"/>
    <w:rsid w:val="00D71338"/>
    <w:rsid w:val="00D820AA"/>
    <w:rsid w:val="00D826B4"/>
    <w:rsid w:val="00D93A85"/>
    <w:rsid w:val="00D940FE"/>
    <w:rsid w:val="00DB2F2A"/>
    <w:rsid w:val="00DB41B8"/>
    <w:rsid w:val="00DC219E"/>
    <w:rsid w:val="00DD2959"/>
    <w:rsid w:val="00DE0B13"/>
    <w:rsid w:val="00DE1136"/>
    <w:rsid w:val="00DE6546"/>
    <w:rsid w:val="00DF1ED3"/>
    <w:rsid w:val="00E047FE"/>
    <w:rsid w:val="00E11485"/>
    <w:rsid w:val="00E124BF"/>
    <w:rsid w:val="00E13C50"/>
    <w:rsid w:val="00E143EA"/>
    <w:rsid w:val="00E16414"/>
    <w:rsid w:val="00E22320"/>
    <w:rsid w:val="00E26940"/>
    <w:rsid w:val="00E34EE5"/>
    <w:rsid w:val="00E360B9"/>
    <w:rsid w:val="00E37D5A"/>
    <w:rsid w:val="00E525C2"/>
    <w:rsid w:val="00E52BF0"/>
    <w:rsid w:val="00E632B6"/>
    <w:rsid w:val="00E636C2"/>
    <w:rsid w:val="00E71194"/>
    <w:rsid w:val="00E80A68"/>
    <w:rsid w:val="00E852E7"/>
    <w:rsid w:val="00E85C4B"/>
    <w:rsid w:val="00E85FDC"/>
    <w:rsid w:val="00E87E63"/>
    <w:rsid w:val="00E93B60"/>
    <w:rsid w:val="00E94C75"/>
    <w:rsid w:val="00E972C6"/>
    <w:rsid w:val="00EA0A85"/>
    <w:rsid w:val="00EA4A4D"/>
    <w:rsid w:val="00EA6A80"/>
    <w:rsid w:val="00EB386E"/>
    <w:rsid w:val="00EB4696"/>
    <w:rsid w:val="00EC6F76"/>
    <w:rsid w:val="00ED0DC2"/>
    <w:rsid w:val="00ED66E9"/>
    <w:rsid w:val="00ED6D2C"/>
    <w:rsid w:val="00EE4AF6"/>
    <w:rsid w:val="00EE5282"/>
    <w:rsid w:val="00EE7A75"/>
    <w:rsid w:val="00EF2A23"/>
    <w:rsid w:val="00EF739B"/>
    <w:rsid w:val="00F023DF"/>
    <w:rsid w:val="00F0315D"/>
    <w:rsid w:val="00F107FB"/>
    <w:rsid w:val="00F11908"/>
    <w:rsid w:val="00F14348"/>
    <w:rsid w:val="00F153AE"/>
    <w:rsid w:val="00F23255"/>
    <w:rsid w:val="00F23EE6"/>
    <w:rsid w:val="00F25081"/>
    <w:rsid w:val="00F3427D"/>
    <w:rsid w:val="00F3578A"/>
    <w:rsid w:val="00F429D9"/>
    <w:rsid w:val="00F42B70"/>
    <w:rsid w:val="00F4537C"/>
    <w:rsid w:val="00F46008"/>
    <w:rsid w:val="00F533AD"/>
    <w:rsid w:val="00F6752E"/>
    <w:rsid w:val="00F679DD"/>
    <w:rsid w:val="00F67F53"/>
    <w:rsid w:val="00F74CB7"/>
    <w:rsid w:val="00F77429"/>
    <w:rsid w:val="00F77B83"/>
    <w:rsid w:val="00F958A2"/>
    <w:rsid w:val="00FA0D8A"/>
    <w:rsid w:val="00FC192E"/>
    <w:rsid w:val="00FC7879"/>
    <w:rsid w:val="00FD359A"/>
    <w:rsid w:val="00FD6369"/>
    <w:rsid w:val="00FF1C74"/>
    <w:rsid w:val="618B1A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paragraph" w:customStyle="1" w:styleId="p31">
    <w:name w:val="p31"/>
    <w:basedOn w:val="Normal"/>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 w:type="table" w:styleId="TableGrid">
    <w:name w:val="Table Grid"/>
    <w:basedOn w:val="TableNormal"/>
    <w:uiPriority w:val="59"/>
    <w:rsid w:val="00C82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k.ee/et/e-arveldaja" TargetMode="External"/><Relationship Id="rId5" Type="http://schemas.openxmlformats.org/officeDocument/2006/relationships/numbering" Target="numbering.xml"/><Relationship Id="rId10" Type="http://schemas.openxmlformats.org/officeDocument/2006/relationships/hyperlink" Target="mailto:indrek.brandmeister@sauevald.ee" TargetMode="External"/><Relationship Id="rId4" Type="http://schemas.openxmlformats.org/officeDocument/2006/relationships/customXml" Target="../customXml/item4.xml"/><Relationship Id="rId9" Type="http://schemas.openxmlformats.org/officeDocument/2006/relationships/hyperlink" Target="mailto:indrek.brandmeister@saueval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de7646326e1a9ce3eb95031d0a26f928">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1377e5990b0012889be25f0d6ea10cf"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D42FB-9EC2-426B-ACBF-8DB41A9EB0FA}">
  <ds:schemaRefs>
    <ds:schemaRef ds:uri="http://schemas.microsoft.com/sharepoint/v3/contenttype/forms"/>
  </ds:schemaRefs>
</ds:datastoreItem>
</file>

<file path=customXml/itemProps2.xml><?xml version="1.0" encoding="utf-8"?>
<ds:datastoreItem xmlns:ds="http://schemas.openxmlformats.org/officeDocument/2006/customXml" ds:itemID="{0DD267BB-FB7C-4311-9E9D-0F8D8F4C92B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09063bf-02b7-40c7-b350-c718aefbe141"/>
    <ds:schemaRef ds:uri="http://schemas.microsoft.com/office/2006/documentManagement/types"/>
    <ds:schemaRef ds:uri="61af162a-93a9-4d23-aa68-6157a471e4cb"/>
    <ds:schemaRef ds:uri="http://www.w3.org/XML/1998/namespace"/>
    <ds:schemaRef ds:uri="http://purl.org/dc/dcmitype/"/>
  </ds:schemaRefs>
</ds:datastoreItem>
</file>

<file path=customXml/itemProps3.xml><?xml version="1.0" encoding="utf-8"?>
<ds:datastoreItem xmlns:ds="http://schemas.openxmlformats.org/officeDocument/2006/customXml" ds:itemID="{15C03365-CD2F-4BC6-A752-1C7DB621E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A05C0-D0B4-40B4-8D54-B3C5D3A7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778</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Indrek Brandmeister</cp:lastModifiedBy>
  <cp:revision>3</cp:revision>
  <dcterms:created xsi:type="dcterms:W3CDTF">2020-02-14T09:02:00Z</dcterms:created>
  <dcterms:modified xsi:type="dcterms:W3CDTF">2020-02-14T10:05:00Z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