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23180" w14:textId="77777777" w:rsidR="006B0107" w:rsidRPr="0003250F" w:rsidRDefault="006B0107" w:rsidP="00FD6369">
      <w:pPr>
        <w:jc w:val="center"/>
        <w:rPr>
          <w:rFonts w:asciiTheme="majorHAnsi" w:hAnsiTheme="majorHAnsi"/>
        </w:rPr>
      </w:pPr>
    </w:p>
    <w:p w14:paraId="20A23181" w14:textId="0FB364F5" w:rsidR="00B96EDD" w:rsidRPr="0003250F" w:rsidRDefault="006B0107" w:rsidP="00FD6369">
      <w:pPr>
        <w:jc w:val="center"/>
        <w:rPr>
          <w:rFonts w:asciiTheme="majorHAnsi" w:hAnsiTheme="majorHAnsi"/>
        </w:rPr>
      </w:pPr>
      <w:r w:rsidRPr="0003250F">
        <w:rPr>
          <w:rFonts w:asciiTheme="majorHAnsi" w:hAnsiTheme="majorHAnsi"/>
        </w:rPr>
        <w:t>Alla lihthanke piirmäära jääv hange „</w:t>
      </w:r>
      <w:r w:rsidR="000E5FDC">
        <w:rPr>
          <w:rFonts w:asciiTheme="majorHAnsi" w:hAnsiTheme="majorHAnsi"/>
        </w:rPr>
        <w:t xml:space="preserve">Munalaskmel Sepu tee silla </w:t>
      </w:r>
      <w:r w:rsidR="000C68C9">
        <w:rPr>
          <w:rFonts w:asciiTheme="majorHAnsi" w:hAnsiTheme="majorHAnsi"/>
        </w:rPr>
        <w:t>projekteerimis- ja ehitushange“</w:t>
      </w:r>
    </w:p>
    <w:p w14:paraId="20A23182" w14:textId="77777777" w:rsidR="00B96EDD" w:rsidRPr="0003250F" w:rsidRDefault="00B96EDD" w:rsidP="00B96EDD">
      <w:pPr>
        <w:rPr>
          <w:rFonts w:asciiTheme="majorHAnsi" w:hAnsiTheme="majorHAnsi"/>
        </w:rPr>
      </w:pPr>
    </w:p>
    <w:p w14:paraId="20A23183" w14:textId="249227C1" w:rsidR="00B96EDD" w:rsidRPr="0003250F" w:rsidRDefault="00EE7A75" w:rsidP="00CD0F89">
      <w:pPr>
        <w:jc w:val="center"/>
        <w:rPr>
          <w:rFonts w:asciiTheme="majorHAnsi" w:hAnsiTheme="majorHAnsi"/>
          <w:b/>
        </w:rPr>
      </w:pPr>
      <w:r>
        <w:rPr>
          <w:rFonts w:asciiTheme="majorHAnsi" w:hAnsiTheme="majorHAnsi"/>
          <w:b/>
        </w:rPr>
        <w:t>VÄIKEHANKE ALUSDOKUMENT</w:t>
      </w:r>
    </w:p>
    <w:p w14:paraId="0B6C8ACA" w14:textId="77777777" w:rsidR="00EE7A75" w:rsidRPr="0003250F" w:rsidRDefault="00EE7A75">
      <w:pPr>
        <w:rPr>
          <w:rFonts w:asciiTheme="majorHAnsi" w:hAnsiTheme="majorHAnsi"/>
        </w:rPr>
      </w:pPr>
    </w:p>
    <w:p w14:paraId="20A23185" w14:textId="77777777" w:rsidR="004F7EA3" w:rsidRPr="0003250F" w:rsidRDefault="004F7EA3">
      <w:pPr>
        <w:rPr>
          <w:rFonts w:asciiTheme="majorHAnsi" w:hAnsiTheme="majorHAnsi"/>
        </w:rPr>
      </w:pPr>
    </w:p>
    <w:p w14:paraId="20A23186" w14:textId="43F2633E" w:rsidR="00B02E98" w:rsidRPr="0003250F" w:rsidRDefault="00EE7A75">
      <w:pPr>
        <w:rPr>
          <w:rFonts w:asciiTheme="majorHAnsi" w:hAnsiTheme="majorHAnsi"/>
          <w:b/>
          <w:u w:val="single"/>
        </w:rPr>
      </w:pPr>
      <w:r>
        <w:rPr>
          <w:rFonts w:asciiTheme="majorHAnsi" w:hAnsiTheme="majorHAnsi"/>
          <w:b/>
          <w:u w:val="single"/>
        </w:rPr>
        <w:t>Hanke objekti</w:t>
      </w:r>
      <w:r w:rsidR="00B02E98" w:rsidRPr="0003250F">
        <w:rPr>
          <w:rFonts w:asciiTheme="majorHAnsi" w:hAnsiTheme="majorHAnsi"/>
          <w:b/>
          <w:u w:val="single"/>
        </w:rPr>
        <w:t xml:space="preserve"> kirjeldus:</w:t>
      </w:r>
    </w:p>
    <w:p w14:paraId="20A23187" w14:textId="53CEB191" w:rsidR="004544BE" w:rsidRPr="0003250F" w:rsidRDefault="004544BE" w:rsidP="004544BE">
      <w:pPr>
        <w:rPr>
          <w:rFonts w:asciiTheme="majorHAnsi" w:hAnsiTheme="majorHAnsi"/>
        </w:rPr>
      </w:pPr>
      <w:r w:rsidRPr="0003250F">
        <w:rPr>
          <w:rFonts w:asciiTheme="majorHAnsi" w:hAnsiTheme="majorHAnsi"/>
        </w:rPr>
        <w:t xml:space="preserve">Hankija soovib tellida </w:t>
      </w:r>
      <w:r w:rsidR="000E5FDC">
        <w:rPr>
          <w:rFonts w:asciiTheme="majorHAnsi" w:hAnsiTheme="majorHAnsi"/>
        </w:rPr>
        <w:t xml:space="preserve">silla ja </w:t>
      </w:r>
      <w:r w:rsidR="008D0E42">
        <w:rPr>
          <w:rFonts w:asciiTheme="majorHAnsi" w:hAnsiTheme="majorHAnsi"/>
        </w:rPr>
        <w:t xml:space="preserve">teede projekteerimise </w:t>
      </w:r>
      <w:r w:rsidR="001A0D65">
        <w:rPr>
          <w:rFonts w:asciiTheme="majorHAnsi" w:hAnsiTheme="majorHAnsi"/>
        </w:rPr>
        <w:t xml:space="preserve">ning ehitamise </w:t>
      </w:r>
      <w:r w:rsidR="008D0E42">
        <w:rPr>
          <w:rFonts w:asciiTheme="majorHAnsi" w:hAnsiTheme="majorHAnsi"/>
        </w:rPr>
        <w:t>teenust</w:t>
      </w:r>
      <w:r w:rsidRPr="0003250F">
        <w:rPr>
          <w:rFonts w:asciiTheme="majorHAnsi" w:hAnsiTheme="majorHAnsi"/>
        </w:rPr>
        <w:t>.</w:t>
      </w:r>
    </w:p>
    <w:p w14:paraId="20A23188" w14:textId="31CFF03D" w:rsidR="004544BE" w:rsidRPr="0003250F" w:rsidRDefault="008D0E42" w:rsidP="004544BE">
      <w:pPr>
        <w:rPr>
          <w:rFonts w:asciiTheme="majorHAnsi" w:hAnsiTheme="majorHAnsi"/>
        </w:rPr>
      </w:pPr>
      <w:r>
        <w:rPr>
          <w:rFonts w:asciiTheme="majorHAnsi" w:hAnsiTheme="majorHAnsi"/>
        </w:rPr>
        <w:t>Projekteerimise</w:t>
      </w:r>
      <w:r w:rsidR="004544BE" w:rsidRPr="0003250F">
        <w:rPr>
          <w:rFonts w:asciiTheme="majorHAnsi" w:hAnsiTheme="majorHAnsi"/>
        </w:rPr>
        <w:t xml:space="preserve"> sisu:</w:t>
      </w:r>
    </w:p>
    <w:p w14:paraId="20A23189" w14:textId="72A44F01" w:rsidR="004544BE" w:rsidRDefault="000E5FDC" w:rsidP="00451F2A">
      <w:pPr>
        <w:pStyle w:val="ListParagraph"/>
        <w:numPr>
          <w:ilvl w:val="0"/>
          <w:numId w:val="4"/>
        </w:numPr>
        <w:rPr>
          <w:rFonts w:asciiTheme="majorHAnsi" w:hAnsiTheme="majorHAnsi"/>
        </w:rPr>
      </w:pPr>
      <w:r>
        <w:rPr>
          <w:rFonts w:asciiTheme="majorHAnsi" w:hAnsiTheme="majorHAnsi"/>
        </w:rPr>
        <w:t>Munalaskmel Sepu teel Munalaskme oja silla rekonstrueerimise põhiprojekti koostamine</w:t>
      </w:r>
      <w:r w:rsidR="008D0E42">
        <w:rPr>
          <w:rFonts w:asciiTheme="majorHAnsi" w:hAnsiTheme="majorHAnsi"/>
        </w:rPr>
        <w:t xml:space="preserve"> koos kõigi asjasse puutuvate isikute ja asutustega kooskõlastustega</w:t>
      </w:r>
      <w:r w:rsidR="004544BE" w:rsidRPr="0003250F">
        <w:rPr>
          <w:rFonts w:asciiTheme="majorHAnsi" w:hAnsiTheme="majorHAnsi"/>
        </w:rPr>
        <w:t>;</w:t>
      </w:r>
      <w:r w:rsidR="00D348FB">
        <w:rPr>
          <w:rFonts w:asciiTheme="majorHAnsi" w:hAnsiTheme="majorHAnsi"/>
        </w:rPr>
        <w:t xml:space="preserve"> </w:t>
      </w:r>
      <w:r w:rsidR="00155C0B">
        <w:rPr>
          <w:rFonts w:asciiTheme="majorHAnsi" w:hAnsiTheme="majorHAnsi"/>
        </w:rPr>
        <w:t xml:space="preserve">Projekt koostada vastavalt Saue vallavalitsuse </w:t>
      </w:r>
      <w:r>
        <w:rPr>
          <w:rFonts w:asciiTheme="majorHAnsi" w:hAnsiTheme="majorHAnsi"/>
        </w:rPr>
        <w:t>11</w:t>
      </w:r>
      <w:r w:rsidR="00155C0B">
        <w:rPr>
          <w:rFonts w:asciiTheme="majorHAnsi" w:hAnsiTheme="majorHAnsi"/>
        </w:rPr>
        <w:t>.1</w:t>
      </w:r>
      <w:r>
        <w:rPr>
          <w:rFonts w:asciiTheme="majorHAnsi" w:hAnsiTheme="majorHAnsi"/>
        </w:rPr>
        <w:t>2</w:t>
      </w:r>
      <w:r w:rsidR="00155C0B">
        <w:rPr>
          <w:rFonts w:asciiTheme="majorHAnsi" w:hAnsiTheme="majorHAnsi"/>
        </w:rPr>
        <w:t xml:space="preserve">.2019 korraldusele nr </w:t>
      </w:r>
      <w:r w:rsidR="00B83C7C">
        <w:rPr>
          <w:rFonts w:asciiTheme="majorHAnsi" w:hAnsiTheme="majorHAnsi"/>
        </w:rPr>
        <w:t>1437</w:t>
      </w:r>
      <w:r w:rsidR="00155C0B">
        <w:rPr>
          <w:rFonts w:asciiTheme="majorHAnsi" w:hAnsiTheme="majorHAnsi"/>
        </w:rPr>
        <w:t xml:space="preserve"> (Lisa 1).</w:t>
      </w:r>
      <w:r w:rsidR="00E972C6">
        <w:rPr>
          <w:rFonts w:asciiTheme="majorHAnsi" w:hAnsiTheme="majorHAnsi"/>
        </w:rPr>
        <w:t xml:space="preserve"> </w:t>
      </w:r>
      <w:r w:rsidR="0036526A">
        <w:rPr>
          <w:rFonts w:asciiTheme="majorHAnsi" w:hAnsiTheme="majorHAnsi"/>
        </w:rPr>
        <w:t xml:space="preserve">Projekteerimise käigus mitte arvestada korralduse punkti 1.1. (sõnastus on ekslikult sellisena korraldusse läinud). Vajadusel hankija muudab </w:t>
      </w:r>
      <w:r w:rsidR="00451F2A">
        <w:rPr>
          <w:rFonts w:asciiTheme="majorHAnsi" w:hAnsiTheme="majorHAnsi"/>
        </w:rPr>
        <w:t>sõnastuse üldisemaks</w:t>
      </w:r>
      <w:r w:rsidR="00F32F9B">
        <w:rPr>
          <w:rFonts w:asciiTheme="majorHAnsi" w:hAnsiTheme="majorHAnsi"/>
        </w:rPr>
        <w:t xml:space="preserve"> </w:t>
      </w:r>
      <w:r w:rsidR="00451F2A">
        <w:rPr>
          <w:rFonts w:asciiTheme="majorHAnsi" w:hAnsiTheme="majorHAnsi"/>
        </w:rPr>
        <w:t>(</w:t>
      </w:r>
      <w:r w:rsidR="00F32F9B">
        <w:rPr>
          <w:rFonts w:asciiTheme="majorHAnsi" w:hAnsiTheme="majorHAnsi"/>
        </w:rPr>
        <w:t>eesmärk ei ole terastorusilda ehitada</w:t>
      </w:r>
      <w:r w:rsidR="00451F2A">
        <w:rPr>
          <w:rFonts w:asciiTheme="majorHAnsi" w:hAnsiTheme="majorHAnsi"/>
        </w:rPr>
        <w:t>)</w:t>
      </w:r>
      <w:r w:rsidR="00F32F9B">
        <w:rPr>
          <w:rFonts w:asciiTheme="majorHAnsi" w:hAnsiTheme="majorHAnsi"/>
        </w:rPr>
        <w:t xml:space="preserve">. </w:t>
      </w:r>
    </w:p>
    <w:p w14:paraId="2477BDEB" w14:textId="7F3F5EFB" w:rsidR="00451F2A" w:rsidRPr="00451F2A" w:rsidRDefault="00451F2A" w:rsidP="00451F2A">
      <w:pPr>
        <w:pStyle w:val="ListParagraph"/>
        <w:numPr>
          <w:ilvl w:val="0"/>
          <w:numId w:val="4"/>
        </w:numPr>
        <w:rPr>
          <w:rFonts w:asciiTheme="majorHAnsi" w:hAnsiTheme="majorHAnsi"/>
        </w:rPr>
      </w:pPr>
      <w:r>
        <w:rPr>
          <w:rFonts w:asciiTheme="majorHAnsi" w:hAnsiTheme="majorHAnsi"/>
        </w:rPr>
        <w:t>Silla eluiga peab olema vähemalt 15 aastat</w:t>
      </w:r>
    </w:p>
    <w:p w14:paraId="29467E5A" w14:textId="57688B9D" w:rsidR="00697502" w:rsidRDefault="00697502" w:rsidP="00697502">
      <w:pPr>
        <w:pStyle w:val="ListParagraph"/>
        <w:numPr>
          <w:ilvl w:val="0"/>
          <w:numId w:val="4"/>
        </w:numPr>
      </w:pPr>
      <w:r>
        <w:rPr>
          <w:rFonts w:asciiTheme="majorHAnsi" w:hAnsiTheme="majorHAnsi"/>
        </w:rPr>
        <w:t xml:space="preserve">Olemas olev olukord: </w:t>
      </w:r>
      <w:r w:rsidRPr="00697502">
        <w:rPr>
          <w:rFonts w:asciiTheme="majorHAnsi" w:hAnsiTheme="majorHAnsi"/>
        </w:rPr>
        <w:t>Olemasoleva silla ülevaatus on teostatud  27. november. 2018 a.</w:t>
      </w:r>
      <w:r>
        <w:rPr>
          <w:rFonts w:asciiTheme="majorHAnsi" w:hAnsiTheme="majorHAnsi"/>
        </w:rPr>
        <w:t xml:space="preserve"> </w:t>
      </w:r>
      <w:r w:rsidRPr="00EB1FA7">
        <w:t>Silla konstruktsiooniline lahendus ning mõõtmed on määratud hinnanguliselt ning objektil läbi viidud vaatluste ja mõõtmiste alusel. Uuritav sild on üheavaline ning rajatud kohalike elanike poolt vana silla tugisammastele.</w:t>
      </w:r>
      <w:r>
        <w:t xml:space="preserve"> </w:t>
      </w:r>
      <w:r w:rsidRPr="0029646F">
        <w:t xml:space="preserve">Sild on paigaldatud seotud betooniga munakivist müüridele. Mittepurustava meetodiga mõõtmisel </w:t>
      </w:r>
      <w:r>
        <w:t xml:space="preserve">oli </w:t>
      </w:r>
      <w:r w:rsidRPr="0029646F">
        <w:t xml:space="preserve">betooni survetugevus vahemikus 10-15 Mpa. </w:t>
      </w:r>
      <w:r>
        <w:t>Sambad on alumises vöös (veepiiril) lagunemise protsessis. Jõesäng ei ole kindlustatud. Silla avaehitus on kokku pandud ümarpalkidest ᴓ 30 cm. Arvutuslik kahjustamata tala paindetaluvus jaotatuna 1 jm peale on 310 kg. 2 tonnise sõiduauto ratta mõju ühele palgile on samas piiris. Sillale on paigaldatud madal, u. 40 cm kõrgune torupiire.</w:t>
      </w:r>
      <w:r w:rsidRPr="0029646F">
        <w:t xml:space="preserve"> </w:t>
      </w:r>
    </w:p>
    <w:p w14:paraId="43C19BF8" w14:textId="0397B9A0" w:rsidR="00EC6DF6" w:rsidRDefault="00EC6DF6" w:rsidP="00EC6DF6">
      <w:r>
        <w:rPr>
          <w:noProof/>
          <w:lang w:eastAsia="et-EE"/>
        </w:rPr>
        <w:lastRenderedPageBreak/>
        <w:drawing>
          <wp:anchor distT="0" distB="0" distL="114300" distR="114300" simplePos="0" relativeHeight="251658240" behindDoc="1" locked="0" layoutInCell="1" allowOverlap="1" wp14:anchorId="4E845F0B" wp14:editId="666C52D4">
            <wp:simplePos x="0" y="0"/>
            <wp:positionH relativeFrom="column">
              <wp:posOffset>452755</wp:posOffset>
            </wp:positionH>
            <wp:positionV relativeFrom="paragraph">
              <wp:posOffset>159385</wp:posOffset>
            </wp:positionV>
            <wp:extent cx="5286375" cy="3964305"/>
            <wp:effectExtent l="0" t="0" r="9525" b="0"/>
            <wp:wrapTight wrapText="bothSides">
              <wp:wrapPolygon edited="0">
                <wp:start x="0" y="0"/>
                <wp:lineTo x="0" y="21486"/>
                <wp:lineTo x="21561" y="21486"/>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21_132733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6375" cy="3964305"/>
                    </a:xfrm>
                    <a:prstGeom prst="rect">
                      <a:avLst/>
                    </a:prstGeom>
                  </pic:spPr>
                </pic:pic>
              </a:graphicData>
            </a:graphic>
            <wp14:sizeRelH relativeFrom="margin">
              <wp14:pctWidth>0</wp14:pctWidth>
            </wp14:sizeRelH>
            <wp14:sizeRelV relativeFrom="margin">
              <wp14:pctHeight>0</wp14:pctHeight>
            </wp14:sizeRelV>
          </wp:anchor>
        </w:drawing>
      </w:r>
    </w:p>
    <w:p w14:paraId="60C0E378" w14:textId="6EB8DCFB" w:rsidR="00EC6DF6" w:rsidRDefault="00EC6DF6" w:rsidP="00EC6DF6"/>
    <w:p w14:paraId="45026951" w14:textId="2D202D7A" w:rsidR="00EC6DF6" w:rsidRDefault="00EC6DF6" w:rsidP="00EC6DF6"/>
    <w:p w14:paraId="467D5EB0" w14:textId="6D0BC583" w:rsidR="00EC6DF6" w:rsidRDefault="00EC6DF6" w:rsidP="00EC6DF6"/>
    <w:p w14:paraId="77A5248D" w14:textId="519A8E49" w:rsidR="00EC6DF6" w:rsidRDefault="00EC6DF6" w:rsidP="00EC6DF6"/>
    <w:p w14:paraId="31516B00" w14:textId="4BBC96B5" w:rsidR="00EC6DF6" w:rsidRDefault="00EC6DF6" w:rsidP="00EC6DF6"/>
    <w:p w14:paraId="1CEE7AD1" w14:textId="507189D9" w:rsidR="00EC6DF6" w:rsidRDefault="00EC6DF6" w:rsidP="00EC6DF6"/>
    <w:p w14:paraId="2EC23C79" w14:textId="406CAD24" w:rsidR="00EC6DF6" w:rsidRDefault="00EC6DF6" w:rsidP="00EC6DF6"/>
    <w:p w14:paraId="243B210F" w14:textId="3B179027" w:rsidR="00EC6DF6" w:rsidRDefault="00EC6DF6" w:rsidP="00EC6DF6"/>
    <w:p w14:paraId="1201F80B" w14:textId="44EC864D" w:rsidR="00EC6DF6" w:rsidRDefault="00EC6DF6" w:rsidP="00EC6DF6"/>
    <w:p w14:paraId="40E905E6" w14:textId="1212A472" w:rsidR="00EC6DF6" w:rsidRDefault="00EC6DF6" w:rsidP="00EC6DF6"/>
    <w:p w14:paraId="703B6CFF" w14:textId="34AEE53F" w:rsidR="00EC6DF6" w:rsidRDefault="00EC6DF6" w:rsidP="00EC6DF6"/>
    <w:p w14:paraId="349D72F6" w14:textId="75B66404" w:rsidR="00EC6DF6" w:rsidRDefault="00EC6DF6" w:rsidP="00EC6DF6"/>
    <w:p w14:paraId="7127D53A" w14:textId="79BE4D9B" w:rsidR="00EC6DF6" w:rsidRDefault="00EC6DF6" w:rsidP="00EC6DF6"/>
    <w:p w14:paraId="14B42594" w14:textId="1064F3ED" w:rsidR="00EC6DF6" w:rsidRDefault="00EC6DF6" w:rsidP="00EC6DF6"/>
    <w:p w14:paraId="0BEE901C" w14:textId="167E3F34" w:rsidR="00EC6DF6" w:rsidRDefault="00EC6DF6" w:rsidP="00EC6DF6"/>
    <w:p w14:paraId="044B78BF" w14:textId="7B2BABE9" w:rsidR="00EC6DF6" w:rsidRDefault="00EC6DF6" w:rsidP="00EC6DF6"/>
    <w:p w14:paraId="556EFA7C" w14:textId="5E3F89D1" w:rsidR="00EC6DF6" w:rsidRDefault="00EC6DF6" w:rsidP="00EC6DF6"/>
    <w:p w14:paraId="4696F496" w14:textId="65801ED6" w:rsidR="00EC6DF6" w:rsidRDefault="00EC6DF6" w:rsidP="00EC6DF6"/>
    <w:p w14:paraId="7F2BD300" w14:textId="71FFAF5E" w:rsidR="00EC6DF6" w:rsidRDefault="00EC6DF6" w:rsidP="00EC6DF6"/>
    <w:p w14:paraId="78F7AA3F" w14:textId="1EEBDF85" w:rsidR="00EC6DF6" w:rsidRDefault="00EC6DF6" w:rsidP="00EC6DF6"/>
    <w:p w14:paraId="59EAA1F2" w14:textId="3A67AA7F" w:rsidR="00EC6DF6" w:rsidRDefault="00EC6DF6" w:rsidP="00EC6DF6"/>
    <w:p w14:paraId="36048A34" w14:textId="6C9573B5" w:rsidR="00EC6DF6" w:rsidRDefault="00EC6DF6" w:rsidP="00EC6DF6"/>
    <w:p w14:paraId="3C84D666" w14:textId="3A819E3C" w:rsidR="00EC6DF6" w:rsidRDefault="00EC6DF6" w:rsidP="00EC6DF6"/>
    <w:p w14:paraId="51DF8B20" w14:textId="283F5EE0" w:rsidR="00451F2A" w:rsidRDefault="00065F54" w:rsidP="00EC6DF6">
      <w:r>
        <w:rPr>
          <w:noProof/>
          <w:lang w:eastAsia="et-EE"/>
        </w:rPr>
        <w:drawing>
          <wp:anchor distT="0" distB="0" distL="114300" distR="114300" simplePos="0" relativeHeight="251659264" behindDoc="0" locked="0" layoutInCell="1" allowOverlap="1" wp14:anchorId="75CAD330" wp14:editId="633942FB">
            <wp:simplePos x="0" y="0"/>
            <wp:positionH relativeFrom="column">
              <wp:posOffset>452755</wp:posOffset>
            </wp:positionH>
            <wp:positionV relativeFrom="paragraph">
              <wp:posOffset>259080</wp:posOffset>
            </wp:positionV>
            <wp:extent cx="5210175" cy="390779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121_132805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3907790"/>
                    </a:xfrm>
                    <a:prstGeom prst="rect">
                      <a:avLst/>
                    </a:prstGeom>
                  </pic:spPr>
                </pic:pic>
              </a:graphicData>
            </a:graphic>
            <wp14:sizeRelH relativeFrom="margin">
              <wp14:pctWidth>0</wp14:pctWidth>
            </wp14:sizeRelH>
            <wp14:sizeRelV relativeFrom="margin">
              <wp14:pctHeight>0</wp14:pctHeight>
            </wp14:sizeRelV>
          </wp:anchor>
        </w:drawing>
      </w:r>
    </w:p>
    <w:p w14:paraId="72EE4C01" w14:textId="310476F2" w:rsidR="00451F2A" w:rsidRDefault="00451F2A" w:rsidP="00EC6DF6"/>
    <w:p w14:paraId="19A049DA" w14:textId="663206E5" w:rsidR="00EC6DF6" w:rsidRPr="00697502" w:rsidRDefault="00EC6DF6" w:rsidP="00EC6DF6"/>
    <w:p w14:paraId="20A2318A" w14:textId="73C95B7B" w:rsidR="004544BE" w:rsidRPr="00C81E8C" w:rsidRDefault="00C53C3A" w:rsidP="00674628">
      <w:pPr>
        <w:pStyle w:val="ListParagraph"/>
        <w:numPr>
          <w:ilvl w:val="0"/>
          <w:numId w:val="4"/>
        </w:numPr>
        <w:rPr>
          <w:rFonts w:asciiTheme="majorHAnsi" w:hAnsiTheme="majorHAnsi"/>
        </w:rPr>
      </w:pPr>
      <w:r w:rsidRPr="00FA5E88">
        <w:rPr>
          <w:rFonts w:eastAsia="Times New Roman" w:cs="Times New Roman"/>
          <w:szCs w:val="24"/>
        </w:rPr>
        <w:lastRenderedPageBreak/>
        <w:t>Projekteerida sild üle Munalaskme oja säilitades olemas olevad kaldasambad. Projektis ette näha kaldasammaste korrastamine</w:t>
      </w:r>
      <w:r>
        <w:rPr>
          <w:rFonts w:eastAsia="Times New Roman" w:cs="Times New Roman"/>
          <w:szCs w:val="24"/>
        </w:rPr>
        <w:t xml:space="preserve"> ja uue tekiplaadi ehitus. Sild projekteerida kandevõimega kuni 8 tonni</w:t>
      </w:r>
      <w:r w:rsidR="00434895">
        <w:rPr>
          <w:rFonts w:eastAsia="Times New Roman" w:cs="Times New Roman"/>
          <w:szCs w:val="24"/>
        </w:rPr>
        <w:t>,</w:t>
      </w:r>
      <w:r>
        <w:rPr>
          <w:rFonts w:eastAsia="Times New Roman" w:cs="Times New Roman"/>
          <w:szCs w:val="24"/>
        </w:rPr>
        <w:t xml:space="preserve"> et tagada ülesõit ainult sõiduautodele. Silla laius 4 meetrit.</w:t>
      </w:r>
      <w:r>
        <w:rPr>
          <w:rFonts w:asciiTheme="majorHAnsi" w:hAnsiTheme="majorHAnsi"/>
        </w:rPr>
        <w:t xml:space="preserve"> Projekt peab sisaldama </w:t>
      </w:r>
      <w:r>
        <w:t>rajatise</w:t>
      </w:r>
      <w:r w:rsidR="00434895">
        <w:t xml:space="preserve"> </w:t>
      </w:r>
      <w:r w:rsidR="00B61B55">
        <w:t>kandevõimearvutusi.</w:t>
      </w:r>
      <w:r w:rsidR="00EC6DF6">
        <w:t xml:space="preserve"> </w:t>
      </w:r>
    </w:p>
    <w:p w14:paraId="698BB983" w14:textId="4AFAC9D9" w:rsidR="00C81E8C" w:rsidRPr="00434895" w:rsidRDefault="00C81E8C" w:rsidP="00674628">
      <w:pPr>
        <w:pStyle w:val="ListParagraph"/>
        <w:numPr>
          <w:ilvl w:val="0"/>
          <w:numId w:val="4"/>
        </w:numPr>
        <w:rPr>
          <w:rFonts w:asciiTheme="majorHAnsi" w:hAnsiTheme="majorHAnsi"/>
        </w:rPr>
      </w:pPr>
      <w:r>
        <w:t>Rekonstrueeritava silla maksumus peab olema võimalikult ökonoomne</w:t>
      </w:r>
      <w:r w:rsidR="00ED213F">
        <w:t>, kasutadades ära olemasolevaid kaldasambaid</w:t>
      </w:r>
      <w:r w:rsidR="00697502">
        <w:t xml:space="preserve"> ja võimalikult lihtsat avaehitust (monteeritav tekiplaat, lihttalad vms.</w:t>
      </w:r>
      <w:r w:rsidR="00EC6DF6">
        <w:t>)</w:t>
      </w:r>
      <w:r w:rsidR="00697502">
        <w:t xml:space="preserve"> </w:t>
      </w:r>
    </w:p>
    <w:p w14:paraId="47C8B83F" w14:textId="36085DA5" w:rsidR="00434895" w:rsidRPr="00434895" w:rsidRDefault="00434895" w:rsidP="00674628">
      <w:pPr>
        <w:pStyle w:val="ListParagraph"/>
        <w:numPr>
          <w:ilvl w:val="0"/>
          <w:numId w:val="4"/>
        </w:numPr>
        <w:rPr>
          <w:rFonts w:asciiTheme="majorHAnsi" w:hAnsiTheme="majorHAnsi"/>
        </w:rPr>
      </w:pPr>
      <w:r>
        <w:rPr>
          <w:rFonts w:asciiTheme="majorHAnsi" w:hAnsiTheme="majorHAnsi"/>
        </w:rPr>
        <w:t xml:space="preserve">Sild peab olema ohutu nii sõiduautodele kui ka jalakäijatele. </w:t>
      </w:r>
    </w:p>
    <w:p w14:paraId="77ED58C3" w14:textId="057D8FF6" w:rsidR="00D430B6" w:rsidRDefault="00434895" w:rsidP="00674628">
      <w:pPr>
        <w:pStyle w:val="ListParagraph"/>
        <w:numPr>
          <w:ilvl w:val="0"/>
          <w:numId w:val="4"/>
        </w:numPr>
        <w:rPr>
          <w:rFonts w:asciiTheme="majorHAnsi" w:hAnsiTheme="majorHAnsi"/>
        </w:rPr>
      </w:pPr>
      <w:r>
        <w:rPr>
          <w:rFonts w:asciiTheme="majorHAnsi" w:hAnsiTheme="majorHAnsi"/>
        </w:rPr>
        <w:t>Põhiprojekt</w:t>
      </w:r>
      <w:r w:rsidR="00D430B6">
        <w:rPr>
          <w:rFonts w:asciiTheme="majorHAnsi" w:hAnsiTheme="majorHAnsi"/>
        </w:rPr>
        <w:t xml:space="preserve"> pea</w:t>
      </w:r>
      <w:r w:rsidR="00451F2A">
        <w:rPr>
          <w:rFonts w:asciiTheme="majorHAnsi" w:hAnsiTheme="majorHAnsi"/>
        </w:rPr>
        <w:t>b</w:t>
      </w:r>
      <w:r w:rsidR="00D430B6">
        <w:rPr>
          <w:rFonts w:asciiTheme="majorHAnsi" w:hAnsiTheme="majorHAnsi"/>
        </w:rPr>
        <w:t xml:space="preserve"> vastama kehtivatele</w:t>
      </w:r>
      <w:r w:rsidR="00C53C3A">
        <w:rPr>
          <w:rFonts w:asciiTheme="majorHAnsi" w:hAnsiTheme="majorHAnsi"/>
        </w:rPr>
        <w:t xml:space="preserve"> õigusaktidele ja standarditele.</w:t>
      </w:r>
    </w:p>
    <w:p w14:paraId="0A0CABAE" w14:textId="545738FF" w:rsidR="00F32F9B" w:rsidRDefault="00093B41" w:rsidP="00BE26F5">
      <w:pPr>
        <w:pStyle w:val="ListParagraph"/>
        <w:numPr>
          <w:ilvl w:val="0"/>
          <w:numId w:val="4"/>
        </w:numPr>
        <w:rPr>
          <w:rFonts w:asciiTheme="majorHAnsi" w:hAnsiTheme="majorHAnsi"/>
        </w:rPr>
      </w:pPr>
      <w:r>
        <w:rPr>
          <w:rFonts w:asciiTheme="majorHAnsi" w:hAnsiTheme="majorHAnsi"/>
        </w:rPr>
        <w:t>Projektid esitatakse Tellijale digitaalselt ja paberkandjal (</w:t>
      </w:r>
      <w:r w:rsidR="00693FDD">
        <w:rPr>
          <w:rFonts w:asciiTheme="majorHAnsi" w:hAnsiTheme="majorHAnsi"/>
        </w:rPr>
        <w:t>kaks</w:t>
      </w:r>
      <w:r>
        <w:rPr>
          <w:rFonts w:asciiTheme="majorHAnsi" w:hAnsiTheme="majorHAnsi"/>
        </w:rPr>
        <w:t xml:space="preserve"> eksemplari põhiprojektist)</w:t>
      </w:r>
      <w:r w:rsidR="00F32F9B">
        <w:rPr>
          <w:rFonts w:asciiTheme="majorHAnsi" w:hAnsiTheme="majorHAnsi"/>
        </w:rPr>
        <w:t xml:space="preserve">. </w:t>
      </w:r>
    </w:p>
    <w:p w14:paraId="78B0C36A" w14:textId="12ED46DF" w:rsidR="00C64112" w:rsidRDefault="00C64112" w:rsidP="00BE26F5">
      <w:pPr>
        <w:pStyle w:val="ListParagraph"/>
        <w:numPr>
          <w:ilvl w:val="0"/>
          <w:numId w:val="4"/>
        </w:numPr>
        <w:rPr>
          <w:rFonts w:asciiTheme="majorHAnsi" w:hAnsiTheme="majorHAnsi"/>
        </w:rPr>
      </w:pPr>
      <w:r>
        <w:rPr>
          <w:rFonts w:asciiTheme="majorHAnsi" w:hAnsiTheme="majorHAnsi"/>
        </w:rPr>
        <w:t>Projekt koostatakse eesti keeles</w:t>
      </w:r>
    </w:p>
    <w:p w14:paraId="3449333A" w14:textId="6CF18C15" w:rsidR="00451F2A" w:rsidRDefault="00451F2A" w:rsidP="00BE26F5">
      <w:pPr>
        <w:pStyle w:val="ListParagraph"/>
        <w:numPr>
          <w:ilvl w:val="0"/>
          <w:numId w:val="4"/>
        </w:numPr>
        <w:rPr>
          <w:rFonts w:asciiTheme="majorHAnsi" w:hAnsiTheme="majorHAnsi"/>
        </w:rPr>
      </w:pPr>
      <w:r>
        <w:rPr>
          <w:rFonts w:asciiTheme="majorHAnsi" w:hAnsiTheme="majorHAnsi"/>
        </w:rPr>
        <w:t>Projektlahendus kooskõlastatakse tellijaga</w:t>
      </w:r>
    </w:p>
    <w:p w14:paraId="17EE2B8A" w14:textId="2F662DE9" w:rsidR="00093B41" w:rsidRDefault="00F32F9B" w:rsidP="00BE26F5">
      <w:pPr>
        <w:pStyle w:val="ListParagraph"/>
        <w:numPr>
          <w:ilvl w:val="0"/>
          <w:numId w:val="4"/>
        </w:numPr>
        <w:rPr>
          <w:rFonts w:asciiTheme="majorHAnsi" w:hAnsiTheme="majorHAnsi"/>
        </w:rPr>
      </w:pPr>
      <w:r>
        <w:rPr>
          <w:rFonts w:asciiTheme="majorHAnsi" w:hAnsiTheme="majorHAnsi"/>
        </w:rPr>
        <w:t xml:space="preserve">Peale projekti valmimist tellitakse projektile </w:t>
      </w:r>
      <w:r w:rsidR="005B7362">
        <w:rPr>
          <w:rFonts w:asciiTheme="majorHAnsi" w:hAnsiTheme="majorHAnsi"/>
        </w:rPr>
        <w:t xml:space="preserve">sõltumatu ekspertiis mille </w:t>
      </w:r>
      <w:r w:rsidR="00451F2A">
        <w:rPr>
          <w:rFonts w:asciiTheme="majorHAnsi" w:hAnsiTheme="majorHAnsi"/>
        </w:rPr>
        <w:t>tellib</w:t>
      </w:r>
      <w:r w:rsidR="005B7362">
        <w:rPr>
          <w:rFonts w:asciiTheme="majorHAnsi" w:hAnsiTheme="majorHAnsi"/>
        </w:rPr>
        <w:t xml:space="preserve"> </w:t>
      </w:r>
      <w:r w:rsidR="00451F2A">
        <w:rPr>
          <w:rFonts w:asciiTheme="majorHAnsi" w:hAnsiTheme="majorHAnsi"/>
        </w:rPr>
        <w:t>hankija</w:t>
      </w:r>
      <w:r w:rsidR="002B6E56">
        <w:rPr>
          <w:rFonts w:asciiTheme="majorHAnsi" w:hAnsiTheme="majorHAnsi"/>
        </w:rPr>
        <w:t xml:space="preserve"> (ajaline periood kuni 1</w:t>
      </w:r>
      <w:r w:rsidR="0098087E">
        <w:rPr>
          <w:rFonts w:asciiTheme="majorHAnsi" w:hAnsiTheme="majorHAnsi"/>
        </w:rPr>
        <w:t>0</w:t>
      </w:r>
      <w:r w:rsidR="002B6E56">
        <w:rPr>
          <w:rFonts w:asciiTheme="majorHAnsi" w:hAnsiTheme="majorHAnsi"/>
        </w:rPr>
        <w:t xml:space="preserve"> </w:t>
      </w:r>
      <w:r w:rsidR="0098087E">
        <w:rPr>
          <w:rFonts w:asciiTheme="majorHAnsi" w:hAnsiTheme="majorHAnsi"/>
        </w:rPr>
        <w:t>kalendri</w:t>
      </w:r>
      <w:r w:rsidR="002B6E56">
        <w:rPr>
          <w:rFonts w:asciiTheme="majorHAnsi" w:hAnsiTheme="majorHAnsi"/>
        </w:rPr>
        <w:t>päeva)</w:t>
      </w:r>
      <w:r w:rsidR="00093B41">
        <w:rPr>
          <w:rFonts w:asciiTheme="majorHAnsi" w:hAnsiTheme="majorHAnsi"/>
        </w:rPr>
        <w:t xml:space="preserve"> </w:t>
      </w:r>
    </w:p>
    <w:p w14:paraId="4DA1DD19" w14:textId="0CE3EC96" w:rsidR="002B424C" w:rsidRDefault="002B424C" w:rsidP="002B424C">
      <w:r>
        <w:t>Ehitamise sisu:</w:t>
      </w:r>
    </w:p>
    <w:p w14:paraId="1EF7F7FB" w14:textId="3F54CCAA" w:rsidR="002B424C" w:rsidRDefault="000C68C9" w:rsidP="002B424C">
      <w:pPr>
        <w:pStyle w:val="ListParagraph"/>
        <w:numPr>
          <w:ilvl w:val="0"/>
          <w:numId w:val="12"/>
        </w:numPr>
        <w:rPr>
          <w:rFonts w:asciiTheme="majorHAnsi" w:hAnsiTheme="majorHAnsi"/>
        </w:rPr>
      </w:pPr>
      <w:r>
        <w:rPr>
          <w:rFonts w:asciiTheme="majorHAnsi" w:hAnsiTheme="majorHAnsi"/>
        </w:rPr>
        <w:t>Pakkuja peab ehitama silla vas</w:t>
      </w:r>
      <w:r w:rsidR="006B23DC">
        <w:rPr>
          <w:rFonts w:asciiTheme="majorHAnsi" w:hAnsiTheme="majorHAnsi"/>
        </w:rPr>
        <w:t xml:space="preserve">tavalt projektile ja vastavalt Eestis kehtivatele õigusaktidele ja standarditele. </w:t>
      </w:r>
    </w:p>
    <w:p w14:paraId="333C63D6" w14:textId="7554920E" w:rsidR="0098087E" w:rsidRDefault="0098087E" w:rsidP="002B424C">
      <w:pPr>
        <w:pStyle w:val="ListParagraph"/>
        <w:numPr>
          <w:ilvl w:val="0"/>
          <w:numId w:val="12"/>
        </w:numPr>
        <w:rPr>
          <w:rFonts w:asciiTheme="majorHAnsi" w:hAnsiTheme="majorHAnsi"/>
        </w:rPr>
      </w:pPr>
      <w:r>
        <w:rPr>
          <w:rFonts w:asciiTheme="majorHAnsi" w:hAnsiTheme="majorHAnsi"/>
        </w:rPr>
        <w:t>Töövõtja esitab ehitustööde kalendergraafiku tellijale</w:t>
      </w:r>
    </w:p>
    <w:p w14:paraId="75503A68" w14:textId="54FAA771" w:rsidR="006B23DC" w:rsidRDefault="006B23DC" w:rsidP="002B424C">
      <w:pPr>
        <w:pStyle w:val="ListParagraph"/>
        <w:numPr>
          <w:ilvl w:val="0"/>
          <w:numId w:val="12"/>
        </w:numPr>
        <w:rPr>
          <w:rFonts w:asciiTheme="majorHAnsi" w:hAnsiTheme="majorHAnsi"/>
        </w:rPr>
      </w:pPr>
      <w:r>
        <w:rPr>
          <w:rFonts w:asciiTheme="majorHAnsi" w:hAnsiTheme="majorHAnsi"/>
        </w:rPr>
        <w:t xml:space="preserve">Ehitaja peab sillale andma 5 aastase garantii. </w:t>
      </w:r>
    </w:p>
    <w:p w14:paraId="20A23199" w14:textId="77777777" w:rsidR="004544BE" w:rsidRPr="0003250F" w:rsidRDefault="004544BE">
      <w:pPr>
        <w:rPr>
          <w:rFonts w:asciiTheme="majorHAnsi" w:hAnsiTheme="majorHAnsi"/>
          <w:b/>
          <w:u w:val="single"/>
        </w:rPr>
      </w:pPr>
      <w:r w:rsidRPr="0003250F">
        <w:rPr>
          <w:rFonts w:asciiTheme="majorHAnsi" w:hAnsiTheme="majorHAnsi"/>
          <w:b/>
          <w:u w:val="single"/>
        </w:rPr>
        <w:t>Pakkumuse koostamise juhis:</w:t>
      </w:r>
    </w:p>
    <w:p w14:paraId="20A2319A" w14:textId="77777777" w:rsidR="00674628" w:rsidRPr="0003250F" w:rsidRDefault="00674628">
      <w:pPr>
        <w:rPr>
          <w:rFonts w:asciiTheme="majorHAnsi" w:hAnsiTheme="majorHAnsi"/>
        </w:rPr>
      </w:pPr>
      <w:r w:rsidRPr="0003250F">
        <w:rPr>
          <w:rFonts w:asciiTheme="majorHAnsi" w:hAnsiTheme="majorHAnsi"/>
        </w:rPr>
        <w:t>Hankija palub esitada pakkumuse koosseisus:</w:t>
      </w:r>
    </w:p>
    <w:p w14:paraId="152910D5" w14:textId="6377772B" w:rsidR="00065F54" w:rsidRDefault="00C81E8C" w:rsidP="00065F54">
      <w:pPr>
        <w:pStyle w:val="ListParagraph"/>
        <w:numPr>
          <w:ilvl w:val="0"/>
          <w:numId w:val="6"/>
        </w:numPr>
        <w:rPr>
          <w:rFonts w:asciiTheme="majorHAnsi" w:hAnsiTheme="majorHAnsi"/>
        </w:rPr>
      </w:pPr>
      <w:r>
        <w:rPr>
          <w:rFonts w:asciiTheme="majorHAnsi" w:hAnsiTheme="majorHAnsi"/>
        </w:rPr>
        <w:t xml:space="preserve">Munalaskmel Sepu teel Munalaskme oja silla rekonstrueerimise põhiprojekti koostamine koos kõigi asjasse puutuvate isikute ja asutustega kooskõlastuste hankimisega. </w:t>
      </w:r>
    </w:p>
    <w:p w14:paraId="7923AADF" w14:textId="745BC241" w:rsidR="00065F54" w:rsidRDefault="00065F54" w:rsidP="00065F54">
      <w:pPr>
        <w:pStyle w:val="ListParagraph"/>
        <w:numPr>
          <w:ilvl w:val="0"/>
          <w:numId w:val="6"/>
        </w:numPr>
        <w:rPr>
          <w:rFonts w:asciiTheme="majorHAnsi" w:hAnsiTheme="majorHAnsi"/>
        </w:rPr>
      </w:pPr>
      <w:r>
        <w:rPr>
          <w:rFonts w:asciiTheme="majorHAnsi" w:hAnsiTheme="majorHAnsi"/>
        </w:rPr>
        <w:t>Projekteeritud silla ehitamine/rekonstrueerimine</w:t>
      </w:r>
    </w:p>
    <w:p w14:paraId="62B41911" w14:textId="4BE11680" w:rsidR="00BE26F5" w:rsidRPr="00065F54" w:rsidRDefault="00BE26F5" w:rsidP="00065F54">
      <w:pPr>
        <w:pStyle w:val="ListParagraph"/>
        <w:numPr>
          <w:ilvl w:val="0"/>
          <w:numId w:val="6"/>
        </w:numPr>
        <w:rPr>
          <w:rFonts w:asciiTheme="majorHAnsi" w:hAnsiTheme="majorHAnsi"/>
        </w:rPr>
      </w:pPr>
      <w:r w:rsidRPr="00065F54">
        <w:rPr>
          <w:rFonts w:asciiTheme="majorHAnsi" w:hAnsiTheme="majorHAnsi"/>
        </w:rPr>
        <w:t>Pakkumuses arvestada geoaluse mõõdistami</w:t>
      </w:r>
      <w:r w:rsidR="00B83C7C" w:rsidRPr="00065F54">
        <w:rPr>
          <w:rFonts w:asciiTheme="majorHAnsi" w:hAnsiTheme="majorHAnsi"/>
        </w:rPr>
        <w:t>sega, arvestusega kuni 1000m2 https://kaart.delfi.ee/?bookmark=80900896d9fcaf7cebb27539bf9c646e</w:t>
      </w:r>
      <w:r w:rsidRPr="00065F54">
        <w:rPr>
          <w:rFonts w:asciiTheme="majorHAnsi" w:hAnsiTheme="majorHAnsi"/>
          <w:highlight w:val="yellow"/>
        </w:rPr>
        <w:t xml:space="preserve"> </w:t>
      </w:r>
    </w:p>
    <w:p w14:paraId="20A2319F" w14:textId="23C9D89B" w:rsidR="0014574A" w:rsidRDefault="0014574A" w:rsidP="0014574A">
      <w:pPr>
        <w:pStyle w:val="ListParagraph"/>
        <w:numPr>
          <w:ilvl w:val="0"/>
          <w:numId w:val="6"/>
        </w:numPr>
        <w:rPr>
          <w:rFonts w:asciiTheme="majorHAnsi" w:hAnsiTheme="majorHAnsi"/>
        </w:rPr>
      </w:pPr>
      <w:r w:rsidRPr="00EE7A75">
        <w:rPr>
          <w:rFonts w:asciiTheme="majorHAnsi" w:hAnsiTheme="majorHAnsi"/>
        </w:rPr>
        <w:t>Kinnitus, et esitatud pakkumus on</w:t>
      </w:r>
      <w:r w:rsidR="00F429D9" w:rsidRPr="00EE7A75">
        <w:rPr>
          <w:rFonts w:asciiTheme="majorHAnsi" w:hAnsiTheme="majorHAnsi"/>
        </w:rPr>
        <w:t xml:space="preserve"> jõus vähemalt </w:t>
      </w:r>
      <w:r w:rsidR="002B6E56">
        <w:rPr>
          <w:rFonts w:asciiTheme="majorHAnsi" w:hAnsiTheme="majorHAnsi"/>
        </w:rPr>
        <w:t xml:space="preserve">30 </w:t>
      </w:r>
      <w:r w:rsidR="00EE7A75" w:rsidRPr="00EE7A75">
        <w:rPr>
          <w:rFonts w:asciiTheme="majorHAnsi" w:hAnsiTheme="majorHAnsi"/>
        </w:rPr>
        <w:t>k</w:t>
      </w:r>
      <w:r w:rsidR="00F429D9" w:rsidRPr="00EE7A75">
        <w:rPr>
          <w:rFonts w:asciiTheme="majorHAnsi" w:hAnsiTheme="majorHAnsi"/>
        </w:rPr>
        <w:t>alendripäeva</w:t>
      </w:r>
    </w:p>
    <w:p w14:paraId="00E285CC" w14:textId="148368BC" w:rsidR="00D430B6" w:rsidRDefault="00D430B6" w:rsidP="00D430B6">
      <w:pPr>
        <w:pStyle w:val="ListParagraph"/>
        <w:numPr>
          <w:ilvl w:val="0"/>
          <w:numId w:val="6"/>
        </w:numPr>
        <w:rPr>
          <w:rFonts w:asciiTheme="majorHAnsi" w:hAnsiTheme="majorHAnsi"/>
        </w:rPr>
      </w:pPr>
      <w:r w:rsidRPr="00D430B6">
        <w:rPr>
          <w:rFonts w:asciiTheme="majorHAnsi" w:hAnsiTheme="majorHAnsi"/>
        </w:rPr>
        <w:t>Kinnit</w:t>
      </w:r>
      <w:r>
        <w:rPr>
          <w:rFonts w:asciiTheme="majorHAnsi" w:hAnsiTheme="majorHAnsi"/>
        </w:rPr>
        <w:t>us</w:t>
      </w:r>
      <w:r w:rsidRPr="00D430B6">
        <w:rPr>
          <w:rFonts w:asciiTheme="majorHAnsi" w:hAnsiTheme="majorHAnsi"/>
        </w:rPr>
        <w:t xml:space="preserve">, et </w:t>
      </w:r>
      <w:r>
        <w:rPr>
          <w:rFonts w:asciiTheme="majorHAnsi" w:hAnsiTheme="majorHAnsi"/>
        </w:rPr>
        <w:t xml:space="preserve">pakkujal </w:t>
      </w:r>
      <w:r w:rsidRPr="00D430B6">
        <w:rPr>
          <w:rFonts w:asciiTheme="majorHAnsi" w:hAnsiTheme="majorHAnsi"/>
        </w:rPr>
        <w:t xml:space="preserve">on majandustegevuste registri </w:t>
      </w:r>
      <w:r w:rsidR="00693FDD">
        <w:rPr>
          <w:rFonts w:asciiTheme="majorHAnsi" w:hAnsiTheme="majorHAnsi"/>
        </w:rPr>
        <w:t xml:space="preserve">kanne </w:t>
      </w:r>
      <w:r w:rsidRPr="00D430B6">
        <w:rPr>
          <w:rFonts w:asciiTheme="majorHAnsi" w:hAnsiTheme="majorHAnsi"/>
        </w:rPr>
        <w:t xml:space="preserve">(sh </w:t>
      </w:r>
      <w:r w:rsidR="00126D27">
        <w:rPr>
          <w:rFonts w:asciiTheme="majorHAnsi" w:hAnsiTheme="majorHAnsi"/>
        </w:rPr>
        <w:t>sildade</w:t>
      </w:r>
      <w:r w:rsidR="002B6E56">
        <w:rPr>
          <w:rFonts w:asciiTheme="majorHAnsi" w:hAnsiTheme="majorHAnsi"/>
        </w:rPr>
        <w:t xml:space="preserve"> projekteerimiseks nõutav MTR </w:t>
      </w:r>
      <w:r w:rsidRPr="00D430B6">
        <w:rPr>
          <w:rFonts w:asciiTheme="majorHAnsi" w:hAnsiTheme="majorHAnsi"/>
        </w:rPr>
        <w:t xml:space="preserve">tegevusala liigil </w:t>
      </w:r>
      <w:r w:rsidR="001520E2">
        <w:rPr>
          <w:rFonts w:asciiTheme="majorHAnsi" w:hAnsiTheme="majorHAnsi"/>
        </w:rPr>
        <w:t xml:space="preserve">sildade </w:t>
      </w:r>
      <w:r w:rsidRPr="00D430B6">
        <w:rPr>
          <w:rFonts w:asciiTheme="majorHAnsi" w:hAnsiTheme="majorHAnsi"/>
        </w:rPr>
        <w:t>projekt</w:t>
      </w:r>
      <w:r w:rsidR="001520E2">
        <w:rPr>
          <w:rFonts w:asciiTheme="majorHAnsi" w:hAnsiTheme="majorHAnsi"/>
        </w:rPr>
        <w:t>eerimine</w:t>
      </w:r>
      <w:r w:rsidR="00451F2A">
        <w:rPr>
          <w:rFonts w:asciiTheme="majorHAnsi" w:hAnsiTheme="majorHAnsi"/>
        </w:rPr>
        <w:t xml:space="preserve"> koostamine, sildade ehitamine).</w:t>
      </w:r>
    </w:p>
    <w:p w14:paraId="33CB87B1" w14:textId="5E2D9F63" w:rsidR="00D430B6" w:rsidRPr="00D430B6" w:rsidRDefault="00D430B6" w:rsidP="00D430B6">
      <w:pPr>
        <w:pStyle w:val="ListParagraph"/>
        <w:numPr>
          <w:ilvl w:val="0"/>
          <w:numId w:val="6"/>
        </w:numPr>
        <w:rPr>
          <w:rFonts w:asciiTheme="majorHAnsi" w:hAnsiTheme="majorHAnsi" w:cstheme="minorHAnsi"/>
        </w:rPr>
      </w:pPr>
      <w:r w:rsidRPr="00D430B6">
        <w:rPr>
          <w:rFonts w:asciiTheme="majorHAnsi" w:hAnsiTheme="majorHAnsi" w:cstheme="minorHAnsi"/>
          <w:szCs w:val="24"/>
        </w:rPr>
        <w:t xml:space="preserve">Kinnitus, et </w:t>
      </w:r>
      <w:r>
        <w:rPr>
          <w:rFonts w:asciiTheme="majorHAnsi" w:hAnsiTheme="majorHAnsi" w:cstheme="minorHAnsi"/>
          <w:szCs w:val="24"/>
        </w:rPr>
        <w:t>pakkujal</w:t>
      </w:r>
      <w:r w:rsidR="002B6E56">
        <w:rPr>
          <w:rFonts w:asciiTheme="majorHAnsi" w:hAnsiTheme="majorHAnsi" w:cstheme="minorHAnsi"/>
          <w:szCs w:val="24"/>
        </w:rPr>
        <w:t xml:space="preserve"> on projekteerimis- ja ehitustööde</w:t>
      </w:r>
      <w:r w:rsidRPr="00D430B6">
        <w:rPr>
          <w:rFonts w:asciiTheme="majorHAnsi" w:hAnsiTheme="majorHAnsi" w:cstheme="minorHAnsi"/>
          <w:szCs w:val="24"/>
        </w:rPr>
        <w:t xml:space="preserve"> teostamiseks olemas nõutava tehnilise haridusega töötajad ja pakkuja poolt töö tegemiseks määratud spetsialistid suudavad oma töökoormuse juures lepingus nimetatud töö lõpetada tähtaegselt.</w:t>
      </w:r>
    </w:p>
    <w:p w14:paraId="3643E948" w14:textId="4F59268B" w:rsidR="00D430B6" w:rsidRPr="00D430B6" w:rsidRDefault="00D430B6" w:rsidP="00D430B6">
      <w:pPr>
        <w:pStyle w:val="ListParagraph"/>
        <w:numPr>
          <w:ilvl w:val="0"/>
          <w:numId w:val="6"/>
        </w:numPr>
        <w:rPr>
          <w:rFonts w:asciiTheme="majorHAnsi" w:hAnsiTheme="majorHAnsi"/>
        </w:rPr>
      </w:pPr>
      <w:r w:rsidRPr="00D430B6">
        <w:rPr>
          <w:rFonts w:asciiTheme="majorHAnsi" w:hAnsiTheme="majorHAnsi"/>
        </w:rPr>
        <w:t xml:space="preserve">Kinnitus, et </w:t>
      </w:r>
      <w:r>
        <w:rPr>
          <w:rFonts w:asciiTheme="majorHAnsi" w:hAnsiTheme="majorHAnsi"/>
        </w:rPr>
        <w:t xml:space="preserve">pakkuja </w:t>
      </w:r>
      <w:r w:rsidRPr="00D430B6">
        <w:rPr>
          <w:rFonts w:asciiTheme="majorHAnsi" w:hAnsiTheme="majorHAnsi"/>
        </w:rPr>
        <w:t>nõustu</w:t>
      </w:r>
      <w:r>
        <w:rPr>
          <w:rFonts w:asciiTheme="majorHAnsi" w:hAnsiTheme="majorHAnsi"/>
        </w:rPr>
        <w:t>b</w:t>
      </w:r>
      <w:r w:rsidRPr="00D430B6">
        <w:rPr>
          <w:rFonts w:asciiTheme="majorHAnsi" w:hAnsiTheme="majorHAnsi"/>
        </w:rPr>
        <w:t xml:space="preserve"> kõikide hankedokumentide tingimustega, maksetingimustega, Pakkuja esitatud andmed on õiged ning Pakkuja on edukaks tunnistamise korral valmis sõlmima hankedokumentides esitatud tingimustega hankelepingu.  </w:t>
      </w:r>
    </w:p>
    <w:p w14:paraId="20A231A0" w14:textId="24D2639B" w:rsidR="00F429D9" w:rsidRPr="00D430B6" w:rsidRDefault="00F429D9" w:rsidP="00D430B6">
      <w:pPr>
        <w:pStyle w:val="ListParagraph"/>
        <w:numPr>
          <w:ilvl w:val="0"/>
          <w:numId w:val="6"/>
        </w:numPr>
        <w:rPr>
          <w:rFonts w:asciiTheme="majorHAnsi" w:hAnsiTheme="majorHAnsi"/>
        </w:rPr>
      </w:pPr>
      <w:r w:rsidRPr="00D430B6">
        <w:rPr>
          <w:rFonts w:asciiTheme="majorHAnsi" w:hAnsiTheme="majorHAnsi"/>
        </w:rPr>
        <w:t>Info pakkumuses sisalduva pakkuja ärisaladuse kohta. Ärisaladus ei saa olla kriteeriumid, mille alusel valitakse välja edukas pakkumus (nt pakutud hind). Kui pakkuja pakkumuses ei märgi, milline osa pakkumusest on ärisaladus, siis on esitatud pakkumus pärast hankemenetluse lõppu avaliku teabe seaduse alusel avalikustamisele kuuluv dokument.</w:t>
      </w:r>
    </w:p>
    <w:p w14:paraId="20A231A1" w14:textId="5FD0A892" w:rsidR="004544BE" w:rsidRDefault="004544BE">
      <w:pPr>
        <w:rPr>
          <w:rFonts w:asciiTheme="majorHAnsi" w:hAnsiTheme="majorHAnsi"/>
        </w:rPr>
      </w:pPr>
    </w:p>
    <w:p w14:paraId="62DFD502" w14:textId="5E62A310" w:rsidR="00065F54" w:rsidRDefault="00065F54">
      <w:pPr>
        <w:rPr>
          <w:rFonts w:asciiTheme="majorHAnsi" w:hAnsiTheme="majorHAnsi"/>
        </w:rPr>
      </w:pPr>
    </w:p>
    <w:p w14:paraId="091686B1" w14:textId="77777777" w:rsidR="00065F54" w:rsidRPr="0003250F" w:rsidRDefault="00065F54">
      <w:pPr>
        <w:rPr>
          <w:rFonts w:asciiTheme="majorHAnsi" w:hAnsiTheme="majorHAnsi"/>
        </w:rPr>
      </w:pPr>
    </w:p>
    <w:p w14:paraId="7C75820A" w14:textId="64C8B533" w:rsidR="00EE7A75" w:rsidRDefault="00EE7A75">
      <w:pPr>
        <w:rPr>
          <w:rFonts w:asciiTheme="majorHAnsi" w:hAnsiTheme="majorHAnsi"/>
          <w:b/>
          <w:u w:val="single"/>
        </w:rPr>
      </w:pPr>
      <w:r>
        <w:rPr>
          <w:rFonts w:asciiTheme="majorHAnsi" w:hAnsiTheme="majorHAnsi"/>
          <w:b/>
          <w:u w:val="single"/>
        </w:rPr>
        <w:lastRenderedPageBreak/>
        <w:t>Nõuded pakkuja</w:t>
      </w:r>
      <w:r w:rsidR="0041060D">
        <w:rPr>
          <w:rFonts w:asciiTheme="majorHAnsi" w:hAnsiTheme="majorHAnsi"/>
          <w:b/>
          <w:u w:val="single"/>
        </w:rPr>
        <w:t>le</w:t>
      </w:r>
      <w:r>
        <w:rPr>
          <w:rFonts w:asciiTheme="majorHAnsi" w:hAnsiTheme="majorHAnsi"/>
          <w:b/>
          <w:u w:val="single"/>
        </w:rPr>
        <w:t>:</w:t>
      </w:r>
    </w:p>
    <w:p w14:paraId="5F51BE36" w14:textId="294B060E" w:rsidR="00EE7A75" w:rsidRPr="00EE7A75" w:rsidRDefault="00EE7A75" w:rsidP="00EE7A75">
      <w:pPr>
        <w:pStyle w:val="ListParagraph"/>
        <w:numPr>
          <w:ilvl w:val="0"/>
          <w:numId w:val="10"/>
        </w:numPr>
        <w:rPr>
          <w:rFonts w:asciiTheme="majorHAnsi" w:hAnsiTheme="majorHAnsi"/>
        </w:rPr>
      </w:pPr>
      <w:r w:rsidRPr="00EE7A75">
        <w:rPr>
          <w:rFonts w:asciiTheme="majorHAnsi" w:hAnsiTheme="majorHAnsi"/>
        </w:rPr>
        <w:t>Pakkujal ei tohi esineda riigihangete seaduse § 95 lõikes 1 ega lõikes 4 sätestatud kõrvaldamise aluseid.</w:t>
      </w:r>
    </w:p>
    <w:p w14:paraId="3E341430" w14:textId="2918B1D1" w:rsidR="00EE7A75" w:rsidRDefault="00EE7A75" w:rsidP="00EE7A75">
      <w:pPr>
        <w:pStyle w:val="ListParagraph"/>
        <w:numPr>
          <w:ilvl w:val="0"/>
          <w:numId w:val="10"/>
        </w:numPr>
        <w:rPr>
          <w:rFonts w:asciiTheme="majorHAnsi" w:hAnsiTheme="majorHAnsi"/>
        </w:rPr>
      </w:pPr>
      <w:r w:rsidRPr="00EE7A75">
        <w:rPr>
          <w:rFonts w:asciiTheme="majorHAnsi" w:hAnsiTheme="majorHAnsi"/>
        </w:rPr>
        <w:t xml:space="preserve">Pakkujal peab olema kolme viimase lõppenud majandusaasta keskmine netokäive (müügitulu) vähemalt </w:t>
      </w:r>
      <w:r w:rsidR="00065F54">
        <w:rPr>
          <w:rFonts w:asciiTheme="majorHAnsi" w:hAnsiTheme="majorHAnsi"/>
        </w:rPr>
        <w:t>5</w:t>
      </w:r>
      <w:r w:rsidR="00D430B6">
        <w:rPr>
          <w:rFonts w:asciiTheme="majorHAnsi" w:hAnsiTheme="majorHAnsi"/>
        </w:rPr>
        <w:t>0000€</w:t>
      </w:r>
      <w:r w:rsidRPr="00EE7A75">
        <w:rPr>
          <w:rFonts w:asciiTheme="majorHAnsi" w:hAnsiTheme="majorHAnsi"/>
        </w:rPr>
        <w:t xml:space="preserve"> </w:t>
      </w:r>
    </w:p>
    <w:p w14:paraId="13C0FB1C" w14:textId="7B25B691" w:rsidR="00EE7A75" w:rsidRDefault="00093B41" w:rsidP="00EE7A75">
      <w:pPr>
        <w:pStyle w:val="ListParagraph"/>
        <w:numPr>
          <w:ilvl w:val="0"/>
          <w:numId w:val="10"/>
        </w:numPr>
        <w:rPr>
          <w:rFonts w:asciiTheme="majorHAnsi" w:hAnsiTheme="majorHAnsi"/>
        </w:rPr>
      </w:pPr>
      <w:r>
        <w:rPr>
          <w:rFonts w:asciiTheme="majorHAnsi" w:hAnsiTheme="majorHAnsi"/>
        </w:rPr>
        <w:t xml:space="preserve">MTR kanne tegevusala liigil </w:t>
      </w:r>
      <w:r w:rsidR="001520E2">
        <w:rPr>
          <w:rFonts w:asciiTheme="majorHAnsi" w:hAnsiTheme="majorHAnsi"/>
        </w:rPr>
        <w:t xml:space="preserve">sildade </w:t>
      </w:r>
      <w:r>
        <w:rPr>
          <w:rFonts w:asciiTheme="majorHAnsi" w:hAnsiTheme="majorHAnsi"/>
        </w:rPr>
        <w:t>projekt</w:t>
      </w:r>
      <w:r w:rsidR="001520E2">
        <w:rPr>
          <w:rFonts w:asciiTheme="majorHAnsi" w:hAnsiTheme="majorHAnsi"/>
        </w:rPr>
        <w:t>eerimine</w:t>
      </w:r>
      <w:r w:rsidR="006B23DC">
        <w:rPr>
          <w:rFonts w:asciiTheme="majorHAnsi" w:hAnsiTheme="majorHAnsi"/>
        </w:rPr>
        <w:t>, ehitamine</w:t>
      </w:r>
    </w:p>
    <w:p w14:paraId="7353897D" w14:textId="77777777" w:rsidR="00EE7A75" w:rsidRPr="00EE7A75" w:rsidRDefault="00EE7A75" w:rsidP="00EE7A75">
      <w:pPr>
        <w:pStyle w:val="ListParagraph"/>
        <w:rPr>
          <w:rFonts w:asciiTheme="majorHAnsi" w:hAnsiTheme="majorHAnsi"/>
        </w:rPr>
      </w:pPr>
    </w:p>
    <w:p w14:paraId="20A231A2" w14:textId="208B8ED8" w:rsidR="000B2274" w:rsidRPr="0003250F" w:rsidRDefault="000B2274">
      <w:pPr>
        <w:rPr>
          <w:rFonts w:asciiTheme="majorHAnsi" w:hAnsiTheme="majorHAnsi"/>
          <w:i/>
        </w:rPr>
      </w:pPr>
      <w:r w:rsidRPr="0003250F">
        <w:rPr>
          <w:rFonts w:asciiTheme="majorHAnsi" w:hAnsiTheme="majorHAnsi"/>
          <w:b/>
          <w:u w:val="single"/>
        </w:rPr>
        <w:t xml:space="preserve">Pakkumuste hindamise kriteeriumid: </w:t>
      </w:r>
      <w:r w:rsidRPr="0003250F">
        <w:rPr>
          <w:rFonts w:asciiTheme="majorHAnsi" w:hAnsiTheme="majorHAnsi"/>
        </w:rPr>
        <w:t>Madalaim hind</w:t>
      </w:r>
    </w:p>
    <w:p w14:paraId="20A231A3" w14:textId="77777777" w:rsidR="000B2274" w:rsidRPr="0003250F" w:rsidRDefault="000B2274">
      <w:pPr>
        <w:rPr>
          <w:rFonts w:asciiTheme="majorHAnsi" w:hAnsiTheme="majorHAnsi"/>
          <w:b/>
          <w:u w:val="single"/>
        </w:rPr>
      </w:pPr>
    </w:p>
    <w:p w14:paraId="20A231A4" w14:textId="609742D0" w:rsidR="009E1F46" w:rsidRPr="0003250F" w:rsidRDefault="009E1F46" w:rsidP="009E1F46">
      <w:pPr>
        <w:rPr>
          <w:rFonts w:asciiTheme="majorHAnsi" w:hAnsiTheme="majorHAnsi"/>
        </w:rPr>
      </w:pPr>
      <w:r w:rsidRPr="0003250F">
        <w:rPr>
          <w:rFonts w:asciiTheme="majorHAnsi" w:hAnsiTheme="majorHAnsi"/>
          <w:b/>
          <w:u w:val="single"/>
        </w:rPr>
        <w:t xml:space="preserve">Pakkumuse esitamise </w:t>
      </w:r>
      <w:r w:rsidR="0041060D">
        <w:rPr>
          <w:rFonts w:asciiTheme="majorHAnsi" w:hAnsiTheme="majorHAnsi"/>
          <w:b/>
          <w:u w:val="single"/>
        </w:rPr>
        <w:t xml:space="preserve">viis ja </w:t>
      </w:r>
      <w:r w:rsidRPr="0003250F">
        <w:rPr>
          <w:rFonts w:asciiTheme="majorHAnsi" w:hAnsiTheme="majorHAnsi"/>
          <w:b/>
          <w:u w:val="single"/>
        </w:rPr>
        <w:t>tähtaeg</w:t>
      </w:r>
      <w:r w:rsidRPr="0003250F">
        <w:rPr>
          <w:rFonts w:asciiTheme="majorHAnsi" w:hAnsiTheme="majorHAnsi"/>
        </w:rPr>
        <w:t xml:space="preserve">: </w:t>
      </w:r>
    </w:p>
    <w:p w14:paraId="20A231A5" w14:textId="7E190F0A" w:rsidR="009E1F46" w:rsidRPr="0003250F" w:rsidRDefault="009E1F46" w:rsidP="009E1F46">
      <w:pPr>
        <w:rPr>
          <w:rFonts w:asciiTheme="majorHAnsi" w:hAnsiTheme="majorHAnsi"/>
          <w:b/>
          <w:u w:val="single"/>
        </w:rPr>
      </w:pPr>
      <w:r w:rsidRPr="0003250F">
        <w:rPr>
          <w:rFonts w:asciiTheme="majorHAnsi" w:hAnsiTheme="majorHAnsi"/>
        </w:rPr>
        <w:t>Pakkumus esitada</w:t>
      </w:r>
      <w:r w:rsidR="00EE7A75">
        <w:rPr>
          <w:rFonts w:asciiTheme="majorHAnsi" w:hAnsiTheme="majorHAnsi"/>
        </w:rPr>
        <w:t xml:space="preserve"> e-posti</w:t>
      </w:r>
      <w:r w:rsidR="00EB386E">
        <w:rPr>
          <w:rFonts w:asciiTheme="majorHAnsi" w:hAnsiTheme="majorHAnsi"/>
        </w:rPr>
        <w:t xml:space="preserve"> aadressile indrek.pikk@sauevald.ee</w:t>
      </w:r>
      <w:r w:rsidRPr="0003250F">
        <w:rPr>
          <w:rFonts w:asciiTheme="majorHAnsi" w:hAnsiTheme="majorHAnsi"/>
        </w:rPr>
        <w:t xml:space="preserve"> hiljemalt </w:t>
      </w:r>
      <w:r w:rsidR="00065F54">
        <w:rPr>
          <w:rFonts w:asciiTheme="majorHAnsi" w:hAnsiTheme="majorHAnsi"/>
        </w:rPr>
        <w:t>13</w:t>
      </w:r>
      <w:r w:rsidR="00D12A40">
        <w:rPr>
          <w:rFonts w:asciiTheme="majorHAnsi" w:hAnsiTheme="majorHAnsi"/>
        </w:rPr>
        <w:t>.</w:t>
      </w:r>
      <w:r w:rsidR="00437B38">
        <w:rPr>
          <w:rFonts w:asciiTheme="majorHAnsi" w:hAnsiTheme="majorHAnsi"/>
        </w:rPr>
        <w:t>0</w:t>
      </w:r>
      <w:r w:rsidR="00065F54">
        <w:rPr>
          <w:rFonts w:asciiTheme="majorHAnsi" w:hAnsiTheme="majorHAnsi"/>
        </w:rPr>
        <w:t>3</w:t>
      </w:r>
      <w:r w:rsidR="00EB386E">
        <w:rPr>
          <w:rFonts w:asciiTheme="majorHAnsi" w:hAnsiTheme="majorHAnsi"/>
        </w:rPr>
        <w:t>.20</w:t>
      </w:r>
      <w:r w:rsidR="00437B38">
        <w:rPr>
          <w:rFonts w:asciiTheme="majorHAnsi" w:hAnsiTheme="majorHAnsi"/>
        </w:rPr>
        <w:t>20</w:t>
      </w:r>
      <w:r w:rsidR="00BE26F5">
        <w:rPr>
          <w:rFonts w:asciiTheme="majorHAnsi" w:hAnsiTheme="majorHAnsi"/>
        </w:rPr>
        <w:t xml:space="preserve"> kell 1</w:t>
      </w:r>
      <w:r w:rsidR="00065F54">
        <w:rPr>
          <w:rFonts w:asciiTheme="majorHAnsi" w:hAnsiTheme="majorHAnsi"/>
        </w:rPr>
        <w:t>1</w:t>
      </w:r>
      <w:r w:rsidR="00BE26F5">
        <w:rPr>
          <w:rFonts w:asciiTheme="majorHAnsi" w:hAnsiTheme="majorHAnsi"/>
        </w:rPr>
        <w:t>:00</w:t>
      </w:r>
      <w:r w:rsidR="00BE26F5">
        <w:rPr>
          <w:rFonts w:asciiTheme="majorHAnsi" w:hAnsiTheme="majorHAnsi"/>
        </w:rPr>
        <w:tab/>
      </w:r>
      <w:r w:rsidR="00EB386E">
        <w:rPr>
          <w:rFonts w:asciiTheme="majorHAnsi" w:hAnsiTheme="majorHAnsi"/>
        </w:rPr>
        <w:t xml:space="preserve"> </w:t>
      </w:r>
      <w:r w:rsidRPr="0003250F">
        <w:rPr>
          <w:rFonts w:asciiTheme="majorHAnsi" w:hAnsiTheme="majorHAnsi"/>
          <w:b/>
          <w:u w:val="single"/>
        </w:rPr>
        <w:t>(k.a).</w:t>
      </w:r>
    </w:p>
    <w:p w14:paraId="20A231A6" w14:textId="3D01EDB1" w:rsidR="009E1F46" w:rsidRPr="0003250F" w:rsidRDefault="009E1F46" w:rsidP="009E1F46">
      <w:pPr>
        <w:rPr>
          <w:rFonts w:asciiTheme="majorHAnsi" w:hAnsiTheme="majorHAnsi"/>
        </w:rPr>
      </w:pPr>
      <w:r w:rsidRPr="0003250F">
        <w:rPr>
          <w:rFonts w:asciiTheme="majorHAnsi" w:hAnsiTheme="majorHAnsi"/>
        </w:rPr>
        <w:t xml:space="preserve">Lisainfo: </w:t>
      </w:r>
      <w:r w:rsidR="00B6167F">
        <w:rPr>
          <w:rFonts w:asciiTheme="majorHAnsi" w:hAnsiTheme="majorHAnsi"/>
        </w:rPr>
        <w:t>Teedespetsialist</w:t>
      </w:r>
      <w:r w:rsidR="00EB386E">
        <w:rPr>
          <w:rFonts w:asciiTheme="majorHAnsi" w:hAnsiTheme="majorHAnsi"/>
        </w:rPr>
        <w:t xml:space="preserve"> Indrek Pikk</w:t>
      </w:r>
      <w:r w:rsidRPr="0003250F">
        <w:rPr>
          <w:rFonts w:asciiTheme="majorHAnsi" w:hAnsiTheme="majorHAnsi"/>
        </w:rPr>
        <w:t xml:space="preserve">, e-post: </w:t>
      </w:r>
      <w:r w:rsidR="00D12A40">
        <w:rPr>
          <w:rFonts w:asciiTheme="majorHAnsi" w:hAnsiTheme="majorHAnsi"/>
        </w:rPr>
        <w:t>indrek.pikk</w:t>
      </w:r>
      <w:r w:rsidRPr="0003250F">
        <w:rPr>
          <w:rFonts w:asciiTheme="majorHAnsi" w:hAnsiTheme="majorHAnsi"/>
        </w:rPr>
        <w:t xml:space="preserve">@sauevald.ee,  telefon </w:t>
      </w:r>
      <w:r w:rsidR="00D12A40">
        <w:rPr>
          <w:rFonts w:asciiTheme="majorHAnsi" w:hAnsiTheme="majorHAnsi"/>
        </w:rPr>
        <w:t>56804890</w:t>
      </w:r>
    </w:p>
    <w:p w14:paraId="20A231A7" w14:textId="77777777" w:rsidR="009E1F46" w:rsidRPr="0003250F" w:rsidRDefault="009E1F46" w:rsidP="009E1F46">
      <w:pPr>
        <w:rPr>
          <w:rFonts w:asciiTheme="majorHAnsi" w:hAnsiTheme="majorHAnsi"/>
        </w:rPr>
      </w:pPr>
    </w:p>
    <w:p w14:paraId="20A231A8" w14:textId="77777777" w:rsidR="009E1F46" w:rsidRPr="0003250F" w:rsidRDefault="009E1F46">
      <w:pPr>
        <w:rPr>
          <w:rFonts w:asciiTheme="majorHAnsi" w:hAnsiTheme="majorHAnsi"/>
          <w:b/>
          <w:u w:val="single"/>
        </w:rPr>
      </w:pPr>
      <w:r w:rsidRPr="0003250F">
        <w:rPr>
          <w:rFonts w:asciiTheme="majorHAnsi" w:hAnsiTheme="majorHAnsi"/>
          <w:b/>
          <w:u w:val="single"/>
        </w:rPr>
        <w:t>Küsimused pakkujatele ja l</w:t>
      </w:r>
      <w:r w:rsidR="000B2274" w:rsidRPr="0003250F">
        <w:rPr>
          <w:rFonts w:asciiTheme="majorHAnsi" w:hAnsiTheme="majorHAnsi"/>
          <w:b/>
          <w:u w:val="single"/>
        </w:rPr>
        <w:t xml:space="preserve">äbirääkimised: </w:t>
      </w:r>
    </w:p>
    <w:p w14:paraId="20A231A9" w14:textId="77777777" w:rsidR="009E1F46" w:rsidRPr="0003250F" w:rsidRDefault="009E1F46" w:rsidP="009E1F46">
      <w:pPr>
        <w:rPr>
          <w:rFonts w:asciiTheme="majorHAnsi" w:hAnsiTheme="majorHAnsi"/>
        </w:rPr>
      </w:pPr>
      <w:r w:rsidRPr="0003250F">
        <w:rPr>
          <w:rFonts w:asciiTheme="majorHAnsi" w:hAnsiTheme="majorHAnsi"/>
        </w:rPr>
        <w:t>Hankijal on õigus esitada pakkujatele küsimusi ning paluda pakkujatel täpsustada pakkumuste andmeid. Kui pakkuja jätab hankija küsimusele vastamata</w:t>
      </w:r>
      <w:r w:rsidR="005E0C0C" w:rsidRPr="0003250F">
        <w:rPr>
          <w:rFonts w:asciiTheme="majorHAnsi" w:hAnsiTheme="majorHAnsi"/>
        </w:rPr>
        <w:t xml:space="preserve"> või ei vasta sisuliselt</w:t>
      </w:r>
      <w:r w:rsidRPr="0003250F">
        <w:rPr>
          <w:rFonts w:asciiTheme="majorHAnsi" w:hAnsiTheme="majorHAnsi"/>
        </w:rPr>
        <w:t>, siis on hankijal õigus pakkuja hankemenetlusest kõrvaldada ning menetluses pakkuja pakkumist mitte arvestada.</w:t>
      </w:r>
    </w:p>
    <w:p w14:paraId="20A231AA" w14:textId="77777777" w:rsidR="005E0C0C" w:rsidRPr="0003250F" w:rsidRDefault="009E1F46" w:rsidP="009E1F46">
      <w:pPr>
        <w:rPr>
          <w:rFonts w:asciiTheme="majorHAnsi" w:hAnsiTheme="majorHAnsi"/>
        </w:rPr>
      </w:pPr>
      <w:r w:rsidRPr="0003250F">
        <w:rPr>
          <w:rFonts w:asciiTheme="majorHAnsi" w:hAnsiTheme="majorHAnsi"/>
        </w:rPr>
        <w:t>H</w:t>
      </w:r>
      <w:r w:rsidR="000B2274" w:rsidRPr="0003250F">
        <w:rPr>
          <w:rFonts w:asciiTheme="majorHAnsi" w:hAnsiTheme="majorHAnsi"/>
        </w:rPr>
        <w:t>ankija võib pidada pakkujatega läbirääkimisi pakkumuse hinna ja sisu osas</w:t>
      </w:r>
      <w:r w:rsidR="005E0C0C" w:rsidRPr="0003250F">
        <w:rPr>
          <w:rFonts w:asciiTheme="majorHAnsi" w:hAnsiTheme="majorHAnsi"/>
        </w:rPr>
        <w:t xml:space="preserve"> ning anda</w:t>
      </w:r>
      <w:r w:rsidR="00F958A2" w:rsidRPr="0003250F">
        <w:rPr>
          <w:rFonts w:asciiTheme="majorHAnsi" w:hAnsiTheme="majorHAnsi"/>
        </w:rPr>
        <w:t xml:space="preserve"> kõigile pakkujatele </w:t>
      </w:r>
      <w:r w:rsidR="005E0C0C" w:rsidRPr="0003250F">
        <w:rPr>
          <w:rFonts w:asciiTheme="majorHAnsi" w:hAnsiTheme="majorHAnsi"/>
        </w:rPr>
        <w:t xml:space="preserve">võrdselt </w:t>
      </w:r>
      <w:r w:rsidR="00F958A2" w:rsidRPr="0003250F">
        <w:rPr>
          <w:rFonts w:asciiTheme="majorHAnsi" w:hAnsiTheme="majorHAnsi"/>
        </w:rPr>
        <w:t>võimaluse esitata uus täpsustatud pakkumus hankija nimetatud</w:t>
      </w:r>
      <w:r w:rsidR="005E0C0C" w:rsidRPr="0003250F">
        <w:rPr>
          <w:rFonts w:asciiTheme="majorHAnsi" w:hAnsiTheme="majorHAnsi"/>
        </w:rPr>
        <w:t xml:space="preserve"> tingimuste osas hankija määratud</w:t>
      </w:r>
      <w:r w:rsidR="00F958A2" w:rsidRPr="0003250F">
        <w:rPr>
          <w:rFonts w:asciiTheme="majorHAnsi" w:hAnsiTheme="majorHAnsi"/>
        </w:rPr>
        <w:t xml:space="preserve"> tähtajaks. </w:t>
      </w:r>
    </w:p>
    <w:p w14:paraId="20A231AB" w14:textId="77777777" w:rsidR="005E0C0C" w:rsidRPr="0003250F" w:rsidRDefault="005E0C0C" w:rsidP="009E1F46">
      <w:pPr>
        <w:rPr>
          <w:rFonts w:asciiTheme="majorHAnsi" w:hAnsiTheme="majorHAnsi"/>
        </w:rPr>
      </w:pPr>
    </w:p>
    <w:p w14:paraId="20A231AC" w14:textId="77777777" w:rsidR="00F958A2" w:rsidRPr="0003250F" w:rsidRDefault="0014574A" w:rsidP="0014574A">
      <w:pPr>
        <w:rPr>
          <w:rFonts w:asciiTheme="majorHAnsi" w:hAnsiTheme="majorHAnsi"/>
          <w:i/>
        </w:rPr>
      </w:pPr>
      <w:r w:rsidRPr="0003250F">
        <w:rPr>
          <w:rFonts w:asciiTheme="majorHAnsi" w:hAnsiTheme="majorHAnsi"/>
          <w:i/>
        </w:rPr>
        <w:t>*Hankija ei avalda pakkujatele teiste pakkujate pakkumuste sisu ega hinda. Pärast hankemenetluse tulemuste kinnitamist edastab hankija kõigile pakkujatele info hankemenetluse tulemuse kohta (nt eduka pakkuja nim</w:t>
      </w:r>
      <w:r w:rsidR="0003250F" w:rsidRPr="0003250F">
        <w:rPr>
          <w:rFonts w:asciiTheme="majorHAnsi" w:hAnsiTheme="majorHAnsi"/>
          <w:i/>
        </w:rPr>
        <w:t>i</w:t>
      </w:r>
      <w:r w:rsidRPr="0003250F">
        <w:rPr>
          <w:rFonts w:asciiTheme="majorHAnsi" w:hAnsiTheme="majorHAnsi"/>
          <w:i/>
        </w:rPr>
        <w:t xml:space="preserve"> ja </w:t>
      </w:r>
      <w:r w:rsidR="0003250F" w:rsidRPr="0003250F">
        <w:rPr>
          <w:rFonts w:asciiTheme="majorHAnsi" w:hAnsiTheme="majorHAnsi"/>
          <w:i/>
        </w:rPr>
        <w:t>edukaks tunnistamise põhjendus, sh eduka pakkumuse hind</w:t>
      </w:r>
      <w:r w:rsidRPr="0003250F">
        <w:rPr>
          <w:rFonts w:asciiTheme="majorHAnsi" w:hAnsiTheme="majorHAnsi"/>
          <w:i/>
        </w:rPr>
        <w:t>).</w:t>
      </w:r>
    </w:p>
    <w:p w14:paraId="20A231AD" w14:textId="77777777" w:rsidR="0014574A" w:rsidRPr="0003250F" w:rsidRDefault="0014574A">
      <w:pPr>
        <w:rPr>
          <w:rFonts w:asciiTheme="majorHAnsi" w:hAnsiTheme="majorHAnsi"/>
          <w:b/>
          <w:u w:val="single"/>
        </w:rPr>
      </w:pPr>
    </w:p>
    <w:p w14:paraId="20A231AE" w14:textId="77777777" w:rsidR="00F958A2" w:rsidRPr="0003250F" w:rsidRDefault="005E0C0C">
      <w:pPr>
        <w:rPr>
          <w:rFonts w:asciiTheme="majorHAnsi" w:hAnsiTheme="majorHAnsi"/>
        </w:rPr>
      </w:pPr>
      <w:r w:rsidRPr="0003250F">
        <w:rPr>
          <w:rFonts w:asciiTheme="majorHAnsi" w:hAnsiTheme="majorHAnsi"/>
          <w:b/>
          <w:u w:val="single"/>
        </w:rPr>
        <w:t>Hankemenetluse</w:t>
      </w:r>
      <w:r w:rsidR="00F958A2" w:rsidRPr="0003250F">
        <w:rPr>
          <w:rFonts w:asciiTheme="majorHAnsi" w:hAnsiTheme="majorHAnsi"/>
          <w:b/>
          <w:u w:val="single"/>
        </w:rPr>
        <w:t xml:space="preserve"> tulem</w:t>
      </w:r>
      <w:r w:rsidR="009E1F46" w:rsidRPr="0003250F">
        <w:rPr>
          <w:rFonts w:asciiTheme="majorHAnsi" w:hAnsiTheme="majorHAnsi"/>
          <w:b/>
          <w:u w:val="single"/>
        </w:rPr>
        <w:t>ustest teavitamine:</w:t>
      </w:r>
      <w:r w:rsidR="009E1F46" w:rsidRPr="0003250F">
        <w:rPr>
          <w:rFonts w:asciiTheme="majorHAnsi" w:hAnsiTheme="majorHAnsi"/>
        </w:rPr>
        <w:t xml:space="preserve"> hankija teavi</w:t>
      </w:r>
      <w:r w:rsidRPr="0003250F">
        <w:rPr>
          <w:rFonts w:asciiTheme="majorHAnsi" w:hAnsiTheme="majorHAnsi"/>
        </w:rPr>
        <w:t xml:space="preserve">tab </w:t>
      </w:r>
      <w:r w:rsidR="0003250F">
        <w:rPr>
          <w:rFonts w:asciiTheme="majorHAnsi" w:hAnsiTheme="majorHAnsi"/>
        </w:rPr>
        <w:t xml:space="preserve">hankemenetluse </w:t>
      </w:r>
      <w:r w:rsidRPr="0003250F">
        <w:rPr>
          <w:rFonts w:asciiTheme="majorHAnsi" w:hAnsiTheme="majorHAnsi"/>
        </w:rPr>
        <w:t>tulemustest kõiki</w:t>
      </w:r>
      <w:r w:rsidR="0003250F">
        <w:rPr>
          <w:rFonts w:asciiTheme="majorHAnsi" w:hAnsiTheme="majorHAnsi"/>
        </w:rPr>
        <w:t xml:space="preserve"> pakkumuse esitanud</w:t>
      </w:r>
      <w:r w:rsidRPr="0003250F">
        <w:rPr>
          <w:rFonts w:asciiTheme="majorHAnsi" w:hAnsiTheme="majorHAnsi"/>
        </w:rPr>
        <w:t xml:space="preserve"> pakkujaid e-kirja teel. </w:t>
      </w:r>
    </w:p>
    <w:p w14:paraId="20A231AF" w14:textId="77777777" w:rsidR="000B2274" w:rsidRPr="0003250F" w:rsidRDefault="000B2274">
      <w:pPr>
        <w:rPr>
          <w:rFonts w:asciiTheme="majorHAnsi" w:hAnsiTheme="majorHAnsi"/>
          <w:b/>
          <w:u w:val="single"/>
        </w:rPr>
      </w:pPr>
    </w:p>
    <w:p w14:paraId="20A231B0" w14:textId="3BC45841" w:rsidR="0014574A" w:rsidRPr="0003250F" w:rsidRDefault="0014574A" w:rsidP="0014574A">
      <w:pPr>
        <w:rPr>
          <w:rFonts w:asciiTheme="majorHAnsi" w:hAnsiTheme="majorHAnsi"/>
        </w:rPr>
      </w:pPr>
      <w:r w:rsidRPr="0003250F">
        <w:rPr>
          <w:rFonts w:asciiTheme="majorHAnsi" w:hAnsiTheme="majorHAnsi"/>
          <w:b/>
          <w:u w:val="single"/>
        </w:rPr>
        <w:t>Hankelepingu sõlmimine ja tingimused:</w:t>
      </w:r>
      <w:r w:rsidRPr="0003250F">
        <w:rPr>
          <w:rFonts w:asciiTheme="majorHAnsi" w:hAnsiTheme="majorHAnsi"/>
        </w:rPr>
        <w:t xml:space="preserve"> </w:t>
      </w:r>
    </w:p>
    <w:p w14:paraId="20A231B1" w14:textId="77777777" w:rsidR="0014574A" w:rsidRPr="0003250F" w:rsidRDefault="0014574A" w:rsidP="0014574A">
      <w:pPr>
        <w:rPr>
          <w:rFonts w:asciiTheme="majorHAnsi" w:hAnsiTheme="majorHAnsi"/>
        </w:rPr>
      </w:pPr>
      <w:r w:rsidRPr="0003250F">
        <w:rPr>
          <w:rFonts w:asciiTheme="majorHAnsi" w:hAnsiTheme="majorHAnsi"/>
        </w:rPr>
        <w:t xml:space="preserve">Hankija ei ole kohustatud ühegi pakkujaga </w:t>
      </w:r>
      <w:r w:rsidR="0003250F" w:rsidRPr="0003250F">
        <w:rPr>
          <w:rFonts w:asciiTheme="majorHAnsi" w:hAnsiTheme="majorHAnsi"/>
        </w:rPr>
        <w:t>hanke</w:t>
      </w:r>
      <w:r w:rsidRPr="0003250F">
        <w:rPr>
          <w:rFonts w:asciiTheme="majorHAnsi" w:hAnsiTheme="majorHAnsi"/>
        </w:rPr>
        <w:t>lepingut sõlmima</w:t>
      </w:r>
      <w:r w:rsidR="0003250F" w:rsidRPr="0003250F">
        <w:rPr>
          <w:rFonts w:asciiTheme="majorHAnsi" w:hAnsiTheme="majorHAnsi"/>
        </w:rPr>
        <w:t xml:space="preserve"> ja võib kõik pakkumused tagasi lükata olenemata põhjusest. </w:t>
      </w:r>
    </w:p>
    <w:p w14:paraId="20A231B3" w14:textId="34258194" w:rsidR="0014574A" w:rsidRPr="0003250F" w:rsidRDefault="0014574A" w:rsidP="0014574A">
      <w:pPr>
        <w:rPr>
          <w:rFonts w:asciiTheme="majorHAnsi" w:hAnsiTheme="majorHAnsi"/>
        </w:rPr>
      </w:pPr>
      <w:bookmarkStart w:id="0" w:name="_GoBack"/>
      <w:bookmarkEnd w:id="0"/>
      <w:r w:rsidRPr="0003250F">
        <w:rPr>
          <w:rFonts w:asciiTheme="majorHAnsi" w:hAnsiTheme="majorHAnsi"/>
        </w:rPr>
        <w:t>Eduka pakkujaga sõlmitakse lisatud hankelepingu projek</w:t>
      </w:r>
      <w:r w:rsidRPr="00693FDD">
        <w:rPr>
          <w:rFonts w:asciiTheme="majorHAnsi" w:hAnsiTheme="majorHAnsi"/>
        </w:rPr>
        <w:t>t</w:t>
      </w:r>
      <w:r w:rsidR="00693FDD" w:rsidRPr="00693FDD">
        <w:rPr>
          <w:rFonts w:asciiTheme="majorHAnsi" w:hAnsiTheme="majorHAnsi"/>
        </w:rPr>
        <w:t>.</w:t>
      </w:r>
    </w:p>
    <w:p w14:paraId="20A231B4" w14:textId="77777777" w:rsidR="0014574A" w:rsidRPr="0003250F" w:rsidRDefault="0014574A" w:rsidP="0014574A">
      <w:pPr>
        <w:rPr>
          <w:rFonts w:asciiTheme="majorHAnsi" w:hAnsiTheme="majorHAnsi"/>
        </w:rPr>
      </w:pPr>
    </w:p>
    <w:p w14:paraId="169A5FB0" w14:textId="04B63509" w:rsidR="002B6E56" w:rsidRDefault="00B6167F" w:rsidP="0014574A">
      <w:pPr>
        <w:rPr>
          <w:rFonts w:asciiTheme="majorHAnsi" w:hAnsiTheme="majorHAnsi"/>
        </w:rPr>
      </w:pPr>
      <w:r>
        <w:rPr>
          <w:rFonts w:asciiTheme="majorHAnsi" w:hAnsiTheme="majorHAnsi"/>
        </w:rPr>
        <w:t>Põhiprojektide üleandmise</w:t>
      </w:r>
      <w:r w:rsidR="0041060D">
        <w:rPr>
          <w:rFonts w:asciiTheme="majorHAnsi" w:hAnsiTheme="majorHAnsi"/>
        </w:rPr>
        <w:t xml:space="preserve"> tähtaeg on</w:t>
      </w:r>
      <w:r w:rsidR="00EE7A75" w:rsidRPr="00EE7A75">
        <w:rPr>
          <w:rFonts w:asciiTheme="majorHAnsi" w:hAnsiTheme="majorHAnsi"/>
        </w:rPr>
        <w:t xml:space="preserve"> hiljemalt</w:t>
      </w:r>
      <w:r w:rsidR="00833B02">
        <w:rPr>
          <w:rFonts w:asciiTheme="majorHAnsi" w:hAnsiTheme="majorHAnsi"/>
        </w:rPr>
        <w:t xml:space="preserve"> </w:t>
      </w:r>
      <w:r w:rsidR="00833B02" w:rsidRPr="00065F54">
        <w:rPr>
          <w:rFonts w:asciiTheme="majorHAnsi" w:hAnsiTheme="majorHAnsi"/>
        </w:rPr>
        <w:t>17</w:t>
      </w:r>
      <w:r w:rsidR="002B6E56" w:rsidRPr="00065F54">
        <w:rPr>
          <w:rFonts w:asciiTheme="majorHAnsi" w:hAnsiTheme="majorHAnsi"/>
        </w:rPr>
        <w:t>.0</w:t>
      </w:r>
      <w:r w:rsidR="00833B02" w:rsidRPr="00065F54">
        <w:rPr>
          <w:rFonts w:asciiTheme="majorHAnsi" w:hAnsiTheme="majorHAnsi"/>
        </w:rPr>
        <w:t>4</w:t>
      </w:r>
      <w:r w:rsidR="002B6E56" w:rsidRPr="00065F54">
        <w:rPr>
          <w:rFonts w:asciiTheme="majorHAnsi" w:hAnsiTheme="majorHAnsi"/>
        </w:rPr>
        <w:t>.2020.</w:t>
      </w:r>
    </w:p>
    <w:p w14:paraId="2B7957C5" w14:textId="15CB6BD9" w:rsidR="00EE7A75" w:rsidRDefault="002B6E56" w:rsidP="0014574A">
      <w:pPr>
        <w:rPr>
          <w:rFonts w:asciiTheme="majorHAnsi" w:hAnsiTheme="majorHAnsi"/>
        </w:rPr>
      </w:pPr>
      <w:r>
        <w:rPr>
          <w:rFonts w:asciiTheme="majorHAnsi" w:hAnsiTheme="majorHAnsi"/>
        </w:rPr>
        <w:t>Silla ehitamise lõpptähtaeg on 17.07.2020</w:t>
      </w:r>
      <w:r w:rsidR="00B6167F">
        <w:rPr>
          <w:rFonts w:asciiTheme="majorHAnsi" w:hAnsiTheme="majorHAnsi"/>
        </w:rPr>
        <w:t xml:space="preserve"> </w:t>
      </w:r>
    </w:p>
    <w:p w14:paraId="62215036" w14:textId="77777777" w:rsidR="00EE7A75" w:rsidRDefault="00EE7A75" w:rsidP="0014574A">
      <w:pPr>
        <w:rPr>
          <w:rFonts w:asciiTheme="majorHAnsi" w:hAnsiTheme="majorHAnsi"/>
        </w:rPr>
      </w:pPr>
    </w:p>
    <w:p w14:paraId="34D43F1B" w14:textId="77777777" w:rsidR="0041060D" w:rsidRDefault="0003250F" w:rsidP="0014574A">
      <w:pPr>
        <w:rPr>
          <w:rFonts w:asciiTheme="majorHAnsi" w:hAnsiTheme="majorHAnsi"/>
        </w:rPr>
      </w:pPr>
      <w:r w:rsidRPr="0003250F">
        <w:rPr>
          <w:rFonts w:asciiTheme="majorHAnsi" w:hAnsiTheme="majorHAnsi"/>
        </w:rPr>
        <w:t xml:space="preserve">Hankija ei tee ettemaksu. </w:t>
      </w:r>
    </w:p>
    <w:p w14:paraId="123970B0" w14:textId="1C2A4922" w:rsidR="0041060D" w:rsidRDefault="0003250F" w:rsidP="0014574A">
      <w:pPr>
        <w:rPr>
          <w:rFonts w:asciiTheme="majorHAnsi" w:hAnsiTheme="majorHAnsi"/>
        </w:rPr>
      </w:pPr>
      <w:r w:rsidRPr="0003250F">
        <w:rPr>
          <w:rFonts w:asciiTheme="majorHAnsi" w:hAnsiTheme="majorHAnsi"/>
        </w:rPr>
        <w:t>T</w:t>
      </w:r>
      <w:r w:rsidR="0014574A" w:rsidRPr="0003250F">
        <w:rPr>
          <w:rFonts w:asciiTheme="majorHAnsi" w:hAnsiTheme="majorHAnsi"/>
        </w:rPr>
        <w:t xml:space="preserve">eenuse eest tasumine </w:t>
      </w:r>
      <w:r w:rsidRPr="0003250F">
        <w:rPr>
          <w:rFonts w:asciiTheme="majorHAnsi" w:hAnsiTheme="majorHAnsi"/>
        </w:rPr>
        <w:t xml:space="preserve">toimub </w:t>
      </w:r>
      <w:r w:rsidR="00C64112">
        <w:rPr>
          <w:rFonts w:asciiTheme="majorHAnsi" w:hAnsiTheme="majorHAnsi"/>
        </w:rPr>
        <w:t>mitmes osas</w:t>
      </w:r>
      <w:r w:rsidR="00D12A40">
        <w:rPr>
          <w:rFonts w:asciiTheme="majorHAnsi" w:hAnsiTheme="majorHAnsi"/>
        </w:rPr>
        <w:t xml:space="preserve"> – esimene </w:t>
      </w:r>
      <w:r w:rsidR="00BE26F5">
        <w:rPr>
          <w:rFonts w:asciiTheme="majorHAnsi" w:hAnsiTheme="majorHAnsi"/>
        </w:rPr>
        <w:t>osamakse</w:t>
      </w:r>
      <w:r w:rsidR="00D12A40">
        <w:rPr>
          <w:rFonts w:asciiTheme="majorHAnsi" w:hAnsiTheme="majorHAnsi"/>
        </w:rPr>
        <w:t xml:space="preserve"> ta</w:t>
      </w:r>
      <w:r w:rsidR="002B6E56">
        <w:rPr>
          <w:rFonts w:asciiTheme="majorHAnsi" w:hAnsiTheme="majorHAnsi"/>
        </w:rPr>
        <w:t xml:space="preserve">sumine toimub peale </w:t>
      </w:r>
      <w:r w:rsidR="00D12A40">
        <w:rPr>
          <w:rFonts w:asciiTheme="majorHAnsi" w:hAnsiTheme="majorHAnsi"/>
        </w:rPr>
        <w:t xml:space="preserve">põhiprojekti </w:t>
      </w:r>
      <w:r w:rsidR="002B6E56">
        <w:rPr>
          <w:rFonts w:asciiTheme="majorHAnsi" w:hAnsiTheme="majorHAnsi"/>
        </w:rPr>
        <w:t xml:space="preserve">valmimist ja </w:t>
      </w:r>
      <w:r w:rsidR="00C64112">
        <w:rPr>
          <w:rFonts w:asciiTheme="majorHAnsi" w:hAnsiTheme="majorHAnsi"/>
        </w:rPr>
        <w:t>hankija poolt</w:t>
      </w:r>
      <w:r w:rsidR="00D12A40">
        <w:rPr>
          <w:rFonts w:asciiTheme="majorHAnsi" w:hAnsiTheme="majorHAnsi"/>
        </w:rPr>
        <w:t xml:space="preserve"> kooskõlastamist</w:t>
      </w:r>
      <w:r w:rsidR="00C64112">
        <w:rPr>
          <w:rFonts w:asciiTheme="majorHAnsi" w:hAnsiTheme="majorHAnsi"/>
        </w:rPr>
        <w:t xml:space="preserve">. </w:t>
      </w:r>
      <w:r w:rsidR="00833B02">
        <w:rPr>
          <w:rFonts w:asciiTheme="majorHAnsi" w:hAnsiTheme="majorHAnsi"/>
        </w:rPr>
        <w:t>Teine osamakse toimub peale tekiplaadi üleandmist-vastuvõtmist ja moodustab 50% ehitushinnast. Kolmas ehk viimane osamakse toimub peale kõikide tööde lõpetamist ja tellija poolt vastu võtmist</w:t>
      </w:r>
      <w:r w:rsidR="004A05D5">
        <w:rPr>
          <w:rFonts w:asciiTheme="majorHAnsi" w:hAnsiTheme="majorHAnsi"/>
        </w:rPr>
        <w:t xml:space="preserve">. Viimase (lõpp)akti maksumus ei saa olla väiksem kui </w:t>
      </w:r>
      <w:r w:rsidR="00833B02">
        <w:rPr>
          <w:rFonts w:asciiTheme="majorHAnsi" w:hAnsiTheme="majorHAnsi"/>
        </w:rPr>
        <w:t>50</w:t>
      </w:r>
      <w:r w:rsidR="004A05D5">
        <w:rPr>
          <w:rFonts w:asciiTheme="majorHAnsi" w:hAnsiTheme="majorHAnsi"/>
        </w:rPr>
        <w:t>% kogu ehituse maksumusest.</w:t>
      </w:r>
      <w:r w:rsidR="00D12A40">
        <w:rPr>
          <w:rFonts w:asciiTheme="majorHAnsi" w:hAnsiTheme="majorHAnsi"/>
        </w:rPr>
        <w:t xml:space="preserve"> </w:t>
      </w:r>
      <w:r w:rsidR="0041060D">
        <w:rPr>
          <w:rFonts w:asciiTheme="majorHAnsi" w:hAnsiTheme="majorHAnsi"/>
        </w:rPr>
        <w:t xml:space="preserve">Arve tuleb esitada masinloetava e-arvena e-posti aadressil </w:t>
      </w:r>
      <w:hyperlink r:id="rId11" w:history="1">
        <w:r w:rsidR="0041060D" w:rsidRPr="00AF28FE">
          <w:rPr>
            <w:rStyle w:val="Hyperlink"/>
            <w:rFonts w:asciiTheme="majorHAnsi" w:hAnsiTheme="majorHAnsi"/>
          </w:rPr>
          <w:t>sauevv@e-arvetekeskus.eu</w:t>
        </w:r>
      </w:hyperlink>
      <w:r w:rsidR="0041060D">
        <w:rPr>
          <w:rFonts w:asciiTheme="majorHAnsi" w:hAnsiTheme="majorHAnsi"/>
        </w:rPr>
        <w:t xml:space="preserve"> </w:t>
      </w:r>
    </w:p>
    <w:p w14:paraId="0E2E310F" w14:textId="77777777" w:rsidR="0041060D" w:rsidRDefault="0041060D" w:rsidP="0014574A">
      <w:pPr>
        <w:rPr>
          <w:rFonts w:asciiTheme="majorHAnsi" w:hAnsiTheme="majorHAnsi"/>
        </w:rPr>
      </w:pPr>
    </w:p>
    <w:p w14:paraId="20A231B5" w14:textId="0B83E66A" w:rsidR="0014574A" w:rsidRDefault="0014574A" w:rsidP="0014574A">
      <w:pPr>
        <w:rPr>
          <w:rFonts w:asciiTheme="majorHAnsi" w:hAnsiTheme="majorHAnsi"/>
        </w:rPr>
      </w:pPr>
      <w:r w:rsidRPr="0003250F">
        <w:rPr>
          <w:rFonts w:asciiTheme="majorHAnsi" w:hAnsiTheme="majorHAnsi"/>
        </w:rPr>
        <w:t xml:space="preserve">Arve tasumise tähtaeg </w:t>
      </w:r>
      <w:r w:rsidR="0041060D">
        <w:rPr>
          <w:rFonts w:asciiTheme="majorHAnsi" w:hAnsiTheme="majorHAnsi"/>
        </w:rPr>
        <w:t xml:space="preserve">vähemalt </w:t>
      </w:r>
      <w:r w:rsidRPr="0003250F">
        <w:rPr>
          <w:rFonts w:asciiTheme="majorHAnsi" w:hAnsiTheme="majorHAnsi"/>
        </w:rPr>
        <w:t>14 kalendripäeva.</w:t>
      </w:r>
    </w:p>
    <w:p w14:paraId="5E2B3417" w14:textId="1EED2B1E" w:rsidR="00F023DF" w:rsidRDefault="00F023DF" w:rsidP="0014574A">
      <w:pPr>
        <w:rPr>
          <w:rFonts w:asciiTheme="majorHAnsi" w:hAnsiTheme="majorHAnsi"/>
        </w:rPr>
      </w:pPr>
    </w:p>
    <w:p w14:paraId="59A3CB03" w14:textId="77777777" w:rsidR="00C84572" w:rsidRDefault="00C84572" w:rsidP="002F68D6">
      <w:pPr>
        <w:pStyle w:val="p31"/>
        <w:tabs>
          <w:tab w:val="clear" w:pos="480"/>
        </w:tabs>
        <w:spacing w:line="280" w:lineRule="exact"/>
        <w:ind w:left="0" w:hanging="6"/>
        <w:rPr>
          <w:b/>
          <w:color w:val="FF0000"/>
          <w:lang w:val="et-EE"/>
        </w:rPr>
      </w:pPr>
    </w:p>
    <w:p w14:paraId="24E9B289" w14:textId="02678D49" w:rsidR="002F68D6" w:rsidRPr="00D227F4" w:rsidRDefault="002F68D6" w:rsidP="002F68D6">
      <w:pPr>
        <w:pStyle w:val="p31"/>
        <w:tabs>
          <w:tab w:val="clear" w:pos="480"/>
        </w:tabs>
        <w:spacing w:line="280" w:lineRule="exact"/>
        <w:ind w:left="0" w:hanging="6"/>
        <w:rPr>
          <w:lang w:val="et-EE"/>
        </w:rPr>
      </w:pPr>
      <w:r w:rsidRPr="00402757">
        <w:rPr>
          <w:b/>
          <w:color w:val="FF0000"/>
          <w:lang w:val="et-EE"/>
        </w:rPr>
        <w:t>Pakkuja nimi</w:t>
      </w:r>
    </w:p>
    <w:p w14:paraId="34730371" w14:textId="77777777" w:rsidR="002F68D6" w:rsidRDefault="002F68D6" w:rsidP="002F68D6">
      <w:pPr>
        <w:pStyle w:val="p31"/>
        <w:tabs>
          <w:tab w:val="clear" w:pos="480"/>
        </w:tabs>
        <w:spacing w:line="280" w:lineRule="exact"/>
        <w:ind w:left="0" w:hanging="6"/>
        <w:rPr>
          <w:b/>
          <w:lang w:val="et-EE"/>
        </w:rPr>
      </w:pPr>
    </w:p>
    <w:p w14:paraId="3B57DF71" w14:textId="77777777" w:rsidR="002F68D6" w:rsidRDefault="002F68D6" w:rsidP="002F68D6">
      <w:pPr>
        <w:pStyle w:val="p31"/>
        <w:tabs>
          <w:tab w:val="clear" w:pos="480"/>
        </w:tabs>
        <w:spacing w:line="280" w:lineRule="exact"/>
        <w:ind w:left="0" w:hanging="6"/>
        <w:rPr>
          <w:b/>
          <w:lang w:val="et-EE"/>
        </w:rPr>
      </w:pPr>
      <w:r w:rsidRPr="00E81E87">
        <w:rPr>
          <w:b/>
          <w:lang w:val="et-EE"/>
        </w:rPr>
        <w:t>PAKKUMUS</w:t>
      </w:r>
    </w:p>
    <w:p w14:paraId="3523C047" w14:textId="77777777" w:rsidR="002F68D6" w:rsidRPr="00E81E87" w:rsidRDefault="002F68D6" w:rsidP="002F68D6">
      <w:pPr>
        <w:pStyle w:val="p31"/>
        <w:tabs>
          <w:tab w:val="clear" w:pos="480"/>
        </w:tabs>
        <w:spacing w:line="280" w:lineRule="exact"/>
        <w:ind w:left="0" w:hanging="6"/>
        <w:rPr>
          <w:b/>
          <w:lang w:val="et-EE"/>
        </w:rPr>
      </w:pPr>
    </w:p>
    <w:p w14:paraId="37942F8C" w14:textId="77777777" w:rsidR="002F68D6" w:rsidRDefault="002F68D6" w:rsidP="002F68D6">
      <w:pPr>
        <w:ind w:left="720"/>
      </w:pPr>
    </w:p>
    <w:p w14:paraId="1E345AB3" w14:textId="23ACB873" w:rsidR="00D44357" w:rsidRDefault="002F68D6" w:rsidP="00CF2BD3">
      <w:pPr>
        <w:numPr>
          <w:ilvl w:val="1"/>
          <w:numId w:val="11"/>
        </w:numPr>
      </w:pPr>
      <w:r w:rsidRPr="00D65D53">
        <w:t>Käesolevaga esitame av</w:t>
      </w:r>
      <w:r>
        <w:t>alduse pakkumusel osalemiseks –</w:t>
      </w:r>
      <w:r w:rsidRPr="00D44357">
        <w:rPr>
          <w:rFonts w:asciiTheme="majorHAnsi" w:hAnsiTheme="majorHAnsi"/>
        </w:rPr>
        <w:t xml:space="preserve"> </w:t>
      </w:r>
      <w:r w:rsidR="001520E2" w:rsidRPr="00D44357">
        <w:rPr>
          <w:rFonts w:asciiTheme="majorHAnsi" w:hAnsiTheme="majorHAnsi"/>
        </w:rPr>
        <w:t>Munalaskmel Sepu teel Munalaskme oja silla rekonstrueerimise põhiprojekti koostamin</w:t>
      </w:r>
      <w:r w:rsidR="001520E2">
        <w:rPr>
          <w:rFonts w:asciiTheme="majorHAnsi" w:hAnsiTheme="majorHAnsi"/>
        </w:rPr>
        <w:t>e</w:t>
      </w:r>
      <w:r>
        <w:t xml:space="preserve"> </w:t>
      </w:r>
      <w:r w:rsidR="00D44357">
        <w:t>ja vastavalt  projektile silla valmis ehitamine</w:t>
      </w:r>
    </w:p>
    <w:p w14:paraId="14E1C7A1" w14:textId="77777777" w:rsidR="002F68D6" w:rsidRPr="00D65D53" w:rsidRDefault="002F68D6" w:rsidP="002F68D6">
      <w:pPr>
        <w:numPr>
          <w:ilvl w:val="1"/>
          <w:numId w:val="11"/>
        </w:numPr>
      </w:pPr>
      <w:r w:rsidRPr="00D65D53">
        <w:t>Samuti kinnitame, et meil ei esine riigihangete seaduse §95 kohaseid pakkumismenetlusest kõrvaldamise asjaolusid</w:t>
      </w:r>
    </w:p>
    <w:p w14:paraId="34B419A5" w14:textId="77777777" w:rsidR="002F68D6" w:rsidRPr="00AB19C8" w:rsidRDefault="002F68D6" w:rsidP="002F68D6">
      <w:pPr>
        <w:numPr>
          <w:ilvl w:val="1"/>
          <w:numId w:val="11"/>
        </w:numPr>
      </w:pPr>
      <w:r w:rsidRPr="00AB19C8">
        <w:rPr>
          <w:szCs w:val="24"/>
        </w:rPr>
        <w:t xml:space="preserve">Kinnitus, et nõustume kõikide hankedokumentide tingimustega, maksetingimustega, Pakkuja esitatud andmed on õiged ning Pakkuja on edukaks tunnistamise korral valmis sõlmima hankedokumentides esitatud tingimustega hankelepingu.  </w:t>
      </w:r>
    </w:p>
    <w:p w14:paraId="7C48A495" w14:textId="6093D31E" w:rsidR="002F68D6" w:rsidRPr="00AB19C8" w:rsidRDefault="002F68D6" w:rsidP="002F68D6">
      <w:pPr>
        <w:numPr>
          <w:ilvl w:val="1"/>
          <w:numId w:val="11"/>
        </w:numPr>
      </w:pPr>
      <w:r w:rsidRPr="001B108A">
        <w:rPr>
          <w:szCs w:val="24"/>
        </w:rPr>
        <w:t>Kinnitame, et meil on majand</w:t>
      </w:r>
      <w:r w:rsidR="00437B38">
        <w:rPr>
          <w:szCs w:val="24"/>
        </w:rPr>
        <w:t>ustegevuste registri (sh sildade</w:t>
      </w:r>
      <w:r w:rsidRPr="001B108A">
        <w:rPr>
          <w:szCs w:val="24"/>
        </w:rPr>
        <w:t xml:space="preserve"> projekteerimiseks </w:t>
      </w:r>
      <w:r w:rsidR="00D44357">
        <w:rPr>
          <w:szCs w:val="24"/>
        </w:rPr>
        <w:t xml:space="preserve">ja ehitamiseks </w:t>
      </w:r>
      <w:r w:rsidRPr="001B108A">
        <w:rPr>
          <w:szCs w:val="24"/>
        </w:rPr>
        <w:t xml:space="preserve">nõutav MTR  tegevusala liigil </w:t>
      </w:r>
      <w:r w:rsidR="00B83C7C">
        <w:rPr>
          <w:szCs w:val="24"/>
        </w:rPr>
        <w:t>sildade projekteerimine</w:t>
      </w:r>
      <w:r w:rsidR="00D44357">
        <w:rPr>
          <w:szCs w:val="24"/>
        </w:rPr>
        <w:t>, ehitamine</w:t>
      </w:r>
      <w:r w:rsidRPr="001B108A">
        <w:rPr>
          <w:szCs w:val="24"/>
        </w:rPr>
        <w:t>).</w:t>
      </w:r>
    </w:p>
    <w:p w14:paraId="4BA0FBE4" w14:textId="64EDDFE4" w:rsidR="002F68D6" w:rsidRPr="006851BA" w:rsidRDefault="002F68D6" w:rsidP="006851BA">
      <w:pPr>
        <w:numPr>
          <w:ilvl w:val="1"/>
          <w:numId w:val="11"/>
        </w:numPr>
      </w:pPr>
      <w:r w:rsidRPr="001B108A">
        <w:rPr>
          <w:szCs w:val="24"/>
        </w:rPr>
        <w:t>Kinnitus, et meil on projekteerimistöö teostamiseks olemas nõutava tehnilise haridusega töötajad ja pakkuja poolt töö tegemiseks määratud spetsialistid suudavad oma töökoormuse juures lepingus nimetatud töö lõpetada tähtaegselt.</w:t>
      </w:r>
    </w:p>
    <w:p w14:paraId="79EC4918" w14:textId="77777777" w:rsidR="002F68D6" w:rsidRDefault="002F68D6" w:rsidP="002F68D6">
      <w:pPr>
        <w:pStyle w:val="p31"/>
        <w:spacing w:line="280" w:lineRule="exact"/>
        <w:ind w:left="0" w:firstLine="0"/>
        <w:rPr>
          <w:color w:val="FF0000"/>
          <w:lang w:val="et-EE"/>
        </w:rPr>
      </w:pPr>
    </w:p>
    <w:p w14:paraId="78BD13CD" w14:textId="77777777" w:rsidR="002F68D6" w:rsidRPr="00D65D53" w:rsidRDefault="002F68D6" w:rsidP="002F68D6">
      <w:pPr>
        <w:rPr>
          <w:szCs w:val="24"/>
        </w:rPr>
      </w:pPr>
      <w:r w:rsidRPr="00D65D53">
        <w:rPr>
          <w:szCs w:val="24"/>
        </w:rPr>
        <w:t>Pakkumustabel</w:t>
      </w:r>
    </w:p>
    <w:p w14:paraId="08ADA9DE" w14:textId="77777777" w:rsidR="002F68D6" w:rsidRPr="0003250F" w:rsidRDefault="002F68D6" w:rsidP="002F68D6">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350"/>
      </w:tblGrid>
      <w:tr w:rsidR="002F68D6" w14:paraId="0CB88773" w14:textId="77777777" w:rsidTr="00094E9D">
        <w:tc>
          <w:tcPr>
            <w:tcW w:w="3110" w:type="dxa"/>
            <w:shd w:val="clear" w:color="auto" w:fill="auto"/>
          </w:tcPr>
          <w:p w14:paraId="095A7003" w14:textId="77777777" w:rsidR="002F68D6" w:rsidRPr="001E17D2" w:rsidRDefault="002F68D6" w:rsidP="00094E9D">
            <w:pPr>
              <w:pStyle w:val="p31"/>
              <w:tabs>
                <w:tab w:val="clear" w:pos="480"/>
              </w:tabs>
              <w:spacing w:line="280" w:lineRule="exact"/>
              <w:ind w:left="0" w:firstLine="0"/>
              <w:jc w:val="center"/>
              <w:rPr>
                <w:b/>
                <w:lang w:val="et-EE"/>
              </w:rPr>
            </w:pPr>
            <w:r>
              <w:rPr>
                <w:b/>
                <w:lang w:val="et-EE"/>
              </w:rPr>
              <w:t>Tööliigi kirjeldus</w:t>
            </w:r>
          </w:p>
        </w:tc>
        <w:tc>
          <w:tcPr>
            <w:tcW w:w="1350" w:type="dxa"/>
            <w:shd w:val="clear" w:color="auto" w:fill="auto"/>
          </w:tcPr>
          <w:p w14:paraId="6D87C5B4" w14:textId="77777777" w:rsidR="002F68D6" w:rsidRPr="001E17D2" w:rsidRDefault="002F68D6" w:rsidP="00094E9D">
            <w:pPr>
              <w:pStyle w:val="p31"/>
              <w:tabs>
                <w:tab w:val="clear" w:pos="480"/>
              </w:tabs>
              <w:spacing w:line="280" w:lineRule="exact"/>
              <w:ind w:left="0" w:firstLine="0"/>
              <w:jc w:val="center"/>
              <w:rPr>
                <w:b/>
                <w:lang w:val="et-EE"/>
              </w:rPr>
            </w:pPr>
            <w:r>
              <w:rPr>
                <w:b/>
                <w:lang w:val="et-EE"/>
              </w:rPr>
              <w:t>M</w:t>
            </w:r>
            <w:r w:rsidRPr="001E17D2">
              <w:rPr>
                <w:b/>
                <w:lang w:val="et-EE"/>
              </w:rPr>
              <w:t>aksumus</w:t>
            </w:r>
          </w:p>
        </w:tc>
      </w:tr>
      <w:tr w:rsidR="002F68D6" w14:paraId="126AD903" w14:textId="77777777" w:rsidTr="00094E9D">
        <w:tc>
          <w:tcPr>
            <w:tcW w:w="3110" w:type="dxa"/>
            <w:shd w:val="clear" w:color="auto" w:fill="auto"/>
          </w:tcPr>
          <w:p w14:paraId="0EA99780" w14:textId="0F06B96A" w:rsidR="002F68D6" w:rsidRDefault="001520E2" w:rsidP="00240271">
            <w:pPr>
              <w:pStyle w:val="p31"/>
              <w:tabs>
                <w:tab w:val="clear" w:pos="480"/>
              </w:tabs>
              <w:spacing w:line="280" w:lineRule="exact"/>
              <w:ind w:left="0" w:firstLine="0"/>
              <w:jc w:val="center"/>
              <w:rPr>
                <w:lang w:val="et-EE"/>
              </w:rPr>
            </w:pPr>
            <w:r w:rsidRPr="001520E2">
              <w:rPr>
                <w:lang w:val="et-EE"/>
              </w:rPr>
              <w:t xml:space="preserve">Munalaskmel Sepu teel Munalaskme oja silla rekonstrueerimise põhiprojekti koostamine </w:t>
            </w:r>
          </w:p>
        </w:tc>
        <w:tc>
          <w:tcPr>
            <w:tcW w:w="1350" w:type="dxa"/>
            <w:shd w:val="clear" w:color="auto" w:fill="auto"/>
          </w:tcPr>
          <w:p w14:paraId="1B25C107" w14:textId="77777777" w:rsidR="002F68D6" w:rsidRPr="001E17D2" w:rsidRDefault="002F68D6" w:rsidP="00094E9D">
            <w:pPr>
              <w:pStyle w:val="p31"/>
              <w:tabs>
                <w:tab w:val="clear" w:pos="480"/>
              </w:tabs>
              <w:spacing w:line="280" w:lineRule="exact"/>
              <w:ind w:left="0" w:firstLine="0"/>
              <w:jc w:val="center"/>
              <w:rPr>
                <w:lang w:val="et-EE"/>
              </w:rPr>
            </w:pPr>
          </w:p>
        </w:tc>
      </w:tr>
      <w:tr w:rsidR="00D44357" w14:paraId="0B7B848B" w14:textId="77777777" w:rsidTr="00094E9D">
        <w:tc>
          <w:tcPr>
            <w:tcW w:w="3110" w:type="dxa"/>
            <w:shd w:val="clear" w:color="auto" w:fill="auto"/>
          </w:tcPr>
          <w:p w14:paraId="5BC5AE54" w14:textId="24C99CF2" w:rsidR="00D44357" w:rsidRPr="001520E2" w:rsidRDefault="00D44357" w:rsidP="00D44357">
            <w:pPr>
              <w:pStyle w:val="p31"/>
              <w:tabs>
                <w:tab w:val="clear" w:pos="480"/>
              </w:tabs>
              <w:spacing w:line="280" w:lineRule="exact"/>
              <w:ind w:left="0" w:firstLine="0"/>
              <w:jc w:val="center"/>
              <w:rPr>
                <w:lang w:val="et-EE"/>
              </w:rPr>
            </w:pPr>
            <w:r w:rsidRPr="001520E2">
              <w:rPr>
                <w:lang w:val="et-EE"/>
              </w:rPr>
              <w:t>Munalaskmel Sepu teel Munalaskme oja silla rekonstrueerimi</w:t>
            </w:r>
            <w:r>
              <w:rPr>
                <w:lang w:val="et-EE"/>
              </w:rPr>
              <w:t>ne</w:t>
            </w:r>
            <w:r w:rsidRPr="001520E2">
              <w:rPr>
                <w:lang w:val="et-EE"/>
              </w:rPr>
              <w:t xml:space="preserve"> </w:t>
            </w:r>
          </w:p>
        </w:tc>
        <w:tc>
          <w:tcPr>
            <w:tcW w:w="1350" w:type="dxa"/>
            <w:shd w:val="clear" w:color="auto" w:fill="auto"/>
          </w:tcPr>
          <w:p w14:paraId="49BDA54E" w14:textId="77777777" w:rsidR="00D44357" w:rsidRPr="001E17D2" w:rsidRDefault="00D44357" w:rsidP="00094E9D">
            <w:pPr>
              <w:pStyle w:val="p31"/>
              <w:tabs>
                <w:tab w:val="clear" w:pos="480"/>
              </w:tabs>
              <w:spacing w:line="280" w:lineRule="exact"/>
              <w:ind w:left="0" w:firstLine="0"/>
              <w:jc w:val="center"/>
              <w:rPr>
                <w:lang w:val="et-EE"/>
              </w:rPr>
            </w:pPr>
          </w:p>
        </w:tc>
      </w:tr>
      <w:tr w:rsidR="002F68D6" w14:paraId="259BB1DA" w14:textId="77777777" w:rsidTr="00094E9D">
        <w:tc>
          <w:tcPr>
            <w:tcW w:w="3110" w:type="dxa"/>
            <w:shd w:val="clear" w:color="auto" w:fill="auto"/>
          </w:tcPr>
          <w:p w14:paraId="28141169"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kokku</w:t>
            </w:r>
          </w:p>
        </w:tc>
        <w:tc>
          <w:tcPr>
            <w:tcW w:w="1350" w:type="dxa"/>
            <w:shd w:val="clear" w:color="auto" w:fill="auto"/>
          </w:tcPr>
          <w:p w14:paraId="24ECA5A7" w14:textId="77777777" w:rsidR="002F68D6" w:rsidRPr="001E17D2" w:rsidRDefault="002F68D6" w:rsidP="00094E9D">
            <w:pPr>
              <w:pStyle w:val="p31"/>
              <w:tabs>
                <w:tab w:val="clear" w:pos="480"/>
              </w:tabs>
              <w:spacing w:line="280" w:lineRule="exact"/>
              <w:ind w:left="0" w:firstLine="0"/>
              <w:jc w:val="center"/>
              <w:rPr>
                <w:lang w:val="et-EE"/>
              </w:rPr>
            </w:pPr>
          </w:p>
        </w:tc>
      </w:tr>
      <w:tr w:rsidR="002F68D6" w14:paraId="62998582" w14:textId="77777777" w:rsidTr="00094E9D">
        <w:tc>
          <w:tcPr>
            <w:tcW w:w="3110" w:type="dxa"/>
            <w:shd w:val="clear" w:color="auto" w:fill="auto"/>
          </w:tcPr>
          <w:p w14:paraId="6102C089"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km</w:t>
            </w:r>
          </w:p>
        </w:tc>
        <w:tc>
          <w:tcPr>
            <w:tcW w:w="1350" w:type="dxa"/>
            <w:shd w:val="clear" w:color="auto" w:fill="auto"/>
          </w:tcPr>
          <w:p w14:paraId="41A14324" w14:textId="77777777" w:rsidR="002F68D6" w:rsidRPr="001E17D2" w:rsidRDefault="002F68D6" w:rsidP="00094E9D">
            <w:pPr>
              <w:pStyle w:val="p31"/>
              <w:tabs>
                <w:tab w:val="clear" w:pos="480"/>
              </w:tabs>
              <w:spacing w:line="280" w:lineRule="exact"/>
              <w:ind w:left="0" w:firstLine="0"/>
              <w:jc w:val="center"/>
              <w:rPr>
                <w:lang w:val="et-EE"/>
              </w:rPr>
            </w:pPr>
          </w:p>
        </w:tc>
      </w:tr>
      <w:tr w:rsidR="002F68D6" w14:paraId="02B524CA" w14:textId="77777777" w:rsidTr="00094E9D">
        <w:tc>
          <w:tcPr>
            <w:tcW w:w="3110" w:type="dxa"/>
            <w:shd w:val="clear" w:color="auto" w:fill="auto"/>
          </w:tcPr>
          <w:p w14:paraId="36A3A65E"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Kokku koos km</w:t>
            </w:r>
          </w:p>
        </w:tc>
        <w:tc>
          <w:tcPr>
            <w:tcW w:w="1350" w:type="dxa"/>
            <w:shd w:val="clear" w:color="auto" w:fill="auto"/>
          </w:tcPr>
          <w:p w14:paraId="3F322B55" w14:textId="77777777" w:rsidR="002F68D6" w:rsidRPr="001E17D2" w:rsidRDefault="002F68D6" w:rsidP="00094E9D">
            <w:pPr>
              <w:pStyle w:val="p31"/>
              <w:tabs>
                <w:tab w:val="clear" w:pos="480"/>
              </w:tabs>
              <w:spacing w:line="280" w:lineRule="exact"/>
              <w:ind w:left="0" w:firstLine="0"/>
              <w:jc w:val="center"/>
              <w:rPr>
                <w:lang w:val="et-EE"/>
              </w:rPr>
            </w:pPr>
          </w:p>
        </w:tc>
      </w:tr>
    </w:tbl>
    <w:p w14:paraId="7A5102BD" w14:textId="77777777" w:rsidR="002F68D6" w:rsidRDefault="002F68D6" w:rsidP="002F68D6">
      <w:pPr>
        <w:pStyle w:val="p31"/>
        <w:spacing w:line="280" w:lineRule="exact"/>
        <w:ind w:left="0" w:firstLine="0"/>
        <w:rPr>
          <w:color w:val="FF0000"/>
          <w:lang w:val="et-EE"/>
        </w:rPr>
      </w:pPr>
    </w:p>
    <w:p w14:paraId="10E3170F" w14:textId="77777777" w:rsidR="002F68D6" w:rsidRDefault="002F68D6" w:rsidP="002F68D6">
      <w:pPr>
        <w:pStyle w:val="p31"/>
        <w:spacing w:line="280" w:lineRule="exact"/>
        <w:ind w:left="0" w:firstLine="0"/>
        <w:rPr>
          <w:color w:val="FF0000"/>
          <w:lang w:val="et-EE"/>
        </w:rPr>
      </w:pPr>
    </w:p>
    <w:p w14:paraId="72F8515E" w14:textId="77777777" w:rsidR="002F68D6" w:rsidRDefault="002F68D6" w:rsidP="002F68D6">
      <w:pPr>
        <w:pStyle w:val="p31"/>
        <w:spacing w:line="280" w:lineRule="exact"/>
        <w:ind w:left="0" w:firstLine="0"/>
        <w:rPr>
          <w:color w:val="FF0000"/>
          <w:lang w:val="et-EE"/>
        </w:rPr>
      </w:pPr>
    </w:p>
    <w:p w14:paraId="3B5688D2" w14:textId="77777777" w:rsidR="002F68D6" w:rsidRDefault="002F68D6" w:rsidP="002F68D6">
      <w:pPr>
        <w:pStyle w:val="p31"/>
        <w:spacing w:line="280" w:lineRule="exact"/>
        <w:ind w:left="0" w:firstLine="0"/>
        <w:rPr>
          <w:color w:val="FF0000"/>
          <w:lang w:val="et-EE"/>
        </w:rPr>
      </w:pPr>
    </w:p>
    <w:p w14:paraId="01CBBBEE" w14:textId="77777777" w:rsidR="002F68D6" w:rsidRDefault="002F68D6" w:rsidP="002F68D6">
      <w:pPr>
        <w:pStyle w:val="p31"/>
        <w:spacing w:line="280" w:lineRule="exact"/>
        <w:ind w:left="0" w:firstLine="0"/>
        <w:rPr>
          <w:color w:val="FF0000"/>
          <w:lang w:val="et-EE"/>
        </w:rPr>
      </w:pPr>
    </w:p>
    <w:p w14:paraId="7FF5528D" w14:textId="77777777" w:rsidR="002F68D6" w:rsidRPr="00402757" w:rsidRDefault="002F68D6" w:rsidP="002F68D6">
      <w:pPr>
        <w:pStyle w:val="p31"/>
        <w:spacing w:line="280" w:lineRule="exact"/>
        <w:ind w:left="0" w:firstLine="0"/>
        <w:rPr>
          <w:color w:val="FF0000"/>
          <w:lang w:val="et-EE"/>
        </w:rPr>
      </w:pPr>
      <w:r>
        <w:rPr>
          <w:color w:val="FF0000"/>
          <w:lang w:val="et-EE"/>
        </w:rPr>
        <w:t>Juhatuse liige</w:t>
      </w:r>
    </w:p>
    <w:p w14:paraId="20A231B6" w14:textId="77777777" w:rsidR="009E1F46" w:rsidRPr="0003250F" w:rsidRDefault="009E1F46" w:rsidP="002F68D6">
      <w:pPr>
        <w:rPr>
          <w:rFonts w:asciiTheme="majorHAnsi" w:hAnsiTheme="majorHAnsi"/>
        </w:rPr>
      </w:pPr>
    </w:p>
    <w:sectPr w:rsidR="009E1F46" w:rsidRPr="0003250F"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altName w:val="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041"/>
    <w:multiLevelType w:val="hybridMultilevel"/>
    <w:tmpl w:val="98687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880367C"/>
    <w:multiLevelType w:val="multilevel"/>
    <w:tmpl w:val="DB68E3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7"/>
  </w:num>
  <w:num w:numId="6">
    <w:abstractNumId w:val="5"/>
  </w:num>
  <w:num w:numId="7">
    <w:abstractNumId w:val="2"/>
  </w:num>
  <w:num w:numId="8">
    <w:abstractNumId w:val="10"/>
  </w:num>
  <w:num w:numId="9">
    <w:abstractNumId w:val="3"/>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07"/>
    <w:rsid w:val="0000276D"/>
    <w:rsid w:val="000031AF"/>
    <w:rsid w:val="00013D90"/>
    <w:rsid w:val="00015FB9"/>
    <w:rsid w:val="0002351D"/>
    <w:rsid w:val="0002502F"/>
    <w:rsid w:val="0002532D"/>
    <w:rsid w:val="00032362"/>
    <w:rsid w:val="0003250F"/>
    <w:rsid w:val="00032EFA"/>
    <w:rsid w:val="0006358F"/>
    <w:rsid w:val="00065E76"/>
    <w:rsid w:val="00065F54"/>
    <w:rsid w:val="000745F6"/>
    <w:rsid w:val="00081DC6"/>
    <w:rsid w:val="00093B41"/>
    <w:rsid w:val="000A76CD"/>
    <w:rsid w:val="000B2274"/>
    <w:rsid w:val="000B6B8D"/>
    <w:rsid w:val="000C1F69"/>
    <w:rsid w:val="000C666A"/>
    <w:rsid w:val="000C68C9"/>
    <w:rsid w:val="000D5A72"/>
    <w:rsid w:val="000E09C4"/>
    <w:rsid w:val="000E5CFA"/>
    <w:rsid w:val="000E5FDC"/>
    <w:rsid w:val="00107418"/>
    <w:rsid w:val="0011373B"/>
    <w:rsid w:val="00115850"/>
    <w:rsid w:val="0011700F"/>
    <w:rsid w:val="00126D27"/>
    <w:rsid w:val="001278A9"/>
    <w:rsid w:val="00144C78"/>
    <w:rsid w:val="0014574A"/>
    <w:rsid w:val="001520E2"/>
    <w:rsid w:val="00155C0B"/>
    <w:rsid w:val="00170344"/>
    <w:rsid w:val="00171057"/>
    <w:rsid w:val="00172AD6"/>
    <w:rsid w:val="00177FEE"/>
    <w:rsid w:val="00195D18"/>
    <w:rsid w:val="001A0D65"/>
    <w:rsid w:val="001A4B95"/>
    <w:rsid w:val="001B5AE3"/>
    <w:rsid w:val="001C554E"/>
    <w:rsid w:val="001D7517"/>
    <w:rsid w:val="001E059A"/>
    <w:rsid w:val="00200A70"/>
    <w:rsid w:val="00216DA0"/>
    <w:rsid w:val="00224EE6"/>
    <w:rsid w:val="00234438"/>
    <w:rsid w:val="00235B85"/>
    <w:rsid w:val="00240271"/>
    <w:rsid w:val="0025001A"/>
    <w:rsid w:val="0025369E"/>
    <w:rsid w:val="00253CD2"/>
    <w:rsid w:val="00254B3A"/>
    <w:rsid w:val="00254F3D"/>
    <w:rsid w:val="00256A61"/>
    <w:rsid w:val="00274114"/>
    <w:rsid w:val="002749B9"/>
    <w:rsid w:val="002771AC"/>
    <w:rsid w:val="00282771"/>
    <w:rsid w:val="002B424C"/>
    <w:rsid w:val="002B6E56"/>
    <w:rsid w:val="002C2A63"/>
    <w:rsid w:val="002C76B4"/>
    <w:rsid w:val="002D1D34"/>
    <w:rsid w:val="002D7231"/>
    <w:rsid w:val="002F4014"/>
    <w:rsid w:val="002F68D6"/>
    <w:rsid w:val="002F7D78"/>
    <w:rsid w:val="00307DE2"/>
    <w:rsid w:val="003301F4"/>
    <w:rsid w:val="00330EEC"/>
    <w:rsid w:val="00334F7B"/>
    <w:rsid w:val="00340B3A"/>
    <w:rsid w:val="00343CA4"/>
    <w:rsid w:val="0036526A"/>
    <w:rsid w:val="00367BDD"/>
    <w:rsid w:val="00370A24"/>
    <w:rsid w:val="00372688"/>
    <w:rsid w:val="00372790"/>
    <w:rsid w:val="003809CD"/>
    <w:rsid w:val="003A25EB"/>
    <w:rsid w:val="003B0E20"/>
    <w:rsid w:val="003C0998"/>
    <w:rsid w:val="003E6B5A"/>
    <w:rsid w:val="003F14C8"/>
    <w:rsid w:val="003F5D19"/>
    <w:rsid w:val="004033F7"/>
    <w:rsid w:val="0041060D"/>
    <w:rsid w:val="00410CD0"/>
    <w:rsid w:val="00413FB0"/>
    <w:rsid w:val="00424BC1"/>
    <w:rsid w:val="00434895"/>
    <w:rsid w:val="00437B38"/>
    <w:rsid w:val="00441E05"/>
    <w:rsid w:val="00444D0D"/>
    <w:rsid w:val="00451F2A"/>
    <w:rsid w:val="004544BE"/>
    <w:rsid w:val="00460A4D"/>
    <w:rsid w:val="004678D9"/>
    <w:rsid w:val="00471609"/>
    <w:rsid w:val="00487D62"/>
    <w:rsid w:val="004A05D5"/>
    <w:rsid w:val="004A284D"/>
    <w:rsid w:val="004A633F"/>
    <w:rsid w:val="004A7FD0"/>
    <w:rsid w:val="004B4B6B"/>
    <w:rsid w:val="004C11B0"/>
    <w:rsid w:val="004D1014"/>
    <w:rsid w:val="004E0D6F"/>
    <w:rsid w:val="004E6B1E"/>
    <w:rsid w:val="004F28C6"/>
    <w:rsid w:val="004F7EA3"/>
    <w:rsid w:val="005016DB"/>
    <w:rsid w:val="00506A8B"/>
    <w:rsid w:val="00517FD6"/>
    <w:rsid w:val="00531861"/>
    <w:rsid w:val="00553361"/>
    <w:rsid w:val="005571DE"/>
    <w:rsid w:val="00562597"/>
    <w:rsid w:val="005633D8"/>
    <w:rsid w:val="00585973"/>
    <w:rsid w:val="005B13E7"/>
    <w:rsid w:val="005B7362"/>
    <w:rsid w:val="005B7FB1"/>
    <w:rsid w:val="005E0C0C"/>
    <w:rsid w:val="005E599A"/>
    <w:rsid w:val="005E5DB6"/>
    <w:rsid w:val="005F144E"/>
    <w:rsid w:val="005F1DF9"/>
    <w:rsid w:val="005F39B4"/>
    <w:rsid w:val="005F44DC"/>
    <w:rsid w:val="005F6E75"/>
    <w:rsid w:val="0060010D"/>
    <w:rsid w:val="00610B49"/>
    <w:rsid w:val="006160F2"/>
    <w:rsid w:val="00617101"/>
    <w:rsid w:val="00634B1B"/>
    <w:rsid w:val="006473F7"/>
    <w:rsid w:val="00653506"/>
    <w:rsid w:val="0067203C"/>
    <w:rsid w:val="00674628"/>
    <w:rsid w:val="0068337E"/>
    <w:rsid w:val="006851BA"/>
    <w:rsid w:val="00690DEF"/>
    <w:rsid w:val="00693FDD"/>
    <w:rsid w:val="006949B8"/>
    <w:rsid w:val="00697502"/>
    <w:rsid w:val="006B0107"/>
    <w:rsid w:val="006B23DC"/>
    <w:rsid w:val="006B2AE8"/>
    <w:rsid w:val="006C0679"/>
    <w:rsid w:val="006F1EAF"/>
    <w:rsid w:val="006F6BA0"/>
    <w:rsid w:val="007006E0"/>
    <w:rsid w:val="007050B4"/>
    <w:rsid w:val="00705906"/>
    <w:rsid w:val="0071186A"/>
    <w:rsid w:val="00713615"/>
    <w:rsid w:val="00715B33"/>
    <w:rsid w:val="00717C9F"/>
    <w:rsid w:val="0072056F"/>
    <w:rsid w:val="0072390B"/>
    <w:rsid w:val="0075343F"/>
    <w:rsid w:val="00761657"/>
    <w:rsid w:val="00774BC2"/>
    <w:rsid w:val="00775759"/>
    <w:rsid w:val="00791896"/>
    <w:rsid w:val="0079338E"/>
    <w:rsid w:val="007A1A70"/>
    <w:rsid w:val="007A6879"/>
    <w:rsid w:val="007B0567"/>
    <w:rsid w:val="007B06C4"/>
    <w:rsid w:val="007B06EC"/>
    <w:rsid w:val="007B29DC"/>
    <w:rsid w:val="007B3C77"/>
    <w:rsid w:val="007D14EF"/>
    <w:rsid w:val="007D630C"/>
    <w:rsid w:val="007D6EFE"/>
    <w:rsid w:val="007D70A2"/>
    <w:rsid w:val="007D7AB0"/>
    <w:rsid w:val="007E5B28"/>
    <w:rsid w:val="007E6020"/>
    <w:rsid w:val="008007D2"/>
    <w:rsid w:val="008036AC"/>
    <w:rsid w:val="008038CD"/>
    <w:rsid w:val="00817B08"/>
    <w:rsid w:val="00826095"/>
    <w:rsid w:val="00833B02"/>
    <w:rsid w:val="0084531F"/>
    <w:rsid w:val="0085156F"/>
    <w:rsid w:val="008606C9"/>
    <w:rsid w:val="00871F9C"/>
    <w:rsid w:val="00890863"/>
    <w:rsid w:val="008931D5"/>
    <w:rsid w:val="008A22B9"/>
    <w:rsid w:val="008A38D0"/>
    <w:rsid w:val="008B2336"/>
    <w:rsid w:val="008C1E0C"/>
    <w:rsid w:val="008C2245"/>
    <w:rsid w:val="008C2ECC"/>
    <w:rsid w:val="008D0E42"/>
    <w:rsid w:val="008E6C9B"/>
    <w:rsid w:val="008F1A6D"/>
    <w:rsid w:val="008F614A"/>
    <w:rsid w:val="009004B0"/>
    <w:rsid w:val="00910338"/>
    <w:rsid w:val="00920466"/>
    <w:rsid w:val="00923B67"/>
    <w:rsid w:val="0094005A"/>
    <w:rsid w:val="00947BCE"/>
    <w:rsid w:val="00954538"/>
    <w:rsid w:val="0095551F"/>
    <w:rsid w:val="00955C81"/>
    <w:rsid w:val="00961538"/>
    <w:rsid w:val="00971B45"/>
    <w:rsid w:val="0098087E"/>
    <w:rsid w:val="00982A56"/>
    <w:rsid w:val="009A1F10"/>
    <w:rsid w:val="009A7932"/>
    <w:rsid w:val="009B2F94"/>
    <w:rsid w:val="009B3AE5"/>
    <w:rsid w:val="009C153B"/>
    <w:rsid w:val="009C17D0"/>
    <w:rsid w:val="009D5588"/>
    <w:rsid w:val="009E0D3B"/>
    <w:rsid w:val="009E1E88"/>
    <w:rsid w:val="009E1F46"/>
    <w:rsid w:val="009E3949"/>
    <w:rsid w:val="009F528E"/>
    <w:rsid w:val="00A045BE"/>
    <w:rsid w:val="00A1443E"/>
    <w:rsid w:val="00A16623"/>
    <w:rsid w:val="00A35C2B"/>
    <w:rsid w:val="00A36C77"/>
    <w:rsid w:val="00A443D9"/>
    <w:rsid w:val="00A51567"/>
    <w:rsid w:val="00A65E31"/>
    <w:rsid w:val="00A723BC"/>
    <w:rsid w:val="00A74EF4"/>
    <w:rsid w:val="00A9267A"/>
    <w:rsid w:val="00AA135F"/>
    <w:rsid w:val="00AA3040"/>
    <w:rsid w:val="00AA629D"/>
    <w:rsid w:val="00AB5595"/>
    <w:rsid w:val="00AC0279"/>
    <w:rsid w:val="00AC14D3"/>
    <w:rsid w:val="00AD6861"/>
    <w:rsid w:val="00AE14C3"/>
    <w:rsid w:val="00AF0895"/>
    <w:rsid w:val="00B02E98"/>
    <w:rsid w:val="00B16FCB"/>
    <w:rsid w:val="00B215ED"/>
    <w:rsid w:val="00B3700B"/>
    <w:rsid w:val="00B4489E"/>
    <w:rsid w:val="00B57828"/>
    <w:rsid w:val="00B6167F"/>
    <w:rsid w:val="00B61B55"/>
    <w:rsid w:val="00B61CCC"/>
    <w:rsid w:val="00B7237A"/>
    <w:rsid w:val="00B75EE9"/>
    <w:rsid w:val="00B76321"/>
    <w:rsid w:val="00B82A38"/>
    <w:rsid w:val="00B83BFC"/>
    <w:rsid w:val="00B83C7C"/>
    <w:rsid w:val="00B83D4F"/>
    <w:rsid w:val="00B96EDD"/>
    <w:rsid w:val="00B973F5"/>
    <w:rsid w:val="00BA67DA"/>
    <w:rsid w:val="00BB18F8"/>
    <w:rsid w:val="00BB208C"/>
    <w:rsid w:val="00BB34B9"/>
    <w:rsid w:val="00BC7BF7"/>
    <w:rsid w:val="00BD1B80"/>
    <w:rsid w:val="00BE01BC"/>
    <w:rsid w:val="00BE26F5"/>
    <w:rsid w:val="00BF583B"/>
    <w:rsid w:val="00BF58EB"/>
    <w:rsid w:val="00BF6BE9"/>
    <w:rsid w:val="00BF6DC5"/>
    <w:rsid w:val="00C03E23"/>
    <w:rsid w:val="00C07DB3"/>
    <w:rsid w:val="00C119FF"/>
    <w:rsid w:val="00C11CB0"/>
    <w:rsid w:val="00C22A34"/>
    <w:rsid w:val="00C234E2"/>
    <w:rsid w:val="00C34628"/>
    <w:rsid w:val="00C34AD6"/>
    <w:rsid w:val="00C51601"/>
    <w:rsid w:val="00C53C3A"/>
    <w:rsid w:val="00C60F14"/>
    <w:rsid w:val="00C64112"/>
    <w:rsid w:val="00C80758"/>
    <w:rsid w:val="00C81E8C"/>
    <w:rsid w:val="00C84572"/>
    <w:rsid w:val="00C905BC"/>
    <w:rsid w:val="00CA2AC4"/>
    <w:rsid w:val="00CB34E5"/>
    <w:rsid w:val="00CD0F89"/>
    <w:rsid w:val="00D01D41"/>
    <w:rsid w:val="00D12A40"/>
    <w:rsid w:val="00D214E7"/>
    <w:rsid w:val="00D238DD"/>
    <w:rsid w:val="00D3408D"/>
    <w:rsid w:val="00D348FB"/>
    <w:rsid w:val="00D37EBB"/>
    <w:rsid w:val="00D430B6"/>
    <w:rsid w:val="00D43282"/>
    <w:rsid w:val="00D44357"/>
    <w:rsid w:val="00D663B6"/>
    <w:rsid w:val="00D71338"/>
    <w:rsid w:val="00D820AA"/>
    <w:rsid w:val="00D826B4"/>
    <w:rsid w:val="00D93A85"/>
    <w:rsid w:val="00D940FE"/>
    <w:rsid w:val="00DB2F2A"/>
    <w:rsid w:val="00DB41B8"/>
    <w:rsid w:val="00DC219E"/>
    <w:rsid w:val="00DD2959"/>
    <w:rsid w:val="00DE0B13"/>
    <w:rsid w:val="00DE1136"/>
    <w:rsid w:val="00DE2A79"/>
    <w:rsid w:val="00DE6546"/>
    <w:rsid w:val="00DF1ED3"/>
    <w:rsid w:val="00E047FE"/>
    <w:rsid w:val="00E11485"/>
    <w:rsid w:val="00E124BF"/>
    <w:rsid w:val="00E13C50"/>
    <w:rsid w:val="00E143EA"/>
    <w:rsid w:val="00E16414"/>
    <w:rsid w:val="00E22320"/>
    <w:rsid w:val="00E26940"/>
    <w:rsid w:val="00E34EE5"/>
    <w:rsid w:val="00E360B9"/>
    <w:rsid w:val="00E37D5A"/>
    <w:rsid w:val="00E52BF0"/>
    <w:rsid w:val="00E632B6"/>
    <w:rsid w:val="00E636C2"/>
    <w:rsid w:val="00E71194"/>
    <w:rsid w:val="00E80A68"/>
    <w:rsid w:val="00E852E7"/>
    <w:rsid w:val="00E85C4B"/>
    <w:rsid w:val="00E87E63"/>
    <w:rsid w:val="00E93B60"/>
    <w:rsid w:val="00E94C75"/>
    <w:rsid w:val="00E972C6"/>
    <w:rsid w:val="00EA0A85"/>
    <w:rsid w:val="00EA4A4D"/>
    <w:rsid w:val="00EA6A80"/>
    <w:rsid w:val="00EB386E"/>
    <w:rsid w:val="00EB4696"/>
    <w:rsid w:val="00EC6DF6"/>
    <w:rsid w:val="00EC6F76"/>
    <w:rsid w:val="00ED0DC2"/>
    <w:rsid w:val="00ED213F"/>
    <w:rsid w:val="00ED66E9"/>
    <w:rsid w:val="00ED6D2C"/>
    <w:rsid w:val="00EE4AF6"/>
    <w:rsid w:val="00EE7A75"/>
    <w:rsid w:val="00EF2A23"/>
    <w:rsid w:val="00EF739B"/>
    <w:rsid w:val="00F023DF"/>
    <w:rsid w:val="00F0315D"/>
    <w:rsid w:val="00F107FB"/>
    <w:rsid w:val="00F11908"/>
    <w:rsid w:val="00F14348"/>
    <w:rsid w:val="00F153AE"/>
    <w:rsid w:val="00F23255"/>
    <w:rsid w:val="00F23EE6"/>
    <w:rsid w:val="00F25081"/>
    <w:rsid w:val="00F32F9B"/>
    <w:rsid w:val="00F429D9"/>
    <w:rsid w:val="00F42B70"/>
    <w:rsid w:val="00F4537C"/>
    <w:rsid w:val="00F46008"/>
    <w:rsid w:val="00F56359"/>
    <w:rsid w:val="00F6752E"/>
    <w:rsid w:val="00F679DD"/>
    <w:rsid w:val="00F67F53"/>
    <w:rsid w:val="00F74CB7"/>
    <w:rsid w:val="00F77429"/>
    <w:rsid w:val="00F77B83"/>
    <w:rsid w:val="00F958A2"/>
    <w:rsid w:val="00FA0D8A"/>
    <w:rsid w:val="00FC192E"/>
    <w:rsid w:val="00FC7879"/>
    <w:rsid w:val="00FD6369"/>
    <w:rsid w:val="00FF1C7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paragraph" w:customStyle="1" w:styleId="p31">
    <w:name w:val="p31"/>
    <w:basedOn w:val="Normal"/>
    <w:rsid w:val="00F023DF"/>
    <w:pPr>
      <w:widowControl w:val="0"/>
      <w:tabs>
        <w:tab w:val="left" w:pos="480"/>
      </w:tabs>
      <w:autoSpaceDE w:val="0"/>
      <w:autoSpaceDN w:val="0"/>
      <w:adjustRightInd w:val="0"/>
      <w:spacing w:line="280" w:lineRule="atLeast"/>
      <w:ind w:left="608" w:hanging="432"/>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evv@e-arvetekeskus.eu" TargetMode="Externa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F0511307CB6F4A803846EA4E3F0897" ma:contentTypeVersion="11" ma:contentTypeDescription="Create a new document." ma:contentTypeScope="" ma:versionID="d788fdbbd4f579eca639e6d3b00d7c89">
  <xsd:schema xmlns:xsd="http://www.w3.org/2001/XMLSchema" xmlns:xs="http://www.w3.org/2001/XMLSchema" xmlns:p="http://schemas.microsoft.com/office/2006/metadata/properties" xmlns:ns3="42f6d5aa-860c-4723-a2a8-259211b871fc" xmlns:ns4="9a12c081-044e-4efe-9cad-1cf183aa375d" targetNamespace="http://schemas.microsoft.com/office/2006/metadata/properties" ma:root="true" ma:fieldsID="5226624995654b499e16a94ebc56d233" ns3:_="" ns4:_="">
    <xsd:import namespace="42f6d5aa-860c-4723-a2a8-259211b871fc"/>
    <xsd:import namespace="9a12c081-044e-4efe-9cad-1cf183aa3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6d5aa-860c-4723-a2a8-259211b87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2c081-044e-4efe-9cad-1cf183aa3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267BB-FB7C-4311-9E9D-0F8D8F4C92BE}">
  <ds:schemaRefs>
    <ds:schemaRef ds:uri="9a12c081-044e-4efe-9cad-1cf183aa375d"/>
    <ds:schemaRef ds:uri="http://purl.org/dc/elements/1.1/"/>
    <ds:schemaRef ds:uri="http://schemas.microsoft.com/office/2006/metadata/properties"/>
    <ds:schemaRef ds:uri="42f6d5aa-860c-4723-a2a8-259211b871fc"/>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53D42FB-9EC2-426B-ACBF-8DB41A9EB0FA}">
  <ds:schemaRefs>
    <ds:schemaRef ds:uri="http://schemas.microsoft.com/sharepoint/v3/contenttype/forms"/>
  </ds:schemaRefs>
</ds:datastoreItem>
</file>

<file path=customXml/itemProps3.xml><?xml version="1.0" encoding="utf-8"?>
<ds:datastoreItem xmlns:ds="http://schemas.openxmlformats.org/officeDocument/2006/customXml" ds:itemID="{1CDA4198-D957-4C2C-A218-A40789A9A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6d5aa-860c-4723-a2a8-259211b871fc"/>
    <ds:schemaRef ds:uri="9a12c081-044e-4efe-9cad-1cf183aa3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503840-0D09-4B31-A210-0DE31CBF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Pages>
  <Words>1157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Marju Põllu</dc:creator>
  <cp:lastModifiedBy>Indrek Pikk</cp:lastModifiedBy>
  <cp:revision>10</cp:revision>
  <dcterms:created xsi:type="dcterms:W3CDTF">2019-12-11T14:34:00Z</dcterms:created>
  <dcterms:modified xsi:type="dcterms:W3CDTF">2020-03-04T14:52:00Z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0x010100C3F0511307CB6F4A803846EA4E3F0897</vt:lpwstr>
  </property>
</Properties>
</file>