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D05C0" w14:textId="77777777" w:rsidR="00FE1D2E" w:rsidRDefault="00FE1D2E" w:rsidP="00653EB9">
      <w:pPr>
        <w:autoSpaceDE w:val="0"/>
        <w:autoSpaceDN w:val="0"/>
        <w:adjustRightInd w:val="0"/>
        <w:spacing w:before="0" w:after="0"/>
        <w:ind w:left="0"/>
        <w:jc w:val="center"/>
        <w:rPr>
          <w:rFonts w:ascii="Verdana" w:hAnsi="Verdana"/>
          <w:b/>
          <w:bCs/>
          <w:sz w:val="20"/>
          <w:lang w:eastAsia="et-EE"/>
        </w:rPr>
      </w:pPr>
    </w:p>
    <w:p w14:paraId="012C608D" w14:textId="77777777" w:rsidR="00FE1D2E" w:rsidRPr="00372E75" w:rsidRDefault="00FE1D2E" w:rsidP="00653EB9">
      <w:pPr>
        <w:autoSpaceDE w:val="0"/>
        <w:autoSpaceDN w:val="0"/>
        <w:adjustRightInd w:val="0"/>
        <w:spacing w:before="0" w:after="0"/>
        <w:ind w:left="0"/>
        <w:jc w:val="center"/>
        <w:rPr>
          <w:rFonts w:ascii="Times New Roman" w:hAnsi="Times New Roman"/>
          <w:b/>
          <w:bCs/>
          <w:sz w:val="20"/>
          <w:lang w:eastAsia="et-EE"/>
        </w:rPr>
      </w:pPr>
    </w:p>
    <w:p w14:paraId="4B1CA324" w14:textId="77777777" w:rsidR="00FE1D2E" w:rsidRDefault="00FE1D2E" w:rsidP="00653EB9">
      <w:pPr>
        <w:autoSpaceDE w:val="0"/>
        <w:autoSpaceDN w:val="0"/>
        <w:adjustRightInd w:val="0"/>
        <w:spacing w:before="0" w:after="0"/>
        <w:ind w:left="0"/>
        <w:jc w:val="center"/>
        <w:rPr>
          <w:rFonts w:ascii="Verdana" w:hAnsi="Verdana"/>
          <w:b/>
          <w:bCs/>
          <w:sz w:val="20"/>
          <w:lang w:eastAsia="et-EE"/>
        </w:rPr>
      </w:pPr>
    </w:p>
    <w:p w14:paraId="7F6C3F04" w14:textId="1E80B7EC" w:rsidR="005F34DE" w:rsidRPr="00B1261D" w:rsidRDefault="005F34DE" w:rsidP="00653EB9">
      <w:pPr>
        <w:autoSpaceDE w:val="0"/>
        <w:autoSpaceDN w:val="0"/>
        <w:adjustRightInd w:val="0"/>
        <w:spacing w:before="0" w:after="0"/>
        <w:ind w:left="0"/>
        <w:jc w:val="center"/>
        <w:rPr>
          <w:rFonts w:ascii="Times New Roman" w:hAnsi="Times New Roman"/>
          <w:b/>
          <w:bCs/>
          <w:szCs w:val="24"/>
          <w:lang w:eastAsia="et-EE"/>
        </w:rPr>
      </w:pPr>
      <w:r w:rsidRPr="00B1261D">
        <w:rPr>
          <w:rFonts w:ascii="Times New Roman" w:hAnsi="Times New Roman"/>
          <w:b/>
          <w:bCs/>
          <w:szCs w:val="24"/>
          <w:lang w:eastAsia="et-EE"/>
        </w:rPr>
        <w:t>SISUKORD</w:t>
      </w:r>
    </w:p>
    <w:sdt>
      <w:sdtPr>
        <w:rPr>
          <w:rFonts w:ascii="Times New Roman" w:hAnsi="Times New Roman"/>
          <w:color w:val="auto"/>
          <w:sz w:val="24"/>
          <w:szCs w:val="24"/>
          <w:lang w:val="et-EE"/>
        </w:rPr>
        <w:id w:val="-991018265"/>
        <w:docPartObj>
          <w:docPartGallery w:val="Table of Contents"/>
          <w:docPartUnique/>
        </w:docPartObj>
      </w:sdtPr>
      <w:sdtEndPr>
        <w:rPr>
          <w:b/>
          <w:bCs/>
        </w:rPr>
      </w:sdtEndPr>
      <w:sdtContent>
        <w:p w14:paraId="76BA6F04" w14:textId="77777777" w:rsidR="0031176B" w:rsidRPr="00B1261D" w:rsidRDefault="0031176B">
          <w:pPr>
            <w:pStyle w:val="Sisukorrapealkiri"/>
            <w:rPr>
              <w:rFonts w:ascii="Times New Roman" w:hAnsi="Times New Roman"/>
              <w:sz w:val="24"/>
              <w:szCs w:val="24"/>
            </w:rPr>
          </w:pPr>
        </w:p>
        <w:p w14:paraId="6DDB4B6C" w14:textId="2458480D" w:rsidR="001B366A" w:rsidRDefault="00F663F4">
          <w:pPr>
            <w:pStyle w:val="SK1"/>
            <w:tabs>
              <w:tab w:val="right" w:leader="dot" w:pos="9345"/>
            </w:tabs>
            <w:rPr>
              <w:rFonts w:asciiTheme="minorHAnsi" w:eastAsiaTheme="minorEastAsia" w:hAnsiTheme="minorHAnsi" w:cstheme="minorBidi"/>
              <w:b w:val="0"/>
              <w:caps w:val="0"/>
              <w:noProof/>
              <w:sz w:val="22"/>
              <w:szCs w:val="22"/>
              <w:lang w:eastAsia="et-EE"/>
            </w:rPr>
          </w:pPr>
          <w:r w:rsidRPr="00B1261D">
            <w:rPr>
              <w:rFonts w:ascii="Times New Roman" w:hAnsi="Times New Roman"/>
              <w:b w:val="0"/>
              <w:caps w:val="0"/>
              <w:szCs w:val="24"/>
            </w:rPr>
            <w:fldChar w:fldCharType="begin"/>
          </w:r>
          <w:r w:rsidRPr="00B1261D">
            <w:rPr>
              <w:rFonts w:ascii="Times New Roman" w:hAnsi="Times New Roman"/>
              <w:b w:val="0"/>
              <w:caps w:val="0"/>
              <w:szCs w:val="24"/>
            </w:rPr>
            <w:instrText xml:space="preserve"> TOC \o "1-4" \h \z \u </w:instrText>
          </w:r>
          <w:r w:rsidRPr="00B1261D">
            <w:rPr>
              <w:rFonts w:ascii="Times New Roman" w:hAnsi="Times New Roman"/>
              <w:b w:val="0"/>
              <w:caps w:val="0"/>
              <w:szCs w:val="24"/>
            </w:rPr>
            <w:fldChar w:fldCharType="separate"/>
          </w:r>
          <w:hyperlink w:anchor="_Toc37164753" w:history="1">
            <w:r w:rsidR="001B366A" w:rsidRPr="00C25557">
              <w:rPr>
                <w:rStyle w:val="Hperlink"/>
                <w:noProof/>
              </w:rPr>
              <w:t>SELETUSKIRI</w:t>
            </w:r>
            <w:r w:rsidR="001B366A">
              <w:rPr>
                <w:noProof/>
                <w:webHidden/>
              </w:rPr>
              <w:tab/>
            </w:r>
            <w:r w:rsidR="001B366A">
              <w:rPr>
                <w:noProof/>
                <w:webHidden/>
              </w:rPr>
              <w:fldChar w:fldCharType="begin"/>
            </w:r>
            <w:r w:rsidR="001B366A">
              <w:rPr>
                <w:noProof/>
                <w:webHidden/>
              </w:rPr>
              <w:instrText xml:space="preserve"> PAGEREF _Toc37164753 \h </w:instrText>
            </w:r>
            <w:r w:rsidR="001B366A">
              <w:rPr>
                <w:noProof/>
                <w:webHidden/>
              </w:rPr>
            </w:r>
            <w:r w:rsidR="001B366A">
              <w:rPr>
                <w:noProof/>
                <w:webHidden/>
              </w:rPr>
              <w:fldChar w:fldCharType="separate"/>
            </w:r>
            <w:r w:rsidR="001B366A">
              <w:rPr>
                <w:noProof/>
                <w:webHidden/>
              </w:rPr>
              <w:t>3</w:t>
            </w:r>
            <w:r w:rsidR="001B366A">
              <w:rPr>
                <w:noProof/>
                <w:webHidden/>
              </w:rPr>
              <w:fldChar w:fldCharType="end"/>
            </w:r>
          </w:hyperlink>
        </w:p>
        <w:p w14:paraId="10E971D0" w14:textId="3567F7E0" w:rsidR="001B366A" w:rsidRDefault="001B366A">
          <w:pPr>
            <w:pStyle w:val="SK1"/>
            <w:tabs>
              <w:tab w:val="left" w:pos="960"/>
              <w:tab w:val="right" w:leader="dot" w:pos="9345"/>
            </w:tabs>
            <w:rPr>
              <w:rFonts w:asciiTheme="minorHAnsi" w:eastAsiaTheme="minorEastAsia" w:hAnsiTheme="minorHAnsi" w:cstheme="minorBidi"/>
              <w:b w:val="0"/>
              <w:caps w:val="0"/>
              <w:noProof/>
              <w:sz w:val="22"/>
              <w:szCs w:val="22"/>
              <w:lang w:eastAsia="et-EE"/>
            </w:rPr>
          </w:pPr>
          <w:hyperlink w:anchor="_Toc37164754" w:history="1">
            <w:r w:rsidRPr="00C25557">
              <w:rPr>
                <w:rStyle w:val="Hperlink"/>
                <w:noProof/>
              </w:rPr>
              <w:t>1</w:t>
            </w:r>
            <w:r>
              <w:rPr>
                <w:rFonts w:asciiTheme="minorHAnsi" w:eastAsiaTheme="minorEastAsia" w:hAnsiTheme="minorHAnsi" w:cstheme="minorBidi"/>
                <w:b w:val="0"/>
                <w:caps w:val="0"/>
                <w:noProof/>
                <w:sz w:val="22"/>
                <w:szCs w:val="22"/>
                <w:lang w:eastAsia="et-EE"/>
              </w:rPr>
              <w:tab/>
            </w:r>
            <w:r w:rsidRPr="00C25557">
              <w:rPr>
                <w:rStyle w:val="Hperlink"/>
                <w:noProof/>
              </w:rPr>
              <w:t>ÜLDOSA</w:t>
            </w:r>
            <w:r>
              <w:rPr>
                <w:noProof/>
                <w:webHidden/>
              </w:rPr>
              <w:tab/>
            </w:r>
            <w:r>
              <w:rPr>
                <w:noProof/>
                <w:webHidden/>
              </w:rPr>
              <w:fldChar w:fldCharType="begin"/>
            </w:r>
            <w:r>
              <w:rPr>
                <w:noProof/>
                <w:webHidden/>
              </w:rPr>
              <w:instrText xml:space="preserve"> PAGEREF _Toc37164754 \h </w:instrText>
            </w:r>
            <w:r>
              <w:rPr>
                <w:noProof/>
                <w:webHidden/>
              </w:rPr>
            </w:r>
            <w:r>
              <w:rPr>
                <w:noProof/>
                <w:webHidden/>
              </w:rPr>
              <w:fldChar w:fldCharType="separate"/>
            </w:r>
            <w:r>
              <w:rPr>
                <w:noProof/>
                <w:webHidden/>
              </w:rPr>
              <w:t>3</w:t>
            </w:r>
            <w:r>
              <w:rPr>
                <w:noProof/>
                <w:webHidden/>
              </w:rPr>
              <w:fldChar w:fldCharType="end"/>
            </w:r>
          </w:hyperlink>
        </w:p>
        <w:p w14:paraId="66BFEA8A" w14:textId="1C2ED6A9" w:rsidR="001B366A" w:rsidRDefault="001B366A">
          <w:pPr>
            <w:pStyle w:val="SK2"/>
            <w:tabs>
              <w:tab w:val="left" w:pos="960"/>
              <w:tab w:val="right" w:leader="dot" w:pos="9345"/>
            </w:tabs>
            <w:rPr>
              <w:rFonts w:asciiTheme="minorHAnsi" w:eastAsiaTheme="minorEastAsia" w:hAnsiTheme="minorHAnsi" w:cstheme="minorBidi"/>
              <w:smallCaps w:val="0"/>
              <w:noProof/>
              <w:sz w:val="22"/>
              <w:szCs w:val="22"/>
              <w:lang w:eastAsia="et-EE"/>
            </w:rPr>
          </w:pPr>
          <w:hyperlink w:anchor="_Toc37164755" w:history="1">
            <w:r w:rsidRPr="00C25557">
              <w:rPr>
                <w:rStyle w:val="Hperlink"/>
                <w:noProof/>
              </w:rPr>
              <w:t>1.1</w:t>
            </w:r>
            <w:r>
              <w:rPr>
                <w:rFonts w:asciiTheme="minorHAnsi" w:eastAsiaTheme="minorEastAsia" w:hAnsiTheme="minorHAnsi" w:cstheme="minorBidi"/>
                <w:smallCaps w:val="0"/>
                <w:noProof/>
                <w:sz w:val="22"/>
                <w:szCs w:val="22"/>
                <w:lang w:eastAsia="et-EE"/>
              </w:rPr>
              <w:tab/>
            </w:r>
            <w:r w:rsidRPr="00C25557">
              <w:rPr>
                <w:rStyle w:val="Hperlink"/>
                <w:noProof/>
              </w:rPr>
              <w:t>OBJEKTI ASUKOHT</w:t>
            </w:r>
            <w:r>
              <w:rPr>
                <w:noProof/>
                <w:webHidden/>
              </w:rPr>
              <w:tab/>
            </w:r>
            <w:r>
              <w:rPr>
                <w:noProof/>
                <w:webHidden/>
              </w:rPr>
              <w:fldChar w:fldCharType="begin"/>
            </w:r>
            <w:r>
              <w:rPr>
                <w:noProof/>
                <w:webHidden/>
              </w:rPr>
              <w:instrText xml:space="preserve"> PAGEREF _Toc37164755 \h </w:instrText>
            </w:r>
            <w:r>
              <w:rPr>
                <w:noProof/>
                <w:webHidden/>
              </w:rPr>
            </w:r>
            <w:r>
              <w:rPr>
                <w:noProof/>
                <w:webHidden/>
              </w:rPr>
              <w:fldChar w:fldCharType="separate"/>
            </w:r>
            <w:r>
              <w:rPr>
                <w:noProof/>
                <w:webHidden/>
              </w:rPr>
              <w:t>3</w:t>
            </w:r>
            <w:r>
              <w:rPr>
                <w:noProof/>
                <w:webHidden/>
              </w:rPr>
              <w:fldChar w:fldCharType="end"/>
            </w:r>
          </w:hyperlink>
        </w:p>
        <w:p w14:paraId="6B958FE4" w14:textId="518F0C59" w:rsidR="001B366A" w:rsidRDefault="001B366A">
          <w:pPr>
            <w:pStyle w:val="SK2"/>
            <w:tabs>
              <w:tab w:val="left" w:pos="960"/>
              <w:tab w:val="right" w:leader="dot" w:pos="9345"/>
            </w:tabs>
            <w:rPr>
              <w:rFonts w:asciiTheme="minorHAnsi" w:eastAsiaTheme="minorEastAsia" w:hAnsiTheme="minorHAnsi" w:cstheme="minorBidi"/>
              <w:smallCaps w:val="0"/>
              <w:noProof/>
              <w:sz w:val="22"/>
              <w:szCs w:val="22"/>
              <w:lang w:eastAsia="et-EE"/>
            </w:rPr>
          </w:pPr>
          <w:hyperlink w:anchor="_Toc37164756" w:history="1">
            <w:r w:rsidRPr="00C25557">
              <w:rPr>
                <w:rStyle w:val="Hperlink"/>
                <w:noProof/>
              </w:rPr>
              <w:t>1.2</w:t>
            </w:r>
            <w:r>
              <w:rPr>
                <w:rFonts w:asciiTheme="minorHAnsi" w:eastAsiaTheme="minorEastAsia" w:hAnsiTheme="minorHAnsi" w:cstheme="minorBidi"/>
                <w:smallCaps w:val="0"/>
                <w:noProof/>
                <w:sz w:val="22"/>
                <w:szCs w:val="22"/>
                <w:lang w:eastAsia="et-EE"/>
              </w:rPr>
              <w:tab/>
            </w:r>
            <w:r w:rsidRPr="00C25557">
              <w:rPr>
                <w:rStyle w:val="Hperlink"/>
                <w:noProof/>
              </w:rPr>
              <w:t>OBJEKT JA PROJEKTI KOOSTAMISE EESMÄRK</w:t>
            </w:r>
            <w:r>
              <w:rPr>
                <w:noProof/>
                <w:webHidden/>
              </w:rPr>
              <w:tab/>
            </w:r>
            <w:r>
              <w:rPr>
                <w:noProof/>
                <w:webHidden/>
              </w:rPr>
              <w:fldChar w:fldCharType="begin"/>
            </w:r>
            <w:r>
              <w:rPr>
                <w:noProof/>
                <w:webHidden/>
              </w:rPr>
              <w:instrText xml:space="preserve"> PAGEREF _Toc37164756 \h </w:instrText>
            </w:r>
            <w:r>
              <w:rPr>
                <w:noProof/>
                <w:webHidden/>
              </w:rPr>
            </w:r>
            <w:r>
              <w:rPr>
                <w:noProof/>
                <w:webHidden/>
              </w:rPr>
              <w:fldChar w:fldCharType="separate"/>
            </w:r>
            <w:r>
              <w:rPr>
                <w:noProof/>
                <w:webHidden/>
              </w:rPr>
              <w:t>3</w:t>
            </w:r>
            <w:r>
              <w:rPr>
                <w:noProof/>
                <w:webHidden/>
              </w:rPr>
              <w:fldChar w:fldCharType="end"/>
            </w:r>
          </w:hyperlink>
        </w:p>
        <w:p w14:paraId="63BDFCE9" w14:textId="12FDC51A" w:rsidR="001B366A" w:rsidRDefault="001B366A">
          <w:pPr>
            <w:pStyle w:val="SK2"/>
            <w:tabs>
              <w:tab w:val="left" w:pos="960"/>
              <w:tab w:val="right" w:leader="dot" w:pos="9345"/>
            </w:tabs>
            <w:rPr>
              <w:rFonts w:asciiTheme="minorHAnsi" w:eastAsiaTheme="minorEastAsia" w:hAnsiTheme="minorHAnsi" w:cstheme="minorBidi"/>
              <w:smallCaps w:val="0"/>
              <w:noProof/>
              <w:sz w:val="22"/>
              <w:szCs w:val="22"/>
              <w:lang w:eastAsia="et-EE"/>
            </w:rPr>
          </w:pPr>
          <w:hyperlink w:anchor="_Toc37164757" w:history="1">
            <w:r w:rsidRPr="00C25557">
              <w:rPr>
                <w:rStyle w:val="Hperlink"/>
                <w:noProof/>
              </w:rPr>
              <w:t>1.3</w:t>
            </w:r>
            <w:r>
              <w:rPr>
                <w:rFonts w:asciiTheme="minorHAnsi" w:eastAsiaTheme="minorEastAsia" w:hAnsiTheme="minorHAnsi" w:cstheme="minorBidi"/>
                <w:smallCaps w:val="0"/>
                <w:noProof/>
                <w:sz w:val="22"/>
                <w:szCs w:val="22"/>
                <w:lang w:eastAsia="et-EE"/>
              </w:rPr>
              <w:tab/>
            </w:r>
            <w:r w:rsidRPr="00C25557">
              <w:rPr>
                <w:rStyle w:val="Hperlink"/>
                <w:noProof/>
              </w:rPr>
              <w:t>OBJEKTI SEOTUS TEEVÕRGUGA, TEE KLASS</w:t>
            </w:r>
            <w:r>
              <w:rPr>
                <w:noProof/>
                <w:webHidden/>
              </w:rPr>
              <w:tab/>
            </w:r>
            <w:r>
              <w:rPr>
                <w:noProof/>
                <w:webHidden/>
              </w:rPr>
              <w:fldChar w:fldCharType="begin"/>
            </w:r>
            <w:r>
              <w:rPr>
                <w:noProof/>
                <w:webHidden/>
              </w:rPr>
              <w:instrText xml:space="preserve"> PAGEREF _Toc37164757 \h </w:instrText>
            </w:r>
            <w:r>
              <w:rPr>
                <w:noProof/>
                <w:webHidden/>
              </w:rPr>
            </w:r>
            <w:r>
              <w:rPr>
                <w:noProof/>
                <w:webHidden/>
              </w:rPr>
              <w:fldChar w:fldCharType="separate"/>
            </w:r>
            <w:r>
              <w:rPr>
                <w:noProof/>
                <w:webHidden/>
              </w:rPr>
              <w:t>3</w:t>
            </w:r>
            <w:r>
              <w:rPr>
                <w:noProof/>
                <w:webHidden/>
              </w:rPr>
              <w:fldChar w:fldCharType="end"/>
            </w:r>
          </w:hyperlink>
        </w:p>
        <w:p w14:paraId="0A9C63D2" w14:textId="3E3FEF06" w:rsidR="001B366A" w:rsidRDefault="001B366A">
          <w:pPr>
            <w:pStyle w:val="SK2"/>
            <w:tabs>
              <w:tab w:val="left" w:pos="960"/>
              <w:tab w:val="right" w:leader="dot" w:pos="9345"/>
            </w:tabs>
            <w:rPr>
              <w:rFonts w:asciiTheme="minorHAnsi" w:eastAsiaTheme="minorEastAsia" w:hAnsiTheme="minorHAnsi" w:cstheme="minorBidi"/>
              <w:smallCaps w:val="0"/>
              <w:noProof/>
              <w:sz w:val="22"/>
              <w:szCs w:val="22"/>
              <w:lang w:eastAsia="et-EE"/>
            </w:rPr>
          </w:pPr>
          <w:hyperlink w:anchor="_Toc37164758" w:history="1">
            <w:r w:rsidRPr="00C25557">
              <w:rPr>
                <w:rStyle w:val="Hperlink"/>
                <w:noProof/>
              </w:rPr>
              <w:t>1.4</w:t>
            </w:r>
            <w:r>
              <w:rPr>
                <w:rFonts w:asciiTheme="minorHAnsi" w:eastAsiaTheme="minorEastAsia" w:hAnsiTheme="minorHAnsi" w:cstheme="minorBidi"/>
                <w:smallCaps w:val="0"/>
                <w:noProof/>
                <w:sz w:val="22"/>
                <w:szCs w:val="22"/>
                <w:lang w:eastAsia="et-EE"/>
              </w:rPr>
              <w:tab/>
            </w:r>
            <w:r w:rsidRPr="00C25557">
              <w:rPr>
                <w:rStyle w:val="Hperlink"/>
                <w:noProof/>
              </w:rPr>
              <w:t>KASUTATUD ÕIGUSAKTIDE, STANDARDITE JA JUHENDITE LOETELU</w:t>
            </w:r>
            <w:r>
              <w:rPr>
                <w:noProof/>
                <w:webHidden/>
              </w:rPr>
              <w:tab/>
            </w:r>
            <w:r>
              <w:rPr>
                <w:noProof/>
                <w:webHidden/>
              </w:rPr>
              <w:fldChar w:fldCharType="begin"/>
            </w:r>
            <w:r>
              <w:rPr>
                <w:noProof/>
                <w:webHidden/>
              </w:rPr>
              <w:instrText xml:space="preserve"> PAGEREF _Toc37164758 \h </w:instrText>
            </w:r>
            <w:r>
              <w:rPr>
                <w:noProof/>
                <w:webHidden/>
              </w:rPr>
            </w:r>
            <w:r>
              <w:rPr>
                <w:noProof/>
                <w:webHidden/>
              </w:rPr>
              <w:fldChar w:fldCharType="separate"/>
            </w:r>
            <w:r>
              <w:rPr>
                <w:noProof/>
                <w:webHidden/>
              </w:rPr>
              <w:t>4</w:t>
            </w:r>
            <w:r>
              <w:rPr>
                <w:noProof/>
                <w:webHidden/>
              </w:rPr>
              <w:fldChar w:fldCharType="end"/>
            </w:r>
          </w:hyperlink>
        </w:p>
        <w:p w14:paraId="2CAE155B" w14:textId="1390D768" w:rsidR="001B366A" w:rsidRDefault="001B366A">
          <w:pPr>
            <w:pStyle w:val="SK2"/>
            <w:tabs>
              <w:tab w:val="left" w:pos="960"/>
              <w:tab w:val="right" w:leader="dot" w:pos="9345"/>
            </w:tabs>
            <w:rPr>
              <w:rFonts w:asciiTheme="minorHAnsi" w:eastAsiaTheme="minorEastAsia" w:hAnsiTheme="minorHAnsi" w:cstheme="minorBidi"/>
              <w:smallCaps w:val="0"/>
              <w:noProof/>
              <w:sz w:val="22"/>
              <w:szCs w:val="22"/>
              <w:lang w:eastAsia="et-EE"/>
            </w:rPr>
          </w:pPr>
          <w:hyperlink w:anchor="_Toc37164759" w:history="1">
            <w:r w:rsidRPr="00C25557">
              <w:rPr>
                <w:rStyle w:val="Hperlink"/>
                <w:noProof/>
              </w:rPr>
              <w:t>1.5</w:t>
            </w:r>
            <w:r>
              <w:rPr>
                <w:rFonts w:asciiTheme="minorHAnsi" w:eastAsiaTheme="minorEastAsia" w:hAnsiTheme="minorHAnsi" w:cstheme="minorBidi"/>
                <w:smallCaps w:val="0"/>
                <w:noProof/>
                <w:sz w:val="22"/>
                <w:szCs w:val="22"/>
                <w:lang w:eastAsia="et-EE"/>
              </w:rPr>
              <w:tab/>
            </w:r>
            <w:r w:rsidRPr="00C25557">
              <w:rPr>
                <w:rStyle w:val="Hperlink"/>
                <w:noProof/>
              </w:rPr>
              <w:t>KASUTATUD LÄHTEMATERJALID (lähteülesanne, planeeringud, tehnilised tingimused)</w:t>
            </w:r>
            <w:r>
              <w:rPr>
                <w:noProof/>
                <w:webHidden/>
              </w:rPr>
              <w:tab/>
            </w:r>
            <w:r>
              <w:rPr>
                <w:noProof/>
                <w:webHidden/>
              </w:rPr>
              <w:fldChar w:fldCharType="begin"/>
            </w:r>
            <w:r>
              <w:rPr>
                <w:noProof/>
                <w:webHidden/>
              </w:rPr>
              <w:instrText xml:space="preserve"> PAGEREF _Toc37164759 \h </w:instrText>
            </w:r>
            <w:r>
              <w:rPr>
                <w:noProof/>
                <w:webHidden/>
              </w:rPr>
            </w:r>
            <w:r>
              <w:rPr>
                <w:noProof/>
                <w:webHidden/>
              </w:rPr>
              <w:fldChar w:fldCharType="separate"/>
            </w:r>
            <w:r>
              <w:rPr>
                <w:noProof/>
                <w:webHidden/>
              </w:rPr>
              <w:t>4</w:t>
            </w:r>
            <w:r>
              <w:rPr>
                <w:noProof/>
                <w:webHidden/>
              </w:rPr>
              <w:fldChar w:fldCharType="end"/>
            </w:r>
          </w:hyperlink>
        </w:p>
        <w:p w14:paraId="2D760207" w14:textId="73477982" w:rsidR="001B366A" w:rsidRDefault="001B366A">
          <w:pPr>
            <w:pStyle w:val="SK2"/>
            <w:tabs>
              <w:tab w:val="left" w:pos="960"/>
              <w:tab w:val="right" w:leader="dot" w:pos="9345"/>
            </w:tabs>
            <w:rPr>
              <w:rFonts w:asciiTheme="minorHAnsi" w:eastAsiaTheme="minorEastAsia" w:hAnsiTheme="minorHAnsi" w:cstheme="minorBidi"/>
              <w:smallCaps w:val="0"/>
              <w:noProof/>
              <w:sz w:val="22"/>
              <w:szCs w:val="22"/>
              <w:lang w:eastAsia="et-EE"/>
            </w:rPr>
          </w:pPr>
          <w:hyperlink w:anchor="_Toc37164760" w:history="1">
            <w:r w:rsidRPr="00C25557">
              <w:rPr>
                <w:rStyle w:val="Hperlink"/>
                <w:noProof/>
              </w:rPr>
              <w:t>1.6</w:t>
            </w:r>
            <w:r>
              <w:rPr>
                <w:rFonts w:asciiTheme="minorHAnsi" w:eastAsiaTheme="minorEastAsia" w:hAnsiTheme="minorHAnsi" w:cstheme="minorBidi"/>
                <w:smallCaps w:val="0"/>
                <w:noProof/>
                <w:sz w:val="22"/>
                <w:szCs w:val="22"/>
                <w:lang w:eastAsia="et-EE"/>
              </w:rPr>
              <w:tab/>
            </w:r>
            <w:r w:rsidRPr="00C25557">
              <w:rPr>
                <w:rStyle w:val="Hperlink"/>
                <w:noProof/>
              </w:rPr>
              <w:t>TELLIJA JA PROJEKTEERIMISETTEVÕTTE KONTAKTANDMED</w:t>
            </w:r>
            <w:r>
              <w:rPr>
                <w:noProof/>
                <w:webHidden/>
              </w:rPr>
              <w:tab/>
            </w:r>
            <w:r>
              <w:rPr>
                <w:noProof/>
                <w:webHidden/>
              </w:rPr>
              <w:fldChar w:fldCharType="begin"/>
            </w:r>
            <w:r>
              <w:rPr>
                <w:noProof/>
                <w:webHidden/>
              </w:rPr>
              <w:instrText xml:space="preserve"> PAGEREF _Toc37164760 \h </w:instrText>
            </w:r>
            <w:r>
              <w:rPr>
                <w:noProof/>
                <w:webHidden/>
              </w:rPr>
            </w:r>
            <w:r>
              <w:rPr>
                <w:noProof/>
                <w:webHidden/>
              </w:rPr>
              <w:fldChar w:fldCharType="separate"/>
            </w:r>
            <w:r>
              <w:rPr>
                <w:noProof/>
                <w:webHidden/>
              </w:rPr>
              <w:t>4</w:t>
            </w:r>
            <w:r>
              <w:rPr>
                <w:noProof/>
                <w:webHidden/>
              </w:rPr>
              <w:fldChar w:fldCharType="end"/>
            </w:r>
          </w:hyperlink>
        </w:p>
        <w:p w14:paraId="23388256" w14:textId="767E82B6" w:rsidR="001B366A" w:rsidRDefault="001B366A">
          <w:pPr>
            <w:pStyle w:val="SK1"/>
            <w:tabs>
              <w:tab w:val="left" w:pos="960"/>
              <w:tab w:val="right" w:leader="dot" w:pos="9345"/>
            </w:tabs>
            <w:rPr>
              <w:rFonts w:asciiTheme="minorHAnsi" w:eastAsiaTheme="minorEastAsia" w:hAnsiTheme="minorHAnsi" w:cstheme="minorBidi"/>
              <w:b w:val="0"/>
              <w:caps w:val="0"/>
              <w:noProof/>
              <w:sz w:val="22"/>
              <w:szCs w:val="22"/>
              <w:lang w:eastAsia="et-EE"/>
            </w:rPr>
          </w:pPr>
          <w:hyperlink w:anchor="_Toc37164761" w:history="1">
            <w:r w:rsidRPr="00C25557">
              <w:rPr>
                <w:rStyle w:val="Hperlink"/>
                <w:noProof/>
              </w:rPr>
              <w:t>2</w:t>
            </w:r>
            <w:r>
              <w:rPr>
                <w:rFonts w:asciiTheme="minorHAnsi" w:eastAsiaTheme="minorEastAsia" w:hAnsiTheme="minorHAnsi" w:cstheme="minorBidi"/>
                <w:b w:val="0"/>
                <w:caps w:val="0"/>
                <w:noProof/>
                <w:sz w:val="22"/>
                <w:szCs w:val="22"/>
                <w:lang w:eastAsia="et-EE"/>
              </w:rPr>
              <w:tab/>
            </w:r>
            <w:r w:rsidRPr="00C25557">
              <w:rPr>
                <w:rStyle w:val="Hperlink"/>
                <w:noProof/>
              </w:rPr>
              <w:t>OLEMASOELVA OLUKORRA KIRJELDUS</w:t>
            </w:r>
            <w:r>
              <w:rPr>
                <w:noProof/>
                <w:webHidden/>
              </w:rPr>
              <w:tab/>
            </w:r>
            <w:r>
              <w:rPr>
                <w:noProof/>
                <w:webHidden/>
              </w:rPr>
              <w:fldChar w:fldCharType="begin"/>
            </w:r>
            <w:r>
              <w:rPr>
                <w:noProof/>
                <w:webHidden/>
              </w:rPr>
              <w:instrText xml:space="preserve"> PAGEREF _Toc37164761 \h </w:instrText>
            </w:r>
            <w:r>
              <w:rPr>
                <w:noProof/>
                <w:webHidden/>
              </w:rPr>
            </w:r>
            <w:r>
              <w:rPr>
                <w:noProof/>
                <w:webHidden/>
              </w:rPr>
              <w:fldChar w:fldCharType="separate"/>
            </w:r>
            <w:r>
              <w:rPr>
                <w:noProof/>
                <w:webHidden/>
              </w:rPr>
              <w:t>5</w:t>
            </w:r>
            <w:r>
              <w:rPr>
                <w:noProof/>
                <w:webHidden/>
              </w:rPr>
              <w:fldChar w:fldCharType="end"/>
            </w:r>
          </w:hyperlink>
        </w:p>
        <w:p w14:paraId="49ECF522" w14:textId="0338EE63" w:rsidR="001B366A" w:rsidRDefault="001B366A">
          <w:pPr>
            <w:pStyle w:val="SK2"/>
            <w:tabs>
              <w:tab w:val="left" w:pos="960"/>
              <w:tab w:val="right" w:leader="dot" w:pos="9345"/>
            </w:tabs>
            <w:rPr>
              <w:rFonts w:asciiTheme="minorHAnsi" w:eastAsiaTheme="minorEastAsia" w:hAnsiTheme="minorHAnsi" w:cstheme="minorBidi"/>
              <w:smallCaps w:val="0"/>
              <w:noProof/>
              <w:sz w:val="22"/>
              <w:szCs w:val="22"/>
              <w:lang w:eastAsia="et-EE"/>
            </w:rPr>
          </w:pPr>
          <w:hyperlink w:anchor="_Toc37164762" w:history="1">
            <w:r w:rsidRPr="00C25557">
              <w:rPr>
                <w:rStyle w:val="Hperlink"/>
                <w:noProof/>
              </w:rPr>
              <w:t>2.1</w:t>
            </w:r>
            <w:r>
              <w:rPr>
                <w:rFonts w:asciiTheme="minorHAnsi" w:eastAsiaTheme="minorEastAsia" w:hAnsiTheme="minorHAnsi" w:cstheme="minorBidi"/>
                <w:smallCaps w:val="0"/>
                <w:noProof/>
                <w:sz w:val="22"/>
                <w:szCs w:val="22"/>
                <w:lang w:eastAsia="et-EE"/>
              </w:rPr>
              <w:tab/>
            </w:r>
            <w:r w:rsidRPr="00C25557">
              <w:rPr>
                <w:rStyle w:val="Hperlink"/>
                <w:noProof/>
              </w:rPr>
              <w:t>OLEMASOLEV OLUKORD</w:t>
            </w:r>
            <w:r>
              <w:rPr>
                <w:noProof/>
                <w:webHidden/>
              </w:rPr>
              <w:tab/>
            </w:r>
            <w:r>
              <w:rPr>
                <w:noProof/>
                <w:webHidden/>
              </w:rPr>
              <w:fldChar w:fldCharType="begin"/>
            </w:r>
            <w:r>
              <w:rPr>
                <w:noProof/>
                <w:webHidden/>
              </w:rPr>
              <w:instrText xml:space="preserve"> PAGEREF _Toc37164762 \h </w:instrText>
            </w:r>
            <w:r>
              <w:rPr>
                <w:noProof/>
                <w:webHidden/>
              </w:rPr>
            </w:r>
            <w:r>
              <w:rPr>
                <w:noProof/>
                <w:webHidden/>
              </w:rPr>
              <w:fldChar w:fldCharType="separate"/>
            </w:r>
            <w:r>
              <w:rPr>
                <w:noProof/>
                <w:webHidden/>
              </w:rPr>
              <w:t>5</w:t>
            </w:r>
            <w:r>
              <w:rPr>
                <w:noProof/>
                <w:webHidden/>
              </w:rPr>
              <w:fldChar w:fldCharType="end"/>
            </w:r>
          </w:hyperlink>
        </w:p>
        <w:p w14:paraId="2284F5AA" w14:textId="590CE2B5" w:rsidR="001B366A" w:rsidRDefault="001B366A">
          <w:pPr>
            <w:pStyle w:val="SK2"/>
            <w:tabs>
              <w:tab w:val="left" w:pos="960"/>
              <w:tab w:val="right" w:leader="dot" w:pos="9345"/>
            </w:tabs>
            <w:rPr>
              <w:rFonts w:asciiTheme="minorHAnsi" w:eastAsiaTheme="minorEastAsia" w:hAnsiTheme="minorHAnsi" w:cstheme="minorBidi"/>
              <w:smallCaps w:val="0"/>
              <w:noProof/>
              <w:sz w:val="22"/>
              <w:szCs w:val="22"/>
              <w:lang w:eastAsia="et-EE"/>
            </w:rPr>
          </w:pPr>
          <w:hyperlink w:anchor="_Toc37164763" w:history="1">
            <w:r w:rsidRPr="00C25557">
              <w:rPr>
                <w:rStyle w:val="Hperlink"/>
                <w:noProof/>
              </w:rPr>
              <w:t>2.2</w:t>
            </w:r>
            <w:r>
              <w:rPr>
                <w:rFonts w:asciiTheme="minorHAnsi" w:eastAsiaTheme="minorEastAsia" w:hAnsiTheme="minorHAnsi" w:cstheme="minorBidi"/>
                <w:smallCaps w:val="0"/>
                <w:noProof/>
                <w:sz w:val="22"/>
                <w:szCs w:val="22"/>
                <w:lang w:eastAsia="et-EE"/>
              </w:rPr>
              <w:tab/>
            </w:r>
            <w:r w:rsidRPr="00C25557">
              <w:rPr>
                <w:rStyle w:val="Hperlink"/>
                <w:noProof/>
              </w:rPr>
              <w:t>Kaitsealused objektid</w:t>
            </w:r>
            <w:r>
              <w:rPr>
                <w:noProof/>
                <w:webHidden/>
              </w:rPr>
              <w:tab/>
            </w:r>
            <w:r>
              <w:rPr>
                <w:noProof/>
                <w:webHidden/>
              </w:rPr>
              <w:fldChar w:fldCharType="begin"/>
            </w:r>
            <w:r>
              <w:rPr>
                <w:noProof/>
                <w:webHidden/>
              </w:rPr>
              <w:instrText xml:space="preserve"> PAGEREF _Toc37164763 \h </w:instrText>
            </w:r>
            <w:r>
              <w:rPr>
                <w:noProof/>
                <w:webHidden/>
              </w:rPr>
            </w:r>
            <w:r>
              <w:rPr>
                <w:noProof/>
                <w:webHidden/>
              </w:rPr>
              <w:fldChar w:fldCharType="separate"/>
            </w:r>
            <w:r>
              <w:rPr>
                <w:noProof/>
                <w:webHidden/>
              </w:rPr>
              <w:t>5</w:t>
            </w:r>
            <w:r>
              <w:rPr>
                <w:noProof/>
                <w:webHidden/>
              </w:rPr>
              <w:fldChar w:fldCharType="end"/>
            </w:r>
          </w:hyperlink>
        </w:p>
        <w:p w14:paraId="61D14C34" w14:textId="66E6218E" w:rsidR="001B366A" w:rsidRDefault="001B366A">
          <w:pPr>
            <w:pStyle w:val="SK2"/>
            <w:tabs>
              <w:tab w:val="left" w:pos="960"/>
              <w:tab w:val="right" w:leader="dot" w:pos="9345"/>
            </w:tabs>
            <w:rPr>
              <w:rFonts w:asciiTheme="minorHAnsi" w:eastAsiaTheme="minorEastAsia" w:hAnsiTheme="minorHAnsi" w:cstheme="minorBidi"/>
              <w:smallCaps w:val="0"/>
              <w:noProof/>
              <w:sz w:val="22"/>
              <w:szCs w:val="22"/>
              <w:lang w:eastAsia="et-EE"/>
            </w:rPr>
          </w:pPr>
          <w:hyperlink w:anchor="_Toc37164764" w:history="1">
            <w:r w:rsidRPr="00C25557">
              <w:rPr>
                <w:rStyle w:val="Hperlink"/>
                <w:noProof/>
              </w:rPr>
              <w:t>2.3</w:t>
            </w:r>
            <w:r>
              <w:rPr>
                <w:rFonts w:asciiTheme="minorHAnsi" w:eastAsiaTheme="minorEastAsia" w:hAnsiTheme="minorHAnsi" w:cstheme="minorBidi"/>
                <w:smallCaps w:val="0"/>
                <w:noProof/>
                <w:sz w:val="22"/>
                <w:szCs w:val="22"/>
                <w:lang w:eastAsia="et-EE"/>
              </w:rPr>
              <w:tab/>
            </w:r>
            <w:r w:rsidRPr="00C25557">
              <w:rPr>
                <w:rStyle w:val="Hperlink"/>
                <w:noProof/>
              </w:rPr>
              <w:t>OlemasolevaD tehnovõrgud</w:t>
            </w:r>
            <w:r>
              <w:rPr>
                <w:noProof/>
                <w:webHidden/>
              </w:rPr>
              <w:tab/>
            </w:r>
            <w:r>
              <w:rPr>
                <w:noProof/>
                <w:webHidden/>
              </w:rPr>
              <w:fldChar w:fldCharType="begin"/>
            </w:r>
            <w:r>
              <w:rPr>
                <w:noProof/>
                <w:webHidden/>
              </w:rPr>
              <w:instrText xml:space="preserve"> PAGEREF _Toc37164764 \h </w:instrText>
            </w:r>
            <w:r>
              <w:rPr>
                <w:noProof/>
                <w:webHidden/>
              </w:rPr>
            </w:r>
            <w:r>
              <w:rPr>
                <w:noProof/>
                <w:webHidden/>
              </w:rPr>
              <w:fldChar w:fldCharType="separate"/>
            </w:r>
            <w:r>
              <w:rPr>
                <w:noProof/>
                <w:webHidden/>
              </w:rPr>
              <w:t>6</w:t>
            </w:r>
            <w:r>
              <w:rPr>
                <w:noProof/>
                <w:webHidden/>
              </w:rPr>
              <w:fldChar w:fldCharType="end"/>
            </w:r>
          </w:hyperlink>
        </w:p>
        <w:p w14:paraId="356551BD" w14:textId="223BDD87" w:rsidR="001B366A" w:rsidRDefault="001B366A">
          <w:pPr>
            <w:pStyle w:val="SK2"/>
            <w:tabs>
              <w:tab w:val="left" w:pos="960"/>
              <w:tab w:val="right" w:leader="dot" w:pos="9345"/>
            </w:tabs>
            <w:rPr>
              <w:rFonts w:asciiTheme="minorHAnsi" w:eastAsiaTheme="minorEastAsia" w:hAnsiTheme="minorHAnsi" w:cstheme="minorBidi"/>
              <w:smallCaps w:val="0"/>
              <w:noProof/>
              <w:sz w:val="22"/>
              <w:szCs w:val="22"/>
              <w:lang w:eastAsia="et-EE"/>
            </w:rPr>
          </w:pPr>
          <w:hyperlink w:anchor="_Toc37164765" w:history="1">
            <w:r w:rsidRPr="00C25557">
              <w:rPr>
                <w:rStyle w:val="Hperlink"/>
                <w:noProof/>
              </w:rPr>
              <w:t>2.4</w:t>
            </w:r>
            <w:r>
              <w:rPr>
                <w:rFonts w:asciiTheme="minorHAnsi" w:eastAsiaTheme="minorEastAsia" w:hAnsiTheme="minorHAnsi" w:cstheme="minorBidi"/>
                <w:smallCaps w:val="0"/>
                <w:noProof/>
                <w:sz w:val="22"/>
                <w:szCs w:val="22"/>
                <w:lang w:eastAsia="et-EE"/>
              </w:rPr>
              <w:tab/>
            </w:r>
            <w:r w:rsidRPr="00C25557">
              <w:rPr>
                <w:rStyle w:val="Hperlink"/>
                <w:noProof/>
              </w:rPr>
              <w:t>Andmed maa omandi kohta</w:t>
            </w:r>
            <w:r>
              <w:rPr>
                <w:noProof/>
                <w:webHidden/>
              </w:rPr>
              <w:tab/>
            </w:r>
            <w:r>
              <w:rPr>
                <w:noProof/>
                <w:webHidden/>
              </w:rPr>
              <w:fldChar w:fldCharType="begin"/>
            </w:r>
            <w:r>
              <w:rPr>
                <w:noProof/>
                <w:webHidden/>
              </w:rPr>
              <w:instrText xml:space="preserve"> PAGEREF _Toc37164765 \h </w:instrText>
            </w:r>
            <w:r>
              <w:rPr>
                <w:noProof/>
                <w:webHidden/>
              </w:rPr>
            </w:r>
            <w:r>
              <w:rPr>
                <w:noProof/>
                <w:webHidden/>
              </w:rPr>
              <w:fldChar w:fldCharType="separate"/>
            </w:r>
            <w:r>
              <w:rPr>
                <w:noProof/>
                <w:webHidden/>
              </w:rPr>
              <w:t>6</w:t>
            </w:r>
            <w:r>
              <w:rPr>
                <w:noProof/>
                <w:webHidden/>
              </w:rPr>
              <w:fldChar w:fldCharType="end"/>
            </w:r>
          </w:hyperlink>
        </w:p>
        <w:p w14:paraId="0AFD9A41" w14:textId="1124DCF1" w:rsidR="001B366A" w:rsidRDefault="001B366A">
          <w:pPr>
            <w:pStyle w:val="SK2"/>
            <w:tabs>
              <w:tab w:val="left" w:pos="960"/>
              <w:tab w:val="right" w:leader="dot" w:pos="9345"/>
            </w:tabs>
            <w:rPr>
              <w:rFonts w:asciiTheme="minorHAnsi" w:eastAsiaTheme="minorEastAsia" w:hAnsiTheme="minorHAnsi" w:cstheme="minorBidi"/>
              <w:smallCaps w:val="0"/>
              <w:noProof/>
              <w:sz w:val="22"/>
              <w:szCs w:val="22"/>
              <w:lang w:eastAsia="et-EE"/>
            </w:rPr>
          </w:pPr>
          <w:hyperlink w:anchor="_Toc37164766" w:history="1">
            <w:r w:rsidRPr="00C25557">
              <w:rPr>
                <w:rStyle w:val="Hperlink"/>
                <w:noProof/>
              </w:rPr>
              <w:t>2.5</w:t>
            </w:r>
            <w:r>
              <w:rPr>
                <w:rFonts w:asciiTheme="minorHAnsi" w:eastAsiaTheme="minorEastAsia" w:hAnsiTheme="minorHAnsi" w:cstheme="minorBidi"/>
                <w:smallCaps w:val="0"/>
                <w:noProof/>
                <w:sz w:val="22"/>
                <w:szCs w:val="22"/>
                <w:lang w:eastAsia="et-EE"/>
              </w:rPr>
              <w:tab/>
            </w:r>
            <w:r w:rsidRPr="00C25557">
              <w:rPr>
                <w:rStyle w:val="Hperlink"/>
                <w:noProof/>
              </w:rPr>
              <w:t>Uuringute tulemuste kokkuvõte</w:t>
            </w:r>
            <w:r>
              <w:rPr>
                <w:noProof/>
                <w:webHidden/>
              </w:rPr>
              <w:tab/>
            </w:r>
            <w:r>
              <w:rPr>
                <w:noProof/>
                <w:webHidden/>
              </w:rPr>
              <w:fldChar w:fldCharType="begin"/>
            </w:r>
            <w:r>
              <w:rPr>
                <w:noProof/>
                <w:webHidden/>
              </w:rPr>
              <w:instrText xml:space="preserve"> PAGEREF _Toc37164766 \h </w:instrText>
            </w:r>
            <w:r>
              <w:rPr>
                <w:noProof/>
                <w:webHidden/>
              </w:rPr>
            </w:r>
            <w:r>
              <w:rPr>
                <w:noProof/>
                <w:webHidden/>
              </w:rPr>
              <w:fldChar w:fldCharType="separate"/>
            </w:r>
            <w:r>
              <w:rPr>
                <w:noProof/>
                <w:webHidden/>
              </w:rPr>
              <w:t>6</w:t>
            </w:r>
            <w:r>
              <w:rPr>
                <w:noProof/>
                <w:webHidden/>
              </w:rPr>
              <w:fldChar w:fldCharType="end"/>
            </w:r>
          </w:hyperlink>
        </w:p>
        <w:p w14:paraId="3E1353E1" w14:textId="2A1524E5" w:rsidR="001B366A" w:rsidRDefault="001B366A">
          <w:pPr>
            <w:pStyle w:val="SK3"/>
            <w:tabs>
              <w:tab w:val="left" w:pos="1440"/>
              <w:tab w:val="right" w:leader="dot" w:pos="9345"/>
            </w:tabs>
            <w:rPr>
              <w:rFonts w:asciiTheme="minorHAnsi" w:eastAsiaTheme="minorEastAsia" w:hAnsiTheme="minorHAnsi" w:cstheme="minorBidi"/>
              <w:noProof/>
              <w:sz w:val="22"/>
              <w:szCs w:val="22"/>
              <w:lang w:eastAsia="et-EE"/>
            </w:rPr>
          </w:pPr>
          <w:hyperlink w:anchor="_Toc37164767" w:history="1">
            <w:r w:rsidRPr="00C25557">
              <w:rPr>
                <w:rStyle w:val="Hperlink"/>
                <w:noProof/>
              </w:rPr>
              <w:t>2.5.1</w:t>
            </w:r>
            <w:r>
              <w:rPr>
                <w:rFonts w:asciiTheme="minorHAnsi" w:eastAsiaTheme="minorEastAsia" w:hAnsiTheme="minorHAnsi" w:cstheme="minorBidi"/>
                <w:noProof/>
                <w:sz w:val="22"/>
                <w:szCs w:val="22"/>
                <w:lang w:eastAsia="et-EE"/>
              </w:rPr>
              <w:tab/>
            </w:r>
            <w:r w:rsidRPr="00C25557">
              <w:rPr>
                <w:rStyle w:val="Hperlink"/>
                <w:noProof/>
              </w:rPr>
              <w:t>Ehitusgeodeetilised uuringud</w:t>
            </w:r>
            <w:r>
              <w:rPr>
                <w:noProof/>
                <w:webHidden/>
              </w:rPr>
              <w:tab/>
            </w:r>
            <w:r>
              <w:rPr>
                <w:noProof/>
                <w:webHidden/>
              </w:rPr>
              <w:fldChar w:fldCharType="begin"/>
            </w:r>
            <w:r>
              <w:rPr>
                <w:noProof/>
                <w:webHidden/>
              </w:rPr>
              <w:instrText xml:space="preserve"> PAGEREF _Toc37164767 \h </w:instrText>
            </w:r>
            <w:r>
              <w:rPr>
                <w:noProof/>
                <w:webHidden/>
              </w:rPr>
            </w:r>
            <w:r>
              <w:rPr>
                <w:noProof/>
                <w:webHidden/>
              </w:rPr>
              <w:fldChar w:fldCharType="separate"/>
            </w:r>
            <w:r>
              <w:rPr>
                <w:noProof/>
                <w:webHidden/>
              </w:rPr>
              <w:t>6</w:t>
            </w:r>
            <w:r>
              <w:rPr>
                <w:noProof/>
                <w:webHidden/>
              </w:rPr>
              <w:fldChar w:fldCharType="end"/>
            </w:r>
          </w:hyperlink>
        </w:p>
        <w:p w14:paraId="0685B549" w14:textId="30DFE310" w:rsidR="001B366A" w:rsidRDefault="001B366A">
          <w:pPr>
            <w:pStyle w:val="SK3"/>
            <w:tabs>
              <w:tab w:val="left" w:pos="1440"/>
              <w:tab w:val="right" w:leader="dot" w:pos="9345"/>
            </w:tabs>
            <w:rPr>
              <w:rFonts w:asciiTheme="minorHAnsi" w:eastAsiaTheme="minorEastAsia" w:hAnsiTheme="minorHAnsi" w:cstheme="minorBidi"/>
              <w:noProof/>
              <w:sz w:val="22"/>
              <w:szCs w:val="22"/>
              <w:lang w:eastAsia="et-EE"/>
            </w:rPr>
          </w:pPr>
          <w:hyperlink w:anchor="_Toc37164768" w:history="1">
            <w:r w:rsidRPr="00C25557">
              <w:rPr>
                <w:rStyle w:val="Hperlink"/>
                <w:noProof/>
              </w:rPr>
              <w:t>2.5.2</w:t>
            </w:r>
            <w:r>
              <w:rPr>
                <w:rFonts w:asciiTheme="minorHAnsi" w:eastAsiaTheme="minorEastAsia" w:hAnsiTheme="minorHAnsi" w:cstheme="minorBidi"/>
                <w:noProof/>
                <w:sz w:val="22"/>
                <w:szCs w:val="22"/>
                <w:lang w:eastAsia="et-EE"/>
              </w:rPr>
              <w:tab/>
            </w:r>
            <w:r w:rsidRPr="00C25557">
              <w:rPr>
                <w:rStyle w:val="Hperlink"/>
                <w:noProof/>
              </w:rPr>
              <w:t>Ehitusgeoloogilised uuringud</w:t>
            </w:r>
            <w:r>
              <w:rPr>
                <w:noProof/>
                <w:webHidden/>
              </w:rPr>
              <w:tab/>
            </w:r>
            <w:r>
              <w:rPr>
                <w:noProof/>
                <w:webHidden/>
              </w:rPr>
              <w:fldChar w:fldCharType="begin"/>
            </w:r>
            <w:r>
              <w:rPr>
                <w:noProof/>
                <w:webHidden/>
              </w:rPr>
              <w:instrText xml:space="preserve"> PAGEREF _Toc37164768 \h </w:instrText>
            </w:r>
            <w:r>
              <w:rPr>
                <w:noProof/>
                <w:webHidden/>
              </w:rPr>
            </w:r>
            <w:r>
              <w:rPr>
                <w:noProof/>
                <w:webHidden/>
              </w:rPr>
              <w:fldChar w:fldCharType="separate"/>
            </w:r>
            <w:r>
              <w:rPr>
                <w:noProof/>
                <w:webHidden/>
              </w:rPr>
              <w:t>6</w:t>
            </w:r>
            <w:r>
              <w:rPr>
                <w:noProof/>
                <w:webHidden/>
              </w:rPr>
              <w:fldChar w:fldCharType="end"/>
            </w:r>
          </w:hyperlink>
        </w:p>
        <w:p w14:paraId="52885D21" w14:textId="694F5006" w:rsidR="001B366A" w:rsidRDefault="001B366A">
          <w:pPr>
            <w:pStyle w:val="SK1"/>
            <w:tabs>
              <w:tab w:val="left" w:pos="960"/>
              <w:tab w:val="right" w:leader="dot" w:pos="9345"/>
            </w:tabs>
            <w:rPr>
              <w:rFonts w:asciiTheme="minorHAnsi" w:eastAsiaTheme="minorEastAsia" w:hAnsiTheme="minorHAnsi" w:cstheme="minorBidi"/>
              <w:b w:val="0"/>
              <w:caps w:val="0"/>
              <w:noProof/>
              <w:sz w:val="22"/>
              <w:szCs w:val="22"/>
              <w:lang w:eastAsia="et-EE"/>
            </w:rPr>
          </w:pPr>
          <w:hyperlink w:anchor="_Toc37164769" w:history="1">
            <w:r w:rsidRPr="00C25557">
              <w:rPr>
                <w:rStyle w:val="Hperlink"/>
                <w:noProof/>
              </w:rPr>
              <w:t>3</w:t>
            </w:r>
            <w:r>
              <w:rPr>
                <w:rFonts w:asciiTheme="minorHAnsi" w:eastAsiaTheme="minorEastAsia" w:hAnsiTheme="minorHAnsi" w:cstheme="minorBidi"/>
                <w:b w:val="0"/>
                <w:caps w:val="0"/>
                <w:noProof/>
                <w:sz w:val="22"/>
                <w:szCs w:val="22"/>
                <w:lang w:eastAsia="et-EE"/>
              </w:rPr>
              <w:tab/>
            </w:r>
            <w:r w:rsidRPr="00C25557">
              <w:rPr>
                <w:rStyle w:val="Hperlink"/>
                <w:noProof/>
              </w:rPr>
              <w:t>PROJEKTLAHENDUS</w:t>
            </w:r>
            <w:r>
              <w:rPr>
                <w:noProof/>
                <w:webHidden/>
              </w:rPr>
              <w:tab/>
            </w:r>
            <w:r>
              <w:rPr>
                <w:noProof/>
                <w:webHidden/>
              </w:rPr>
              <w:fldChar w:fldCharType="begin"/>
            </w:r>
            <w:r>
              <w:rPr>
                <w:noProof/>
                <w:webHidden/>
              </w:rPr>
              <w:instrText xml:space="preserve"> PAGEREF _Toc37164769 \h </w:instrText>
            </w:r>
            <w:r>
              <w:rPr>
                <w:noProof/>
                <w:webHidden/>
              </w:rPr>
            </w:r>
            <w:r>
              <w:rPr>
                <w:noProof/>
                <w:webHidden/>
              </w:rPr>
              <w:fldChar w:fldCharType="separate"/>
            </w:r>
            <w:r>
              <w:rPr>
                <w:noProof/>
                <w:webHidden/>
              </w:rPr>
              <w:t>7</w:t>
            </w:r>
            <w:r>
              <w:rPr>
                <w:noProof/>
                <w:webHidden/>
              </w:rPr>
              <w:fldChar w:fldCharType="end"/>
            </w:r>
          </w:hyperlink>
        </w:p>
        <w:p w14:paraId="546989E3" w14:textId="1837224A" w:rsidR="001B366A" w:rsidRDefault="001B366A">
          <w:pPr>
            <w:pStyle w:val="SK2"/>
            <w:tabs>
              <w:tab w:val="left" w:pos="960"/>
              <w:tab w:val="right" w:leader="dot" w:pos="9345"/>
            </w:tabs>
            <w:rPr>
              <w:rFonts w:asciiTheme="minorHAnsi" w:eastAsiaTheme="minorEastAsia" w:hAnsiTheme="minorHAnsi" w:cstheme="minorBidi"/>
              <w:smallCaps w:val="0"/>
              <w:noProof/>
              <w:sz w:val="22"/>
              <w:szCs w:val="22"/>
              <w:lang w:eastAsia="et-EE"/>
            </w:rPr>
          </w:pPr>
          <w:hyperlink w:anchor="_Toc37164770" w:history="1">
            <w:r w:rsidRPr="00C25557">
              <w:rPr>
                <w:rStyle w:val="Hperlink"/>
                <w:noProof/>
              </w:rPr>
              <w:t>3.1</w:t>
            </w:r>
            <w:r>
              <w:rPr>
                <w:rFonts w:asciiTheme="minorHAnsi" w:eastAsiaTheme="minorEastAsia" w:hAnsiTheme="minorHAnsi" w:cstheme="minorBidi"/>
                <w:smallCaps w:val="0"/>
                <w:noProof/>
                <w:sz w:val="22"/>
                <w:szCs w:val="22"/>
                <w:lang w:eastAsia="et-EE"/>
              </w:rPr>
              <w:tab/>
            </w:r>
            <w:r w:rsidRPr="00C25557">
              <w:rPr>
                <w:rStyle w:val="Hperlink"/>
                <w:noProof/>
              </w:rPr>
              <w:t>Üldandmed</w:t>
            </w:r>
            <w:r>
              <w:rPr>
                <w:noProof/>
                <w:webHidden/>
              </w:rPr>
              <w:tab/>
            </w:r>
            <w:r>
              <w:rPr>
                <w:noProof/>
                <w:webHidden/>
              </w:rPr>
              <w:fldChar w:fldCharType="begin"/>
            </w:r>
            <w:r>
              <w:rPr>
                <w:noProof/>
                <w:webHidden/>
              </w:rPr>
              <w:instrText xml:space="preserve"> PAGEREF _Toc37164770 \h </w:instrText>
            </w:r>
            <w:r>
              <w:rPr>
                <w:noProof/>
                <w:webHidden/>
              </w:rPr>
            </w:r>
            <w:r>
              <w:rPr>
                <w:noProof/>
                <w:webHidden/>
              </w:rPr>
              <w:fldChar w:fldCharType="separate"/>
            </w:r>
            <w:r>
              <w:rPr>
                <w:noProof/>
                <w:webHidden/>
              </w:rPr>
              <w:t>7</w:t>
            </w:r>
            <w:r>
              <w:rPr>
                <w:noProof/>
                <w:webHidden/>
              </w:rPr>
              <w:fldChar w:fldCharType="end"/>
            </w:r>
          </w:hyperlink>
        </w:p>
        <w:p w14:paraId="6FDBAD91" w14:textId="2BA7F656" w:rsidR="001B366A" w:rsidRDefault="001B366A">
          <w:pPr>
            <w:pStyle w:val="SK2"/>
            <w:tabs>
              <w:tab w:val="left" w:pos="960"/>
              <w:tab w:val="right" w:leader="dot" w:pos="9345"/>
            </w:tabs>
            <w:rPr>
              <w:rFonts w:asciiTheme="minorHAnsi" w:eastAsiaTheme="minorEastAsia" w:hAnsiTheme="minorHAnsi" w:cstheme="minorBidi"/>
              <w:smallCaps w:val="0"/>
              <w:noProof/>
              <w:sz w:val="22"/>
              <w:szCs w:val="22"/>
              <w:lang w:eastAsia="et-EE"/>
            </w:rPr>
          </w:pPr>
          <w:hyperlink w:anchor="_Toc37164771" w:history="1">
            <w:r w:rsidRPr="00C25557">
              <w:rPr>
                <w:rStyle w:val="Hperlink"/>
                <w:noProof/>
              </w:rPr>
              <w:t>3.2</w:t>
            </w:r>
            <w:r>
              <w:rPr>
                <w:rFonts w:asciiTheme="minorHAnsi" w:eastAsiaTheme="minorEastAsia" w:hAnsiTheme="minorHAnsi" w:cstheme="minorBidi"/>
                <w:smallCaps w:val="0"/>
                <w:noProof/>
                <w:sz w:val="22"/>
                <w:szCs w:val="22"/>
                <w:lang w:eastAsia="et-EE"/>
              </w:rPr>
              <w:tab/>
            </w:r>
            <w:r w:rsidRPr="00C25557">
              <w:rPr>
                <w:rStyle w:val="Hperlink"/>
                <w:noProof/>
              </w:rPr>
              <w:t>Plaanilahendus</w:t>
            </w:r>
            <w:r>
              <w:rPr>
                <w:noProof/>
                <w:webHidden/>
              </w:rPr>
              <w:tab/>
            </w:r>
            <w:r>
              <w:rPr>
                <w:noProof/>
                <w:webHidden/>
              </w:rPr>
              <w:fldChar w:fldCharType="begin"/>
            </w:r>
            <w:r>
              <w:rPr>
                <w:noProof/>
                <w:webHidden/>
              </w:rPr>
              <w:instrText xml:space="preserve"> PAGEREF _Toc37164771 \h </w:instrText>
            </w:r>
            <w:r>
              <w:rPr>
                <w:noProof/>
                <w:webHidden/>
              </w:rPr>
            </w:r>
            <w:r>
              <w:rPr>
                <w:noProof/>
                <w:webHidden/>
              </w:rPr>
              <w:fldChar w:fldCharType="separate"/>
            </w:r>
            <w:r>
              <w:rPr>
                <w:noProof/>
                <w:webHidden/>
              </w:rPr>
              <w:t>7</w:t>
            </w:r>
            <w:r>
              <w:rPr>
                <w:noProof/>
                <w:webHidden/>
              </w:rPr>
              <w:fldChar w:fldCharType="end"/>
            </w:r>
          </w:hyperlink>
        </w:p>
        <w:p w14:paraId="599E874A" w14:textId="11D8E09A" w:rsidR="001B366A" w:rsidRDefault="001B366A">
          <w:pPr>
            <w:pStyle w:val="SK2"/>
            <w:tabs>
              <w:tab w:val="left" w:pos="960"/>
              <w:tab w:val="right" w:leader="dot" w:pos="9345"/>
            </w:tabs>
            <w:rPr>
              <w:rFonts w:asciiTheme="minorHAnsi" w:eastAsiaTheme="minorEastAsia" w:hAnsiTheme="minorHAnsi" w:cstheme="minorBidi"/>
              <w:smallCaps w:val="0"/>
              <w:noProof/>
              <w:sz w:val="22"/>
              <w:szCs w:val="22"/>
              <w:lang w:eastAsia="et-EE"/>
            </w:rPr>
          </w:pPr>
          <w:hyperlink w:anchor="_Toc37164772" w:history="1">
            <w:r w:rsidRPr="00C25557">
              <w:rPr>
                <w:rStyle w:val="Hperlink"/>
                <w:noProof/>
              </w:rPr>
              <w:t>3.3</w:t>
            </w:r>
            <w:r>
              <w:rPr>
                <w:rFonts w:asciiTheme="minorHAnsi" w:eastAsiaTheme="minorEastAsia" w:hAnsiTheme="minorHAnsi" w:cstheme="minorBidi"/>
                <w:smallCaps w:val="0"/>
                <w:noProof/>
                <w:sz w:val="22"/>
                <w:szCs w:val="22"/>
                <w:lang w:eastAsia="et-EE"/>
              </w:rPr>
              <w:tab/>
            </w:r>
            <w:r w:rsidRPr="00C25557">
              <w:rPr>
                <w:rStyle w:val="Hperlink"/>
                <w:noProof/>
              </w:rPr>
              <w:t>Pikiprofiil ja Vertikaalplaneering</w:t>
            </w:r>
            <w:r>
              <w:rPr>
                <w:noProof/>
                <w:webHidden/>
              </w:rPr>
              <w:tab/>
            </w:r>
            <w:r>
              <w:rPr>
                <w:noProof/>
                <w:webHidden/>
              </w:rPr>
              <w:fldChar w:fldCharType="begin"/>
            </w:r>
            <w:r>
              <w:rPr>
                <w:noProof/>
                <w:webHidden/>
              </w:rPr>
              <w:instrText xml:space="preserve"> PAGEREF _Toc37164772 \h </w:instrText>
            </w:r>
            <w:r>
              <w:rPr>
                <w:noProof/>
                <w:webHidden/>
              </w:rPr>
            </w:r>
            <w:r>
              <w:rPr>
                <w:noProof/>
                <w:webHidden/>
              </w:rPr>
              <w:fldChar w:fldCharType="separate"/>
            </w:r>
            <w:r>
              <w:rPr>
                <w:noProof/>
                <w:webHidden/>
              </w:rPr>
              <w:t>7</w:t>
            </w:r>
            <w:r>
              <w:rPr>
                <w:noProof/>
                <w:webHidden/>
              </w:rPr>
              <w:fldChar w:fldCharType="end"/>
            </w:r>
          </w:hyperlink>
        </w:p>
        <w:p w14:paraId="31B90637" w14:textId="72DD1682" w:rsidR="001B366A" w:rsidRDefault="001B366A">
          <w:pPr>
            <w:pStyle w:val="SK2"/>
            <w:tabs>
              <w:tab w:val="left" w:pos="960"/>
              <w:tab w:val="right" w:leader="dot" w:pos="9345"/>
            </w:tabs>
            <w:rPr>
              <w:rFonts w:asciiTheme="minorHAnsi" w:eastAsiaTheme="minorEastAsia" w:hAnsiTheme="minorHAnsi" w:cstheme="minorBidi"/>
              <w:smallCaps w:val="0"/>
              <w:noProof/>
              <w:sz w:val="22"/>
              <w:szCs w:val="22"/>
              <w:lang w:eastAsia="et-EE"/>
            </w:rPr>
          </w:pPr>
          <w:hyperlink w:anchor="_Toc37164773" w:history="1">
            <w:r w:rsidRPr="00C25557">
              <w:rPr>
                <w:rStyle w:val="Hperlink"/>
                <w:noProof/>
              </w:rPr>
              <w:t>3.4</w:t>
            </w:r>
            <w:r>
              <w:rPr>
                <w:rFonts w:asciiTheme="minorHAnsi" w:eastAsiaTheme="minorEastAsia" w:hAnsiTheme="minorHAnsi" w:cstheme="minorBidi"/>
                <w:smallCaps w:val="0"/>
                <w:noProof/>
                <w:sz w:val="22"/>
                <w:szCs w:val="22"/>
                <w:lang w:eastAsia="et-EE"/>
              </w:rPr>
              <w:tab/>
            </w:r>
            <w:r w:rsidRPr="00C25557">
              <w:rPr>
                <w:rStyle w:val="Hperlink"/>
                <w:noProof/>
              </w:rPr>
              <w:t>MullE</w:t>
            </w:r>
            <w:r>
              <w:rPr>
                <w:noProof/>
                <w:webHidden/>
              </w:rPr>
              <w:tab/>
            </w:r>
            <w:r>
              <w:rPr>
                <w:noProof/>
                <w:webHidden/>
              </w:rPr>
              <w:fldChar w:fldCharType="begin"/>
            </w:r>
            <w:r>
              <w:rPr>
                <w:noProof/>
                <w:webHidden/>
              </w:rPr>
              <w:instrText xml:space="preserve"> PAGEREF _Toc37164773 \h </w:instrText>
            </w:r>
            <w:r>
              <w:rPr>
                <w:noProof/>
                <w:webHidden/>
              </w:rPr>
            </w:r>
            <w:r>
              <w:rPr>
                <w:noProof/>
                <w:webHidden/>
              </w:rPr>
              <w:fldChar w:fldCharType="separate"/>
            </w:r>
            <w:r>
              <w:rPr>
                <w:noProof/>
                <w:webHidden/>
              </w:rPr>
              <w:t>7</w:t>
            </w:r>
            <w:r>
              <w:rPr>
                <w:noProof/>
                <w:webHidden/>
              </w:rPr>
              <w:fldChar w:fldCharType="end"/>
            </w:r>
          </w:hyperlink>
        </w:p>
        <w:p w14:paraId="223027C7" w14:textId="0FAB150C" w:rsidR="001B366A" w:rsidRDefault="001B366A">
          <w:pPr>
            <w:pStyle w:val="SK2"/>
            <w:tabs>
              <w:tab w:val="left" w:pos="960"/>
              <w:tab w:val="right" w:leader="dot" w:pos="9345"/>
            </w:tabs>
            <w:rPr>
              <w:rFonts w:asciiTheme="minorHAnsi" w:eastAsiaTheme="minorEastAsia" w:hAnsiTheme="minorHAnsi" w:cstheme="minorBidi"/>
              <w:smallCaps w:val="0"/>
              <w:noProof/>
              <w:sz w:val="22"/>
              <w:szCs w:val="22"/>
              <w:lang w:eastAsia="et-EE"/>
            </w:rPr>
          </w:pPr>
          <w:hyperlink w:anchor="_Toc37164774" w:history="1">
            <w:r w:rsidRPr="00C25557">
              <w:rPr>
                <w:rStyle w:val="Hperlink"/>
                <w:noProof/>
              </w:rPr>
              <w:t>3.5</w:t>
            </w:r>
            <w:r>
              <w:rPr>
                <w:rFonts w:asciiTheme="minorHAnsi" w:eastAsiaTheme="minorEastAsia" w:hAnsiTheme="minorHAnsi" w:cstheme="minorBidi"/>
                <w:smallCaps w:val="0"/>
                <w:noProof/>
                <w:sz w:val="22"/>
                <w:szCs w:val="22"/>
                <w:lang w:eastAsia="et-EE"/>
              </w:rPr>
              <w:tab/>
            </w:r>
            <w:r w:rsidRPr="00C25557">
              <w:rPr>
                <w:rStyle w:val="Hperlink"/>
                <w:noProof/>
              </w:rPr>
              <w:t>Sademevete ärajuhtimine</w:t>
            </w:r>
            <w:r>
              <w:rPr>
                <w:noProof/>
                <w:webHidden/>
              </w:rPr>
              <w:tab/>
            </w:r>
            <w:r>
              <w:rPr>
                <w:noProof/>
                <w:webHidden/>
              </w:rPr>
              <w:fldChar w:fldCharType="begin"/>
            </w:r>
            <w:r>
              <w:rPr>
                <w:noProof/>
                <w:webHidden/>
              </w:rPr>
              <w:instrText xml:space="preserve"> PAGEREF _Toc37164774 \h </w:instrText>
            </w:r>
            <w:r>
              <w:rPr>
                <w:noProof/>
                <w:webHidden/>
              </w:rPr>
            </w:r>
            <w:r>
              <w:rPr>
                <w:noProof/>
                <w:webHidden/>
              </w:rPr>
              <w:fldChar w:fldCharType="separate"/>
            </w:r>
            <w:r>
              <w:rPr>
                <w:noProof/>
                <w:webHidden/>
              </w:rPr>
              <w:t>7</w:t>
            </w:r>
            <w:r>
              <w:rPr>
                <w:noProof/>
                <w:webHidden/>
              </w:rPr>
              <w:fldChar w:fldCharType="end"/>
            </w:r>
          </w:hyperlink>
        </w:p>
        <w:p w14:paraId="2C72AED2" w14:textId="52340E88" w:rsidR="001B366A" w:rsidRDefault="001B366A">
          <w:pPr>
            <w:pStyle w:val="SK2"/>
            <w:tabs>
              <w:tab w:val="left" w:pos="960"/>
              <w:tab w:val="right" w:leader="dot" w:pos="9345"/>
            </w:tabs>
            <w:rPr>
              <w:rFonts w:asciiTheme="minorHAnsi" w:eastAsiaTheme="minorEastAsia" w:hAnsiTheme="minorHAnsi" w:cstheme="minorBidi"/>
              <w:smallCaps w:val="0"/>
              <w:noProof/>
              <w:sz w:val="22"/>
              <w:szCs w:val="22"/>
              <w:lang w:eastAsia="et-EE"/>
            </w:rPr>
          </w:pPr>
          <w:hyperlink w:anchor="_Toc37164775" w:history="1">
            <w:r w:rsidRPr="00C25557">
              <w:rPr>
                <w:rStyle w:val="Hperlink"/>
                <w:noProof/>
              </w:rPr>
              <w:t>3.6</w:t>
            </w:r>
            <w:r>
              <w:rPr>
                <w:rFonts w:asciiTheme="minorHAnsi" w:eastAsiaTheme="minorEastAsia" w:hAnsiTheme="minorHAnsi" w:cstheme="minorBidi"/>
                <w:smallCaps w:val="0"/>
                <w:noProof/>
                <w:sz w:val="22"/>
                <w:szCs w:val="22"/>
                <w:lang w:eastAsia="et-EE"/>
              </w:rPr>
              <w:tab/>
            </w:r>
            <w:r w:rsidRPr="00C25557">
              <w:rPr>
                <w:rStyle w:val="Hperlink"/>
                <w:noProof/>
              </w:rPr>
              <w:t>Katend</w:t>
            </w:r>
            <w:r>
              <w:rPr>
                <w:noProof/>
                <w:webHidden/>
              </w:rPr>
              <w:tab/>
            </w:r>
            <w:r>
              <w:rPr>
                <w:noProof/>
                <w:webHidden/>
              </w:rPr>
              <w:fldChar w:fldCharType="begin"/>
            </w:r>
            <w:r>
              <w:rPr>
                <w:noProof/>
                <w:webHidden/>
              </w:rPr>
              <w:instrText xml:space="preserve"> PAGEREF _Toc37164775 \h </w:instrText>
            </w:r>
            <w:r>
              <w:rPr>
                <w:noProof/>
                <w:webHidden/>
              </w:rPr>
            </w:r>
            <w:r>
              <w:rPr>
                <w:noProof/>
                <w:webHidden/>
              </w:rPr>
              <w:fldChar w:fldCharType="separate"/>
            </w:r>
            <w:r>
              <w:rPr>
                <w:noProof/>
                <w:webHidden/>
              </w:rPr>
              <w:t>7</w:t>
            </w:r>
            <w:r>
              <w:rPr>
                <w:noProof/>
                <w:webHidden/>
              </w:rPr>
              <w:fldChar w:fldCharType="end"/>
            </w:r>
          </w:hyperlink>
        </w:p>
        <w:p w14:paraId="46A98A9A" w14:textId="1FAAE7B2" w:rsidR="001B366A" w:rsidRDefault="001B366A">
          <w:pPr>
            <w:pStyle w:val="SK3"/>
            <w:tabs>
              <w:tab w:val="left" w:pos="1440"/>
              <w:tab w:val="right" w:leader="dot" w:pos="9345"/>
            </w:tabs>
            <w:rPr>
              <w:rFonts w:asciiTheme="minorHAnsi" w:eastAsiaTheme="minorEastAsia" w:hAnsiTheme="minorHAnsi" w:cstheme="minorBidi"/>
              <w:noProof/>
              <w:sz w:val="22"/>
              <w:szCs w:val="22"/>
              <w:lang w:eastAsia="et-EE"/>
            </w:rPr>
          </w:pPr>
          <w:hyperlink w:anchor="_Toc37164776" w:history="1">
            <w:r w:rsidRPr="00C25557">
              <w:rPr>
                <w:rStyle w:val="Hperlink"/>
                <w:noProof/>
              </w:rPr>
              <w:t>3.6.1</w:t>
            </w:r>
            <w:r>
              <w:rPr>
                <w:rFonts w:asciiTheme="minorHAnsi" w:eastAsiaTheme="minorEastAsia" w:hAnsiTheme="minorHAnsi" w:cstheme="minorBidi"/>
                <w:noProof/>
                <w:sz w:val="22"/>
                <w:szCs w:val="22"/>
                <w:lang w:eastAsia="et-EE"/>
              </w:rPr>
              <w:tab/>
            </w:r>
            <w:r w:rsidRPr="00C25557">
              <w:rPr>
                <w:rStyle w:val="Hperlink"/>
                <w:noProof/>
              </w:rPr>
              <w:t>Katendi konstruktsioon</w:t>
            </w:r>
            <w:r>
              <w:rPr>
                <w:noProof/>
                <w:webHidden/>
              </w:rPr>
              <w:tab/>
            </w:r>
            <w:r>
              <w:rPr>
                <w:noProof/>
                <w:webHidden/>
              </w:rPr>
              <w:fldChar w:fldCharType="begin"/>
            </w:r>
            <w:r>
              <w:rPr>
                <w:noProof/>
                <w:webHidden/>
              </w:rPr>
              <w:instrText xml:space="preserve"> PAGEREF _Toc37164776 \h </w:instrText>
            </w:r>
            <w:r>
              <w:rPr>
                <w:noProof/>
                <w:webHidden/>
              </w:rPr>
            </w:r>
            <w:r>
              <w:rPr>
                <w:noProof/>
                <w:webHidden/>
              </w:rPr>
              <w:fldChar w:fldCharType="separate"/>
            </w:r>
            <w:r>
              <w:rPr>
                <w:noProof/>
                <w:webHidden/>
              </w:rPr>
              <w:t>7</w:t>
            </w:r>
            <w:r>
              <w:rPr>
                <w:noProof/>
                <w:webHidden/>
              </w:rPr>
              <w:fldChar w:fldCharType="end"/>
            </w:r>
          </w:hyperlink>
        </w:p>
        <w:p w14:paraId="71370764" w14:textId="200D79A2" w:rsidR="001B366A" w:rsidRDefault="001B366A">
          <w:pPr>
            <w:pStyle w:val="SK3"/>
            <w:tabs>
              <w:tab w:val="left" w:pos="1440"/>
              <w:tab w:val="right" w:leader="dot" w:pos="9345"/>
            </w:tabs>
            <w:rPr>
              <w:rFonts w:asciiTheme="minorHAnsi" w:eastAsiaTheme="minorEastAsia" w:hAnsiTheme="minorHAnsi" w:cstheme="minorBidi"/>
              <w:noProof/>
              <w:sz w:val="22"/>
              <w:szCs w:val="22"/>
              <w:lang w:eastAsia="et-EE"/>
            </w:rPr>
          </w:pPr>
          <w:hyperlink w:anchor="_Toc37164777" w:history="1">
            <w:r w:rsidRPr="00C25557">
              <w:rPr>
                <w:rStyle w:val="Hperlink"/>
                <w:noProof/>
                <w:lang w:eastAsia="et-EE"/>
              </w:rPr>
              <w:t>3.6.2</w:t>
            </w:r>
            <w:r>
              <w:rPr>
                <w:rFonts w:asciiTheme="minorHAnsi" w:eastAsiaTheme="minorEastAsia" w:hAnsiTheme="minorHAnsi" w:cstheme="minorBidi"/>
                <w:noProof/>
                <w:sz w:val="22"/>
                <w:szCs w:val="22"/>
                <w:lang w:eastAsia="et-EE"/>
              </w:rPr>
              <w:tab/>
            </w:r>
            <w:r w:rsidRPr="00C25557">
              <w:rPr>
                <w:rStyle w:val="Hperlink"/>
                <w:noProof/>
              </w:rPr>
              <w:t>Nõuded katendi materjalidele</w:t>
            </w:r>
            <w:r>
              <w:rPr>
                <w:noProof/>
                <w:webHidden/>
              </w:rPr>
              <w:tab/>
            </w:r>
            <w:r>
              <w:rPr>
                <w:noProof/>
                <w:webHidden/>
              </w:rPr>
              <w:fldChar w:fldCharType="begin"/>
            </w:r>
            <w:r>
              <w:rPr>
                <w:noProof/>
                <w:webHidden/>
              </w:rPr>
              <w:instrText xml:space="preserve"> PAGEREF _Toc37164777 \h </w:instrText>
            </w:r>
            <w:r>
              <w:rPr>
                <w:noProof/>
                <w:webHidden/>
              </w:rPr>
            </w:r>
            <w:r>
              <w:rPr>
                <w:noProof/>
                <w:webHidden/>
              </w:rPr>
              <w:fldChar w:fldCharType="separate"/>
            </w:r>
            <w:r>
              <w:rPr>
                <w:noProof/>
                <w:webHidden/>
              </w:rPr>
              <w:t>8</w:t>
            </w:r>
            <w:r>
              <w:rPr>
                <w:noProof/>
                <w:webHidden/>
              </w:rPr>
              <w:fldChar w:fldCharType="end"/>
            </w:r>
          </w:hyperlink>
        </w:p>
        <w:p w14:paraId="6723722C" w14:textId="58F652A4" w:rsidR="001B366A" w:rsidRDefault="001B366A">
          <w:pPr>
            <w:pStyle w:val="SK3"/>
            <w:tabs>
              <w:tab w:val="left" w:pos="1440"/>
              <w:tab w:val="right" w:leader="dot" w:pos="9345"/>
            </w:tabs>
            <w:rPr>
              <w:rFonts w:asciiTheme="minorHAnsi" w:eastAsiaTheme="minorEastAsia" w:hAnsiTheme="minorHAnsi" w:cstheme="minorBidi"/>
              <w:noProof/>
              <w:sz w:val="22"/>
              <w:szCs w:val="22"/>
              <w:lang w:eastAsia="et-EE"/>
            </w:rPr>
          </w:pPr>
          <w:hyperlink w:anchor="_Toc37164778" w:history="1">
            <w:r w:rsidRPr="00C25557">
              <w:rPr>
                <w:rStyle w:val="Hperlink"/>
                <w:noProof/>
              </w:rPr>
              <w:t>3.6.3</w:t>
            </w:r>
            <w:r>
              <w:rPr>
                <w:rFonts w:asciiTheme="minorHAnsi" w:eastAsiaTheme="minorEastAsia" w:hAnsiTheme="minorHAnsi" w:cstheme="minorBidi"/>
                <w:noProof/>
                <w:sz w:val="22"/>
                <w:szCs w:val="22"/>
                <w:lang w:eastAsia="et-EE"/>
              </w:rPr>
              <w:tab/>
            </w:r>
            <w:r w:rsidRPr="00C25557">
              <w:rPr>
                <w:rStyle w:val="Hperlink"/>
                <w:noProof/>
              </w:rPr>
              <w:t>Nõuded äärekividele ja  nende paigaldusele</w:t>
            </w:r>
            <w:r>
              <w:rPr>
                <w:noProof/>
                <w:webHidden/>
              </w:rPr>
              <w:tab/>
            </w:r>
            <w:r>
              <w:rPr>
                <w:noProof/>
                <w:webHidden/>
              </w:rPr>
              <w:fldChar w:fldCharType="begin"/>
            </w:r>
            <w:r>
              <w:rPr>
                <w:noProof/>
                <w:webHidden/>
              </w:rPr>
              <w:instrText xml:space="preserve"> PAGEREF _Toc37164778 \h </w:instrText>
            </w:r>
            <w:r>
              <w:rPr>
                <w:noProof/>
                <w:webHidden/>
              </w:rPr>
            </w:r>
            <w:r>
              <w:rPr>
                <w:noProof/>
                <w:webHidden/>
              </w:rPr>
              <w:fldChar w:fldCharType="separate"/>
            </w:r>
            <w:r>
              <w:rPr>
                <w:noProof/>
                <w:webHidden/>
              </w:rPr>
              <w:t>8</w:t>
            </w:r>
            <w:r>
              <w:rPr>
                <w:noProof/>
                <w:webHidden/>
              </w:rPr>
              <w:fldChar w:fldCharType="end"/>
            </w:r>
          </w:hyperlink>
        </w:p>
        <w:p w14:paraId="55E00316" w14:textId="679E9BD6" w:rsidR="001B366A" w:rsidRDefault="001B366A">
          <w:pPr>
            <w:pStyle w:val="SK2"/>
            <w:tabs>
              <w:tab w:val="left" w:pos="960"/>
              <w:tab w:val="right" w:leader="dot" w:pos="9345"/>
            </w:tabs>
            <w:rPr>
              <w:rFonts w:asciiTheme="minorHAnsi" w:eastAsiaTheme="minorEastAsia" w:hAnsiTheme="minorHAnsi" w:cstheme="minorBidi"/>
              <w:smallCaps w:val="0"/>
              <w:noProof/>
              <w:sz w:val="22"/>
              <w:szCs w:val="22"/>
              <w:lang w:eastAsia="et-EE"/>
            </w:rPr>
          </w:pPr>
          <w:hyperlink w:anchor="_Toc37164779" w:history="1">
            <w:r w:rsidRPr="00C25557">
              <w:rPr>
                <w:rStyle w:val="Hperlink"/>
                <w:noProof/>
              </w:rPr>
              <w:t>3.7</w:t>
            </w:r>
            <w:r>
              <w:rPr>
                <w:rFonts w:asciiTheme="minorHAnsi" w:eastAsiaTheme="minorEastAsia" w:hAnsiTheme="minorHAnsi" w:cstheme="minorBidi"/>
                <w:smallCaps w:val="0"/>
                <w:noProof/>
                <w:sz w:val="22"/>
                <w:szCs w:val="22"/>
                <w:lang w:eastAsia="et-EE"/>
              </w:rPr>
              <w:tab/>
            </w:r>
            <w:r w:rsidRPr="00C25557">
              <w:rPr>
                <w:rStyle w:val="Hperlink"/>
                <w:noProof/>
              </w:rPr>
              <w:t>Liikluskorraldus- ja ohutusvahendid</w:t>
            </w:r>
            <w:r>
              <w:rPr>
                <w:noProof/>
                <w:webHidden/>
              </w:rPr>
              <w:tab/>
            </w:r>
            <w:r>
              <w:rPr>
                <w:noProof/>
                <w:webHidden/>
              </w:rPr>
              <w:fldChar w:fldCharType="begin"/>
            </w:r>
            <w:r>
              <w:rPr>
                <w:noProof/>
                <w:webHidden/>
              </w:rPr>
              <w:instrText xml:space="preserve"> PAGEREF _Toc37164779 \h </w:instrText>
            </w:r>
            <w:r>
              <w:rPr>
                <w:noProof/>
                <w:webHidden/>
              </w:rPr>
            </w:r>
            <w:r>
              <w:rPr>
                <w:noProof/>
                <w:webHidden/>
              </w:rPr>
              <w:fldChar w:fldCharType="separate"/>
            </w:r>
            <w:r>
              <w:rPr>
                <w:noProof/>
                <w:webHidden/>
              </w:rPr>
              <w:t>8</w:t>
            </w:r>
            <w:r>
              <w:rPr>
                <w:noProof/>
                <w:webHidden/>
              </w:rPr>
              <w:fldChar w:fldCharType="end"/>
            </w:r>
          </w:hyperlink>
        </w:p>
        <w:p w14:paraId="0DE33B90" w14:textId="5F29748B" w:rsidR="001B366A" w:rsidRDefault="001B366A">
          <w:pPr>
            <w:pStyle w:val="SK2"/>
            <w:tabs>
              <w:tab w:val="left" w:pos="960"/>
              <w:tab w:val="right" w:leader="dot" w:pos="9345"/>
            </w:tabs>
            <w:rPr>
              <w:rFonts w:asciiTheme="minorHAnsi" w:eastAsiaTheme="minorEastAsia" w:hAnsiTheme="minorHAnsi" w:cstheme="minorBidi"/>
              <w:smallCaps w:val="0"/>
              <w:noProof/>
              <w:sz w:val="22"/>
              <w:szCs w:val="22"/>
              <w:lang w:eastAsia="et-EE"/>
            </w:rPr>
          </w:pPr>
          <w:hyperlink w:anchor="_Toc37164780" w:history="1">
            <w:r w:rsidRPr="00C25557">
              <w:rPr>
                <w:rStyle w:val="Hperlink"/>
                <w:noProof/>
              </w:rPr>
              <w:t>3.8</w:t>
            </w:r>
            <w:r>
              <w:rPr>
                <w:rFonts w:asciiTheme="minorHAnsi" w:eastAsiaTheme="minorEastAsia" w:hAnsiTheme="minorHAnsi" w:cstheme="minorBidi"/>
                <w:smallCaps w:val="0"/>
                <w:noProof/>
                <w:sz w:val="22"/>
                <w:szCs w:val="22"/>
                <w:lang w:eastAsia="et-EE"/>
              </w:rPr>
              <w:tab/>
            </w:r>
            <w:r w:rsidRPr="00C25557">
              <w:rPr>
                <w:rStyle w:val="Hperlink"/>
                <w:noProof/>
              </w:rPr>
              <w:t>Haljastus</w:t>
            </w:r>
            <w:r>
              <w:rPr>
                <w:noProof/>
                <w:webHidden/>
              </w:rPr>
              <w:tab/>
            </w:r>
            <w:r>
              <w:rPr>
                <w:noProof/>
                <w:webHidden/>
              </w:rPr>
              <w:fldChar w:fldCharType="begin"/>
            </w:r>
            <w:r>
              <w:rPr>
                <w:noProof/>
                <w:webHidden/>
              </w:rPr>
              <w:instrText xml:space="preserve"> PAGEREF _Toc37164780 \h </w:instrText>
            </w:r>
            <w:r>
              <w:rPr>
                <w:noProof/>
                <w:webHidden/>
              </w:rPr>
            </w:r>
            <w:r>
              <w:rPr>
                <w:noProof/>
                <w:webHidden/>
              </w:rPr>
              <w:fldChar w:fldCharType="separate"/>
            </w:r>
            <w:r>
              <w:rPr>
                <w:noProof/>
                <w:webHidden/>
              </w:rPr>
              <w:t>9</w:t>
            </w:r>
            <w:r>
              <w:rPr>
                <w:noProof/>
                <w:webHidden/>
              </w:rPr>
              <w:fldChar w:fldCharType="end"/>
            </w:r>
          </w:hyperlink>
        </w:p>
        <w:p w14:paraId="6170AB3F" w14:textId="0555D6FE" w:rsidR="001B366A" w:rsidRDefault="001B366A">
          <w:pPr>
            <w:pStyle w:val="SK2"/>
            <w:tabs>
              <w:tab w:val="left" w:pos="960"/>
              <w:tab w:val="right" w:leader="dot" w:pos="9345"/>
            </w:tabs>
            <w:rPr>
              <w:rFonts w:asciiTheme="minorHAnsi" w:eastAsiaTheme="minorEastAsia" w:hAnsiTheme="minorHAnsi" w:cstheme="minorBidi"/>
              <w:smallCaps w:val="0"/>
              <w:noProof/>
              <w:sz w:val="22"/>
              <w:szCs w:val="22"/>
              <w:lang w:eastAsia="et-EE"/>
            </w:rPr>
          </w:pPr>
          <w:hyperlink w:anchor="_Toc37164781" w:history="1">
            <w:r w:rsidRPr="00C25557">
              <w:rPr>
                <w:rStyle w:val="Hperlink"/>
                <w:noProof/>
              </w:rPr>
              <w:t>3.9</w:t>
            </w:r>
            <w:r>
              <w:rPr>
                <w:rFonts w:asciiTheme="minorHAnsi" w:eastAsiaTheme="minorEastAsia" w:hAnsiTheme="minorHAnsi" w:cstheme="minorBidi"/>
                <w:smallCaps w:val="0"/>
                <w:noProof/>
                <w:sz w:val="22"/>
                <w:szCs w:val="22"/>
                <w:lang w:eastAsia="et-EE"/>
              </w:rPr>
              <w:tab/>
            </w:r>
            <w:r w:rsidRPr="00C25557">
              <w:rPr>
                <w:rStyle w:val="Hperlink"/>
                <w:noProof/>
              </w:rPr>
              <w:t>Keskkonnakaitse</w:t>
            </w:r>
            <w:r>
              <w:rPr>
                <w:noProof/>
                <w:webHidden/>
              </w:rPr>
              <w:tab/>
            </w:r>
            <w:r>
              <w:rPr>
                <w:noProof/>
                <w:webHidden/>
              </w:rPr>
              <w:fldChar w:fldCharType="begin"/>
            </w:r>
            <w:r>
              <w:rPr>
                <w:noProof/>
                <w:webHidden/>
              </w:rPr>
              <w:instrText xml:space="preserve"> PAGEREF _Toc37164781 \h </w:instrText>
            </w:r>
            <w:r>
              <w:rPr>
                <w:noProof/>
                <w:webHidden/>
              </w:rPr>
            </w:r>
            <w:r>
              <w:rPr>
                <w:noProof/>
                <w:webHidden/>
              </w:rPr>
              <w:fldChar w:fldCharType="separate"/>
            </w:r>
            <w:r>
              <w:rPr>
                <w:noProof/>
                <w:webHidden/>
              </w:rPr>
              <w:t>9</w:t>
            </w:r>
            <w:r>
              <w:rPr>
                <w:noProof/>
                <w:webHidden/>
              </w:rPr>
              <w:fldChar w:fldCharType="end"/>
            </w:r>
          </w:hyperlink>
        </w:p>
        <w:p w14:paraId="3A6688F9" w14:textId="6521B0CC" w:rsidR="001B366A" w:rsidRDefault="001B366A">
          <w:pPr>
            <w:pStyle w:val="SK1"/>
            <w:tabs>
              <w:tab w:val="left" w:pos="960"/>
              <w:tab w:val="right" w:leader="dot" w:pos="9345"/>
            </w:tabs>
            <w:rPr>
              <w:rFonts w:asciiTheme="minorHAnsi" w:eastAsiaTheme="minorEastAsia" w:hAnsiTheme="minorHAnsi" w:cstheme="minorBidi"/>
              <w:b w:val="0"/>
              <w:caps w:val="0"/>
              <w:noProof/>
              <w:sz w:val="22"/>
              <w:szCs w:val="22"/>
              <w:lang w:eastAsia="et-EE"/>
            </w:rPr>
          </w:pPr>
          <w:hyperlink w:anchor="_Toc37164782" w:history="1">
            <w:r w:rsidRPr="00C25557">
              <w:rPr>
                <w:rStyle w:val="Hperlink"/>
                <w:noProof/>
              </w:rPr>
              <w:t>4</w:t>
            </w:r>
            <w:r>
              <w:rPr>
                <w:rFonts w:asciiTheme="minorHAnsi" w:eastAsiaTheme="minorEastAsia" w:hAnsiTheme="minorHAnsi" w:cstheme="minorBidi"/>
                <w:b w:val="0"/>
                <w:caps w:val="0"/>
                <w:noProof/>
                <w:sz w:val="22"/>
                <w:szCs w:val="22"/>
                <w:lang w:eastAsia="et-EE"/>
              </w:rPr>
              <w:tab/>
            </w:r>
            <w:r w:rsidRPr="00C25557">
              <w:rPr>
                <w:rStyle w:val="Hperlink"/>
                <w:noProof/>
              </w:rPr>
              <w:t>TÖÖDE TEOSTAMINE</w:t>
            </w:r>
            <w:r>
              <w:rPr>
                <w:noProof/>
                <w:webHidden/>
              </w:rPr>
              <w:tab/>
            </w:r>
            <w:r>
              <w:rPr>
                <w:noProof/>
                <w:webHidden/>
              </w:rPr>
              <w:fldChar w:fldCharType="begin"/>
            </w:r>
            <w:r>
              <w:rPr>
                <w:noProof/>
                <w:webHidden/>
              </w:rPr>
              <w:instrText xml:space="preserve"> PAGEREF _Toc37164782 \h </w:instrText>
            </w:r>
            <w:r>
              <w:rPr>
                <w:noProof/>
                <w:webHidden/>
              </w:rPr>
            </w:r>
            <w:r>
              <w:rPr>
                <w:noProof/>
                <w:webHidden/>
              </w:rPr>
              <w:fldChar w:fldCharType="separate"/>
            </w:r>
            <w:r>
              <w:rPr>
                <w:noProof/>
                <w:webHidden/>
              </w:rPr>
              <w:t>9</w:t>
            </w:r>
            <w:r>
              <w:rPr>
                <w:noProof/>
                <w:webHidden/>
              </w:rPr>
              <w:fldChar w:fldCharType="end"/>
            </w:r>
          </w:hyperlink>
        </w:p>
        <w:p w14:paraId="0AA18051" w14:textId="6816B8A3" w:rsidR="001B366A" w:rsidRDefault="001B366A">
          <w:pPr>
            <w:pStyle w:val="SK2"/>
            <w:tabs>
              <w:tab w:val="left" w:pos="960"/>
              <w:tab w:val="right" w:leader="dot" w:pos="9345"/>
            </w:tabs>
            <w:rPr>
              <w:rFonts w:asciiTheme="minorHAnsi" w:eastAsiaTheme="minorEastAsia" w:hAnsiTheme="minorHAnsi" w:cstheme="minorBidi"/>
              <w:smallCaps w:val="0"/>
              <w:noProof/>
              <w:sz w:val="22"/>
              <w:szCs w:val="22"/>
              <w:lang w:eastAsia="et-EE"/>
            </w:rPr>
          </w:pPr>
          <w:hyperlink w:anchor="_Toc37164783" w:history="1">
            <w:r w:rsidRPr="00C25557">
              <w:rPr>
                <w:rStyle w:val="Hperlink"/>
                <w:noProof/>
                <w:lang w:eastAsia="et-EE"/>
              </w:rPr>
              <w:t>4.1</w:t>
            </w:r>
            <w:r>
              <w:rPr>
                <w:rFonts w:asciiTheme="minorHAnsi" w:eastAsiaTheme="minorEastAsia" w:hAnsiTheme="minorHAnsi" w:cstheme="minorBidi"/>
                <w:smallCaps w:val="0"/>
                <w:noProof/>
                <w:sz w:val="22"/>
                <w:szCs w:val="22"/>
                <w:lang w:eastAsia="et-EE"/>
              </w:rPr>
              <w:tab/>
            </w:r>
            <w:r w:rsidRPr="00C25557">
              <w:rPr>
                <w:rStyle w:val="Hperlink"/>
                <w:noProof/>
                <w:lang w:eastAsia="et-EE"/>
              </w:rPr>
              <w:t>Üldosa. Juhised tööde teostamiseks</w:t>
            </w:r>
            <w:r>
              <w:rPr>
                <w:noProof/>
                <w:webHidden/>
              </w:rPr>
              <w:tab/>
            </w:r>
            <w:r>
              <w:rPr>
                <w:noProof/>
                <w:webHidden/>
              </w:rPr>
              <w:fldChar w:fldCharType="begin"/>
            </w:r>
            <w:r>
              <w:rPr>
                <w:noProof/>
                <w:webHidden/>
              </w:rPr>
              <w:instrText xml:space="preserve"> PAGEREF _Toc37164783 \h </w:instrText>
            </w:r>
            <w:r>
              <w:rPr>
                <w:noProof/>
                <w:webHidden/>
              </w:rPr>
            </w:r>
            <w:r>
              <w:rPr>
                <w:noProof/>
                <w:webHidden/>
              </w:rPr>
              <w:fldChar w:fldCharType="separate"/>
            </w:r>
            <w:r>
              <w:rPr>
                <w:noProof/>
                <w:webHidden/>
              </w:rPr>
              <w:t>9</w:t>
            </w:r>
            <w:r>
              <w:rPr>
                <w:noProof/>
                <w:webHidden/>
              </w:rPr>
              <w:fldChar w:fldCharType="end"/>
            </w:r>
          </w:hyperlink>
        </w:p>
        <w:p w14:paraId="70C45E51" w14:textId="4CCC23BB" w:rsidR="001B366A" w:rsidRDefault="001B366A">
          <w:pPr>
            <w:pStyle w:val="SK2"/>
            <w:tabs>
              <w:tab w:val="left" w:pos="960"/>
              <w:tab w:val="right" w:leader="dot" w:pos="9345"/>
            </w:tabs>
            <w:rPr>
              <w:rFonts w:asciiTheme="minorHAnsi" w:eastAsiaTheme="minorEastAsia" w:hAnsiTheme="minorHAnsi" w:cstheme="minorBidi"/>
              <w:smallCaps w:val="0"/>
              <w:noProof/>
              <w:sz w:val="22"/>
              <w:szCs w:val="22"/>
              <w:lang w:eastAsia="et-EE"/>
            </w:rPr>
          </w:pPr>
          <w:hyperlink w:anchor="_Toc37164784" w:history="1">
            <w:r w:rsidRPr="00C25557">
              <w:rPr>
                <w:rStyle w:val="Hperlink"/>
                <w:noProof/>
                <w:lang w:eastAsia="et-EE"/>
              </w:rPr>
              <w:t>4.2</w:t>
            </w:r>
            <w:r>
              <w:rPr>
                <w:rFonts w:asciiTheme="minorHAnsi" w:eastAsiaTheme="minorEastAsia" w:hAnsiTheme="minorHAnsi" w:cstheme="minorBidi"/>
                <w:smallCaps w:val="0"/>
                <w:noProof/>
                <w:sz w:val="22"/>
                <w:szCs w:val="22"/>
                <w:lang w:eastAsia="et-EE"/>
              </w:rPr>
              <w:tab/>
            </w:r>
            <w:r w:rsidRPr="00C25557">
              <w:rPr>
                <w:rStyle w:val="Hperlink"/>
                <w:noProof/>
                <w:lang w:eastAsia="et-EE"/>
              </w:rPr>
              <w:t>Tööde teostamine</w:t>
            </w:r>
            <w:r>
              <w:rPr>
                <w:noProof/>
                <w:webHidden/>
              </w:rPr>
              <w:tab/>
            </w:r>
            <w:r>
              <w:rPr>
                <w:noProof/>
                <w:webHidden/>
              </w:rPr>
              <w:fldChar w:fldCharType="begin"/>
            </w:r>
            <w:r>
              <w:rPr>
                <w:noProof/>
                <w:webHidden/>
              </w:rPr>
              <w:instrText xml:space="preserve"> PAGEREF _Toc37164784 \h </w:instrText>
            </w:r>
            <w:r>
              <w:rPr>
                <w:noProof/>
                <w:webHidden/>
              </w:rPr>
            </w:r>
            <w:r>
              <w:rPr>
                <w:noProof/>
                <w:webHidden/>
              </w:rPr>
              <w:fldChar w:fldCharType="separate"/>
            </w:r>
            <w:r>
              <w:rPr>
                <w:noProof/>
                <w:webHidden/>
              </w:rPr>
              <w:t>10</w:t>
            </w:r>
            <w:r>
              <w:rPr>
                <w:noProof/>
                <w:webHidden/>
              </w:rPr>
              <w:fldChar w:fldCharType="end"/>
            </w:r>
          </w:hyperlink>
        </w:p>
        <w:p w14:paraId="386340CA" w14:textId="4CE634BE" w:rsidR="001B366A" w:rsidRDefault="001B366A">
          <w:pPr>
            <w:pStyle w:val="SK3"/>
            <w:tabs>
              <w:tab w:val="left" w:pos="1440"/>
              <w:tab w:val="right" w:leader="dot" w:pos="9345"/>
            </w:tabs>
            <w:rPr>
              <w:rFonts w:asciiTheme="minorHAnsi" w:eastAsiaTheme="minorEastAsia" w:hAnsiTheme="minorHAnsi" w:cstheme="minorBidi"/>
              <w:noProof/>
              <w:sz w:val="22"/>
              <w:szCs w:val="22"/>
              <w:lang w:eastAsia="et-EE"/>
            </w:rPr>
          </w:pPr>
          <w:hyperlink w:anchor="_Toc37164785" w:history="1">
            <w:r w:rsidRPr="00C25557">
              <w:rPr>
                <w:rStyle w:val="Hperlink"/>
                <w:noProof/>
                <w:lang w:eastAsia="et-EE"/>
              </w:rPr>
              <w:t>4.2.1</w:t>
            </w:r>
            <w:r>
              <w:rPr>
                <w:rFonts w:asciiTheme="minorHAnsi" w:eastAsiaTheme="minorEastAsia" w:hAnsiTheme="minorHAnsi" w:cstheme="minorBidi"/>
                <w:noProof/>
                <w:sz w:val="22"/>
                <w:szCs w:val="22"/>
                <w:lang w:eastAsia="et-EE"/>
              </w:rPr>
              <w:tab/>
            </w:r>
            <w:r w:rsidRPr="00C25557">
              <w:rPr>
                <w:rStyle w:val="Hperlink"/>
                <w:noProof/>
                <w:lang w:eastAsia="et-EE"/>
              </w:rPr>
              <w:t>Ettevalmistustööd</w:t>
            </w:r>
            <w:r>
              <w:rPr>
                <w:noProof/>
                <w:webHidden/>
              </w:rPr>
              <w:tab/>
            </w:r>
            <w:r>
              <w:rPr>
                <w:noProof/>
                <w:webHidden/>
              </w:rPr>
              <w:fldChar w:fldCharType="begin"/>
            </w:r>
            <w:r>
              <w:rPr>
                <w:noProof/>
                <w:webHidden/>
              </w:rPr>
              <w:instrText xml:space="preserve"> PAGEREF _Toc37164785 \h </w:instrText>
            </w:r>
            <w:r>
              <w:rPr>
                <w:noProof/>
                <w:webHidden/>
              </w:rPr>
            </w:r>
            <w:r>
              <w:rPr>
                <w:noProof/>
                <w:webHidden/>
              </w:rPr>
              <w:fldChar w:fldCharType="separate"/>
            </w:r>
            <w:r>
              <w:rPr>
                <w:noProof/>
                <w:webHidden/>
              </w:rPr>
              <w:t>10</w:t>
            </w:r>
            <w:r>
              <w:rPr>
                <w:noProof/>
                <w:webHidden/>
              </w:rPr>
              <w:fldChar w:fldCharType="end"/>
            </w:r>
          </w:hyperlink>
        </w:p>
        <w:p w14:paraId="52B9467F" w14:textId="7D4391F5" w:rsidR="001B366A" w:rsidRDefault="001B366A">
          <w:pPr>
            <w:pStyle w:val="SK3"/>
            <w:tabs>
              <w:tab w:val="left" w:pos="1440"/>
              <w:tab w:val="right" w:leader="dot" w:pos="9345"/>
            </w:tabs>
            <w:rPr>
              <w:rFonts w:asciiTheme="minorHAnsi" w:eastAsiaTheme="minorEastAsia" w:hAnsiTheme="minorHAnsi" w:cstheme="minorBidi"/>
              <w:noProof/>
              <w:sz w:val="22"/>
              <w:szCs w:val="22"/>
              <w:lang w:eastAsia="et-EE"/>
            </w:rPr>
          </w:pPr>
          <w:hyperlink w:anchor="_Toc37164786" w:history="1">
            <w:r w:rsidRPr="00C25557">
              <w:rPr>
                <w:rStyle w:val="Hperlink"/>
                <w:noProof/>
                <w:lang w:eastAsia="et-EE"/>
              </w:rPr>
              <w:t>4.2.2</w:t>
            </w:r>
            <w:r>
              <w:rPr>
                <w:rFonts w:asciiTheme="minorHAnsi" w:eastAsiaTheme="minorEastAsia" w:hAnsiTheme="minorHAnsi" w:cstheme="minorBidi"/>
                <w:noProof/>
                <w:sz w:val="22"/>
                <w:szCs w:val="22"/>
                <w:lang w:eastAsia="et-EE"/>
              </w:rPr>
              <w:tab/>
            </w:r>
            <w:r w:rsidRPr="00C25557">
              <w:rPr>
                <w:rStyle w:val="Hperlink"/>
                <w:noProof/>
                <w:lang w:eastAsia="et-EE"/>
              </w:rPr>
              <w:t>Kaevetööd</w:t>
            </w:r>
            <w:r>
              <w:rPr>
                <w:noProof/>
                <w:webHidden/>
              </w:rPr>
              <w:tab/>
            </w:r>
            <w:r>
              <w:rPr>
                <w:noProof/>
                <w:webHidden/>
              </w:rPr>
              <w:fldChar w:fldCharType="begin"/>
            </w:r>
            <w:r>
              <w:rPr>
                <w:noProof/>
                <w:webHidden/>
              </w:rPr>
              <w:instrText xml:space="preserve"> PAGEREF _Toc37164786 \h </w:instrText>
            </w:r>
            <w:r>
              <w:rPr>
                <w:noProof/>
                <w:webHidden/>
              </w:rPr>
            </w:r>
            <w:r>
              <w:rPr>
                <w:noProof/>
                <w:webHidden/>
              </w:rPr>
              <w:fldChar w:fldCharType="separate"/>
            </w:r>
            <w:r>
              <w:rPr>
                <w:noProof/>
                <w:webHidden/>
              </w:rPr>
              <w:t>10</w:t>
            </w:r>
            <w:r>
              <w:rPr>
                <w:noProof/>
                <w:webHidden/>
              </w:rPr>
              <w:fldChar w:fldCharType="end"/>
            </w:r>
          </w:hyperlink>
        </w:p>
        <w:p w14:paraId="28D24A0F" w14:textId="224E3792" w:rsidR="001B366A" w:rsidRDefault="001B366A">
          <w:pPr>
            <w:pStyle w:val="SK3"/>
            <w:tabs>
              <w:tab w:val="left" w:pos="1440"/>
              <w:tab w:val="right" w:leader="dot" w:pos="9345"/>
            </w:tabs>
            <w:rPr>
              <w:rFonts w:asciiTheme="minorHAnsi" w:eastAsiaTheme="minorEastAsia" w:hAnsiTheme="minorHAnsi" w:cstheme="minorBidi"/>
              <w:noProof/>
              <w:sz w:val="22"/>
              <w:szCs w:val="22"/>
              <w:lang w:eastAsia="et-EE"/>
            </w:rPr>
          </w:pPr>
          <w:hyperlink w:anchor="_Toc37164787" w:history="1">
            <w:r w:rsidRPr="00C25557">
              <w:rPr>
                <w:rStyle w:val="Hperlink"/>
                <w:noProof/>
                <w:lang w:eastAsia="et-EE"/>
              </w:rPr>
              <w:t>4.2.3</w:t>
            </w:r>
            <w:r>
              <w:rPr>
                <w:rFonts w:asciiTheme="minorHAnsi" w:eastAsiaTheme="minorEastAsia" w:hAnsiTheme="minorHAnsi" w:cstheme="minorBidi"/>
                <w:noProof/>
                <w:sz w:val="22"/>
                <w:szCs w:val="22"/>
                <w:lang w:eastAsia="et-EE"/>
              </w:rPr>
              <w:tab/>
            </w:r>
            <w:r w:rsidRPr="00C25557">
              <w:rPr>
                <w:rStyle w:val="Hperlink"/>
                <w:noProof/>
                <w:lang w:eastAsia="et-EE"/>
              </w:rPr>
              <w:t>Mulde ehitus.</w:t>
            </w:r>
            <w:r>
              <w:rPr>
                <w:noProof/>
                <w:webHidden/>
              </w:rPr>
              <w:tab/>
            </w:r>
            <w:r>
              <w:rPr>
                <w:noProof/>
                <w:webHidden/>
              </w:rPr>
              <w:fldChar w:fldCharType="begin"/>
            </w:r>
            <w:r>
              <w:rPr>
                <w:noProof/>
                <w:webHidden/>
              </w:rPr>
              <w:instrText xml:space="preserve"> PAGEREF _Toc37164787 \h </w:instrText>
            </w:r>
            <w:r>
              <w:rPr>
                <w:noProof/>
                <w:webHidden/>
              </w:rPr>
            </w:r>
            <w:r>
              <w:rPr>
                <w:noProof/>
                <w:webHidden/>
              </w:rPr>
              <w:fldChar w:fldCharType="separate"/>
            </w:r>
            <w:r>
              <w:rPr>
                <w:noProof/>
                <w:webHidden/>
              </w:rPr>
              <w:t>11</w:t>
            </w:r>
            <w:r>
              <w:rPr>
                <w:noProof/>
                <w:webHidden/>
              </w:rPr>
              <w:fldChar w:fldCharType="end"/>
            </w:r>
          </w:hyperlink>
        </w:p>
        <w:p w14:paraId="266FE5B6" w14:textId="25D50BDD" w:rsidR="001B366A" w:rsidRDefault="001B366A">
          <w:pPr>
            <w:pStyle w:val="SK3"/>
            <w:tabs>
              <w:tab w:val="left" w:pos="1440"/>
              <w:tab w:val="right" w:leader="dot" w:pos="9345"/>
            </w:tabs>
            <w:rPr>
              <w:rFonts w:asciiTheme="minorHAnsi" w:eastAsiaTheme="minorEastAsia" w:hAnsiTheme="minorHAnsi" w:cstheme="minorBidi"/>
              <w:noProof/>
              <w:sz w:val="22"/>
              <w:szCs w:val="22"/>
              <w:lang w:eastAsia="et-EE"/>
            </w:rPr>
          </w:pPr>
          <w:hyperlink w:anchor="_Toc37164788" w:history="1">
            <w:r w:rsidRPr="00C25557">
              <w:rPr>
                <w:rStyle w:val="Hperlink"/>
                <w:noProof/>
                <w:lang w:eastAsia="et-EE"/>
              </w:rPr>
              <w:t>4.2.4</w:t>
            </w:r>
            <w:r>
              <w:rPr>
                <w:rFonts w:asciiTheme="minorHAnsi" w:eastAsiaTheme="minorEastAsia" w:hAnsiTheme="minorHAnsi" w:cstheme="minorBidi"/>
                <w:noProof/>
                <w:sz w:val="22"/>
                <w:szCs w:val="22"/>
                <w:lang w:eastAsia="et-EE"/>
              </w:rPr>
              <w:tab/>
            </w:r>
            <w:r w:rsidRPr="00C25557">
              <w:rPr>
                <w:rStyle w:val="Hperlink"/>
                <w:noProof/>
                <w:lang w:eastAsia="et-EE"/>
              </w:rPr>
              <w:t>Dreenkihi ehitus</w:t>
            </w:r>
            <w:r>
              <w:rPr>
                <w:noProof/>
                <w:webHidden/>
              </w:rPr>
              <w:tab/>
            </w:r>
            <w:r>
              <w:rPr>
                <w:noProof/>
                <w:webHidden/>
              </w:rPr>
              <w:fldChar w:fldCharType="begin"/>
            </w:r>
            <w:r>
              <w:rPr>
                <w:noProof/>
                <w:webHidden/>
              </w:rPr>
              <w:instrText xml:space="preserve"> PAGEREF _Toc37164788 \h </w:instrText>
            </w:r>
            <w:r>
              <w:rPr>
                <w:noProof/>
                <w:webHidden/>
              </w:rPr>
            </w:r>
            <w:r>
              <w:rPr>
                <w:noProof/>
                <w:webHidden/>
              </w:rPr>
              <w:fldChar w:fldCharType="separate"/>
            </w:r>
            <w:r>
              <w:rPr>
                <w:noProof/>
                <w:webHidden/>
              </w:rPr>
              <w:t>11</w:t>
            </w:r>
            <w:r>
              <w:rPr>
                <w:noProof/>
                <w:webHidden/>
              </w:rPr>
              <w:fldChar w:fldCharType="end"/>
            </w:r>
          </w:hyperlink>
        </w:p>
        <w:p w14:paraId="2DCC3CCD" w14:textId="69597D79" w:rsidR="001B366A" w:rsidRDefault="001B366A">
          <w:pPr>
            <w:pStyle w:val="SK3"/>
            <w:tabs>
              <w:tab w:val="left" w:pos="1440"/>
              <w:tab w:val="right" w:leader="dot" w:pos="9345"/>
            </w:tabs>
            <w:rPr>
              <w:rFonts w:asciiTheme="minorHAnsi" w:eastAsiaTheme="minorEastAsia" w:hAnsiTheme="minorHAnsi" w:cstheme="minorBidi"/>
              <w:noProof/>
              <w:sz w:val="22"/>
              <w:szCs w:val="22"/>
              <w:lang w:eastAsia="et-EE"/>
            </w:rPr>
          </w:pPr>
          <w:hyperlink w:anchor="_Toc37164789" w:history="1">
            <w:r w:rsidRPr="00C25557">
              <w:rPr>
                <w:rStyle w:val="Hperlink"/>
                <w:noProof/>
                <w:lang w:eastAsia="et-EE"/>
              </w:rPr>
              <w:t>4.2.5</w:t>
            </w:r>
            <w:r>
              <w:rPr>
                <w:rFonts w:asciiTheme="minorHAnsi" w:eastAsiaTheme="minorEastAsia" w:hAnsiTheme="minorHAnsi" w:cstheme="minorBidi"/>
                <w:noProof/>
                <w:sz w:val="22"/>
                <w:szCs w:val="22"/>
                <w:lang w:eastAsia="et-EE"/>
              </w:rPr>
              <w:tab/>
            </w:r>
            <w:r w:rsidRPr="00C25557">
              <w:rPr>
                <w:rStyle w:val="Hperlink"/>
                <w:noProof/>
                <w:lang w:eastAsia="et-EE"/>
              </w:rPr>
              <w:t>Katendi ehitus</w:t>
            </w:r>
            <w:r>
              <w:rPr>
                <w:noProof/>
                <w:webHidden/>
              </w:rPr>
              <w:tab/>
            </w:r>
            <w:r>
              <w:rPr>
                <w:noProof/>
                <w:webHidden/>
              </w:rPr>
              <w:fldChar w:fldCharType="begin"/>
            </w:r>
            <w:r>
              <w:rPr>
                <w:noProof/>
                <w:webHidden/>
              </w:rPr>
              <w:instrText xml:space="preserve"> PAGEREF _Toc37164789 \h </w:instrText>
            </w:r>
            <w:r>
              <w:rPr>
                <w:noProof/>
                <w:webHidden/>
              </w:rPr>
            </w:r>
            <w:r>
              <w:rPr>
                <w:noProof/>
                <w:webHidden/>
              </w:rPr>
              <w:fldChar w:fldCharType="separate"/>
            </w:r>
            <w:r>
              <w:rPr>
                <w:noProof/>
                <w:webHidden/>
              </w:rPr>
              <w:t>11</w:t>
            </w:r>
            <w:r>
              <w:rPr>
                <w:noProof/>
                <w:webHidden/>
              </w:rPr>
              <w:fldChar w:fldCharType="end"/>
            </w:r>
          </w:hyperlink>
        </w:p>
        <w:p w14:paraId="0F455B78" w14:textId="364DB1CE" w:rsidR="001B366A" w:rsidRDefault="001B366A">
          <w:pPr>
            <w:pStyle w:val="SK4"/>
            <w:tabs>
              <w:tab w:val="left" w:pos="1680"/>
              <w:tab w:val="right" w:leader="dot" w:pos="9345"/>
            </w:tabs>
            <w:rPr>
              <w:rFonts w:asciiTheme="minorHAnsi" w:eastAsiaTheme="minorEastAsia" w:hAnsiTheme="minorHAnsi" w:cstheme="minorBidi"/>
              <w:noProof/>
              <w:sz w:val="22"/>
              <w:szCs w:val="22"/>
              <w:lang w:eastAsia="et-EE"/>
            </w:rPr>
          </w:pPr>
          <w:hyperlink w:anchor="_Toc37164790" w:history="1">
            <w:r w:rsidRPr="00C25557">
              <w:rPr>
                <w:rStyle w:val="Hperlink"/>
                <w:noProof/>
                <w:lang w:eastAsia="et-EE"/>
              </w:rPr>
              <w:t>4.2.5.1</w:t>
            </w:r>
            <w:r>
              <w:rPr>
                <w:rFonts w:asciiTheme="minorHAnsi" w:eastAsiaTheme="minorEastAsia" w:hAnsiTheme="minorHAnsi" w:cstheme="minorBidi"/>
                <w:noProof/>
                <w:sz w:val="22"/>
                <w:szCs w:val="22"/>
                <w:lang w:eastAsia="et-EE"/>
              </w:rPr>
              <w:tab/>
            </w:r>
            <w:r w:rsidRPr="00C25557">
              <w:rPr>
                <w:rStyle w:val="Hperlink"/>
                <w:noProof/>
                <w:lang w:eastAsia="et-EE"/>
              </w:rPr>
              <w:t>Äärekivide paigaldamine</w:t>
            </w:r>
            <w:r>
              <w:rPr>
                <w:noProof/>
                <w:webHidden/>
              </w:rPr>
              <w:tab/>
            </w:r>
            <w:r>
              <w:rPr>
                <w:noProof/>
                <w:webHidden/>
              </w:rPr>
              <w:fldChar w:fldCharType="begin"/>
            </w:r>
            <w:r>
              <w:rPr>
                <w:noProof/>
                <w:webHidden/>
              </w:rPr>
              <w:instrText xml:space="preserve"> PAGEREF _Toc37164790 \h </w:instrText>
            </w:r>
            <w:r>
              <w:rPr>
                <w:noProof/>
                <w:webHidden/>
              </w:rPr>
            </w:r>
            <w:r>
              <w:rPr>
                <w:noProof/>
                <w:webHidden/>
              </w:rPr>
              <w:fldChar w:fldCharType="separate"/>
            </w:r>
            <w:r>
              <w:rPr>
                <w:noProof/>
                <w:webHidden/>
              </w:rPr>
              <w:t>11</w:t>
            </w:r>
            <w:r>
              <w:rPr>
                <w:noProof/>
                <w:webHidden/>
              </w:rPr>
              <w:fldChar w:fldCharType="end"/>
            </w:r>
          </w:hyperlink>
        </w:p>
        <w:p w14:paraId="72D2B9A5" w14:textId="0D247187" w:rsidR="001B366A" w:rsidRDefault="001B366A">
          <w:pPr>
            <w:pStyle w:val="SK3"/>
            <w:tabs>
              <w:tab w:val="left" w:pos="1440"/>
              <w:tab w:val="right" w:leader="dot" w:pos="9345"/>
            </w:tabs>
            <w:rPr>
              <w:rFonts w:asciiTheme="minorHAnsi" w:eastAsiaTheme="minorEastAsia" w:hAnsiTheme="minorHAnsi" w:cstheme="minorBidi"/>
              <w:noProof/>
              <w:sz w:val="22"/>
              <w:szCs w:val="22"/>
              <w:lang w:eastAsia="et-EE"/>
            </w:rPr>
          </w:pPr>
          <w:hyperlink w:anchor="_Toc37164791" w:history="1">
            <w:r w:rsidRPr="00C25557">
              <w:rPr>
                <w:rStyle w:val="Hperlink"/>
                <w:noProof/>
                <w:lang w:eastAsia="et-EE"/>
              </w:rPr>
              <w:t>4.2.6</w:t>
            </w:r>
            <w:r>
              <w:rPr>
                <w:rFonts w:asciiTheme="minorHAnsi" w:eastAsiaTheme="minorEastAsia" w:hAnsiTheme="minorHAnsi" w:cstheme="minorBidi"/>
                <w:noProof/>
                <w:sz w:val="22"/>
                <w:szCs w:val="22"/>
                <w:lang w:eastAsia="et-EE"/>
              </w:rPr>
              <w:tab/>
            </w:r>
            <w:r w:rsidRPr="00C25557">
              <w:rPr>
                <w:rStyle w:val="Hperlink"/>
                <w:noProof/>
                <w:lang w:eastAsia="et-EE"/>
              </w:rPr>
              <w:t>Haljastustööd</w:t>
            </w:r>
            <w:r>
              <w:rPr>
                <w:noProof/>
                <w:webHidden/>
              </w:rPr>
              <w:tab/>
            </w:r>
            <w:r>
              <w:rPr>
                <w:noProof/>
                <w:webHidden/>
              </w:rPr>
              <w:fldChar w:fldCharType="begin"/>
            </w:r>
            <w:r>
              <w:rPr>
                <w:noProof/>
                <w:webHidden/>
              </w:rPr>
              <w:instrText xml:space="preserve"> PAGEREF _Toc37164791 \h </w:instrText>
            </w:r>
            <w:r>
              <w:rPr>
                <w:noProof/>
                <w:webHidden/>
              </w:rPr>
            </w:r>
            <w:r>
              <w:rPr>
                <w:noProof/>
                <w:webHidden/>
              </w:rPr>
              <w:fldChar w:fldCharType="separate"/>
            </w:r>
            <w:r>
              <w:rPr>
                <w:noProof/>
                <w:webHidden/>
              </w:rPr>
              <w:t>11</w:t>
            </w:r>
            <w:r>
              <w:rPr>
                <w:noProof/>
                <w:webHidden/>
              </w:rPr>
              <w:fldChar w:fldCharType="end"/>
            </w:r>
          </w:hyperlink>
        </w:p>
        <w:p w14:paraId="1928F1D8" w14:textId="1B62D486" w:rsidR="001B366A" w:rsidRDefault="001B366A">
          <w:pPr>
            <w:pStyle w:val="SK3"/>
            <w:tabs>
              <w:tab w:val="left" w:pos="1440"/>
              <w:tab w:val="right" w:leader="dot" w:pos="9345"/>
            </w:tabs>
            <w:rPr>
              <w:rFonts w:asciiTheme="minorHAnsi" w:eastAsiaTheme="minorEastAsia" w:hAnsiTheme="minorHAnsi" w:cstheme="minorBidi"/>
              <w:noProof/>
              <w:sz w:val="22"/>
              <w:szCs w:val="22"/>
              <w:lang w:eastAsia="et-EE"/>
            </w:rPr>
          </w:pPr>
          <w:hyperlink w:anchor="_Toc37164792" w:history="1">
            <w:r w:rsidRPr="00C25557">
              <w:rPr>
                <w:rStyle w:val="Hperlink"/>
                <w:noProof/>
                <w:lang w:eastAsia="et-EE"/>
              </w:rPr>
              <w:t>4.2.7</w:t>
            </w:r>
            <w:r>
              <w:rPr>
                <w:rFonts w:asciiTheme="minorHAnsi" w:eastAsiaTheme="minorEastAsia" w:hAnsiTheme="minorHAnsi" w:cstheme="minorBidi"/>
                <w:noProof/>
                <w:sz w:val="22"/>
                <w:szCs w:val="22"/>
                <w:lang w:eastAsia="et-EE"/>
              </w:rPr>
              <w:tab/>
            </w:r>
            <w:r w:rsidRPr="00C25557">
              <w:rPr>
                <w:rStyle w:val="Hperlink"/>
                <w:noProof/>
                <w:lang w:eastAsia="et-EE"/>
              </w:rPr>
              <w:t>Tööd tehnovõrkudega</w:t>
            </w:r>
            <w:r>
              <w:rPr>
                <w:noProof/>
                <w:webHidden/>
              </w:rPr>
              <w:tab/>
            </w:r>
            <w:r>
              <w:rPr>
                <w:noProof/>
                <w:webHidden/>
              </w:rPr>
              <w:fldChar w:fldCharType="begin"/>
            </w:r>
            <w:r>
              <w:rPr>
                <w:noProof/>
                <w:webHidden/>
              </w:rPr>
              <w:instrText xml:space="preserve"> PAGEREF _Toc37164792 \h </w:instrText>
            </w:r>
            <w:r>
              <w:rPr>
                <w:noProof/>
                <w:webHidden/>
              </w:rPr>
            </w:r>
            <w:r>
              <w:rPr>
                <w:noProof/>
                <w:webHidden/>
              </w:rPr>
              <w:fldChar w:fldCharType="separate"/>
            </w:r>
            <w:r>
              <w:rPr>
                <w:noProof/>
                <w:webHidden/>
              </w:rPr>
              <w:t>12</w:t>
            </w:r>
            <w:r>
              <w:rPr>
                <w:noProof/>
                <w:webHidden/>
              </w:rPr>
              <w:fldChar w:fldCharType="end"/>
            </w:r>
          </w:hyperlink>
        </w:p>
        <w:p w14:paraId="52D2AB88" w14:textId="65B7665F" w:rsidR="001B366A" w:rsidRDefault="001B366A">
          <w:pPr>
            <w:pStyle w:val="SK4"/>
            <w:tabs>
              <w:tab w:val="left" w:pos="1680"/>
              <w:tab w:val="right" w:leader="dot" w:pos="9345"/>
            </w:tabs>
            <w:rPr>
              <w:rFonts w:asciiTheme="minorHAnsi" w:eastAsiaTheme="minorEastAsia" w:hAnsiTheme="minorHAnsi" w:cstheme="minorBidi"/>
              <w:noProof/>
              <w:sz w:val="22"/>
              <w:szCs w:val="22"/>
              <w:lang w:eastAsia="et-EE"/>
            </w:rPr>
          </w:pPr>
          <w:hyperlink w:anchor="_Toc37164793" w:history="1">
            <w:r w:rsidRPr="00C25557">
              <w:rPr>
                <w:rStyle w:val="Hperlink"/>
                <w:noProof/>
                <w:lang w:eastAsia="et-EE"/>
              </w:rPr>
              <w:t>4.2.7.1</w:t>
            </w:r>
            <w:r>
              <w:rPr>
                <w:rFonts w:asciiTheme="minorHAnsi" w:eastAsiaTheme="minorEastAsia" w:hAnsiTheme="minorHAnsi" w:cstheme="minorBidi"/>
                <w:noProof/>
                <w:sz w:val="22"/>
                <w:szCs w:val="22"/>
                <w:lang w:eastAsia="et-EE"/>
              </w:rPr>
              <w:tab/>
            </w:r>
            <w:r w:rsidRPr="00C25557">
              <w:rPr>
                <w:rStyle w:val="Hperlink"/>
                <w:noProof/>
                <w:lang w:eastAsia="et-EE"/>
              </w:rPr>
              <w:t>Elektrikaablid</w:t>
            </w:r>
            <w:r>
              <w:rPr>
                <w:noProof/>
                <w:webHidden/>
              </w:rPr>
              <w:tab/>
            </w:r>
            <w:r>
              <w:rPr>
                <w:noProof/>
                <w:webHidden/>
              </w:rPr>
              <w:fldChar w:fldCharType="begin"/>
            </w:r>
            <w:r>
              <w:rPr>
                <w:noProof/>
                <w:webHidden/>
              </w:rPr>
              <w:instrText xml:space="preserve"> PAGEREF _Toc37164793 \h </w:instrText>
            </w:r>
            <w:r>
              <w:rPr>
                <w:noProof/>
                <w:webHidden/>
              </w:rPr>
            </w:r>
            <w:r>
              <w:rPr>
                <w:noProof/>
                <w:webHidden/>
              </w:rPr>
              <w:fldChar w:fldCharType="separate"/>
            </w:r>
            <w:r>
              <w:rPr>
                <w:noProof/>
                <w:webHidden/>
              </w:rPr>
              <w:t>12</w:t>
            </w:r>
            <w:r>
              <w:rPr>
                <w:noProof/>
                <w:webHidden/>
              </w:rPr>
              <w:fldChar w:fldCharType="end"/>
            </w:r>
          </w:hyperlink>
        </w:p>
        <w:p w14:paraId="770B65DB" w14:textId="7D4CC17E" w:rsidR="001B366A" w:rsidRDefault="001B366A">
          <w:pPr>
            <w:pStyle w:val="SK4"/>
            <w:tabs>
              <w:tab w:val="left" w:pos="1680"/>
              <w:tab w:val="right" w:leader="dot" w:pos="9345"/>
            </w:tabs>
            <w:rPr>
              <w:rFonts w:asciiTheme="minorHAnsi" w:eastAsiaTheme="minorEastAsia" w:hAnsiTheme="minorHAnsi" w:cstheme="minorBidi"/>
              <w:noProof/>
              <w:sz w:val="22"/>
              <w:szCs w:val="22"/>
              <w:lang w:eastAsia="et-EE"/>
            </w:rPr>
          </w:pPr>
          <w:hyperlink w:anchor="_Toc37164794" w:history="1">
            <w:r w:rsidRPr="00C25557">
              <w:rPr>
                <w:rStyle w:val="Hperlink"/>
                <w:rFonts w:ascii="Times New Roman" w:hAnsi="Times New Roman"/>
                <w:i/>
                <w:noProof/>
                <w:kern w:val="28"/>
                <w:lang w:val="en-US" w:eastAsia="et-EE"/>
              </w:rPr>
              <w:t>4.2.7.2</w:t>
            </w:r>
            <w:r>
              <w:rPr>
                <w:rFonts w:asciiTheme="minorHAnsi" w:eastAsiaTheme="minorEastAsia" w:hAnsiTheme="minorHAnsi" w:cstheme="minorBidi"/>
                <w:noProof/>
                <w:sz w:val="22"/>
                <w:szCs w:val="22"/>
                <w:lang w:eastAsia="et-EE"/>
              </w:rPr>
              <w:tab/>
            </w:r>
            <w:r w:rsidRPr="00C25557">
              <w:rPr>
                <w:rStyle w:val="Hperlink"/>
                <w:rFonts w:ascii="Times New Roman" w:hAnsi="Times New Roman"/>
                <w:i/>
                <w:noProof/>
                <w:kern w:val="28"/>
                <w:lang w:val="en-US" w:eastAsia="et-EE"/>
              </w:rPr>
              <w:t>Siderajatised</w:t>
            </w:r>
            <w:r>
              <w:rPr>
                <w:noProof/>
                <w:webHidden/>
              </w:rPr>
              <w:tab/>
            </w:r>
            <w:r>
              <w:rPr>
                <w:noProof/>
                <w:webHidden/>
              </w:rPr>
              <w:fldChar w:fldCharType="begin"/>
            </w:r>
            <w:r>
              <w:rPr>
                <w:noProof/>
                <w:webHidden/>
              </w:rPr>
              <w:instrText xml:space="preserve"> PAGEREF _Toc37164794 \h </w:instrText>
            </w:r>
            <w:r>
              <w:rPr>
                <w:noProof/>
                <w:webHidden/>
              </w:rPr>
            </w:r>
            <w:r>
              <w:rPr>
                <w:noProof/>
                <w:webHidden/>
              </w:rPr>
              <w:fldChar w:fldCharType="separate"/>
            </w:r>
            <w:r>
              <w:rPr>
                <w:noProof/>
                <w:webHidden/>
              </w:rPr>
              <w:t>12</w:t>
            </w:r>
            <w:r>
              <w:rPr>
                <w:noProof/>
                <w:webHidden/>
              </w:rPr>
              <w:fldChar w:fldCharType="end"/>
            </w:r>
          </w:hyperlink>
        </w:p>
        <w:p w14:paraId="0B4F8084" w14:textId="0FC746E6" w:rsidR="001B366A" w:rsidRDefault="001B366A">
          <w:pPr>
            <w:pStyle w:val="SK4"/>
            <w:tabs>
              <w:tab w:val="left" w:pos="1680"/>
              <w:tab w:val="right" w:leader="dot" w:pos="9345"/>
            </w:tabs>
            <w:rPr>
              <w:rFonts w:asciiTheme="minorHAnsi" w:eastAsiaTheme="minorEastAsia" w:hAnsiTheme="minorHAnsi" w:cstheme="minorBidi"/>
              <w:noProof/>
              <w:sz w:val="22"/>
              <w:szCs w:val="22"/>
              <w:lang w:eastAsia="et-EE"/>
            </w:rPr>
          </w:pPr>
          <w:hyperlink w:anchor="_Toc37164795" w:history="1">
            <w:r w:rsidRPr="00C25557">
              <w:rPr>
                <w:rStyle w:val="Hperlink"/>
                <w:rFonts w:ascii="Times New Roman" w:hAnsi="Times New Roman"/>
                <w:i/>
                <w:noProof/>
                <w:kern w:val="28"/>
                <w:lang w:val="en-US" w:eastAsia="et-EE"/>
              </w:rPr>
              <w:t>4.2.7.3</w:t>
            </w:r>
            <w:r>
              <w:rPr>
                <w:rFonts w:asciiTheme="minorHAnsi" w:eastAsiaTheme="minorEastAsia" w:hAnsiTheme="minorHAnsi" w:cstheme="minorBidi"/>
                <w:noProof/>
                <w:sz w:val="22"/>
                <w:szCs w:val="22"/>
                <w:lang w:eastAsia="et-EE"/>
              </w:rPr>
              <w:tab/>
            </w:r>
            <w:r w:rsidRPr="00C25557">
              <w:rPr>
                <w:rStyle w:val="Hperlink"/>
                <w:rFonts w:ascii="Times New Roman" w:hAnsi="Times New Roman"/>
                <w:i/>
                <w:noProof/>
                <w:kern w:val="28"/>
                <w:lang w:val="en-US" w:eastAsia="et-EE"/>
              </w:rPr>
              <w:t>Vee- ja kanalisatsioonitrassid</w:t>
            </w:r>
            <w:r>
              <w:rPr>
                <w:noProof/>
                <w:webHidden/>
              </w:rPr>
              <w:tab/>
            </w:r>
            <w:r>
              <w:rPr>
                <w:noProof/>
                <w:webHidden/>
              </w:rPr>
              <w:fldChar w:fldCharType="begin"/>
            </w:r>
            <w:r>
              <w:rPr>
                <w:noProof/>
                <w:webHidden/>
              </w:rPr>
              <w:instrText xml:space="preserve"> PAGEREF _Toc37164795 \h </w:instrText>
            </w:r>
            <w:r>
              <w:rPr>
                <w:noProof/>
                <w:webHidden/>
              </w:rPr>
            </w:r>
            <w:r>
              <w:rPr>
                <w:noProof/>
                <w:webHidden/>
              </w:rPr>
              <w:fldChar w:fldCharType="separate"/>
            </w:r>
            <w:r>
              <w:rPr>
                <w:noProof/>
                <w:webHidden/>
              </w:rPr>
              <w:t>13</w:t>
            </w:r>
            <w:r>
              <w:rPr>
                <w:noProof/>
                <w:webHidden/>
              </w:rPr>
              <w:fldChar w:fldCharType="end"/>
            </w:r>
          </w:hyperlink>
        </w:p>
        <w:p w14:paraId="04020878" w14:textId="7B09F404" w:rsidR="001B366A" w:rsidRDefault="001B366A">
          <w:pPr>
            <w:pStyle w:val="SK1"/>
            <w:tabs>
              <w:tab w:val="left" w:pos="960"/>
              <w:tab w:val="right" w:leader="dot" w:pos="9345"/>
            </w:tabs>
            <w:rPr>
              <w:rFonts w:asciiTheme="minorHAnsi" w:eastAsiaTheme="minorEastAsia" w:hAnsiTheme="minorHAnsi" w:cstheme="minorBidi"/>
              <w:b w:val="0"/>
              <w:caps w:val="0"/>
              <w:noProof/>
              <w:sz w:val="22"/>
              <w:szCs w:val="22"/>
              <w:lang w:eastAsia="et-EE"/>
            </w:rPr>
          </w:pPr>
          <w:hyperlink w:anchor="_Toc37164796" w:history="1">
            <w:r w:rsidRPr="00C25557">
              <w:rPr>
                <w:rStyle w:val="Hperlink"/>
                <w:noProof/>
              </w:rPr>
              <w:t>5</w:t>
            </w:r>
            <w:r>
              <w:rPr>
                <w:rFonts w:asciiTheme="minorHAnsi" w:eastAsiaTheme="minorEastAsia" w:hAnsiTheme="minorHAnsi" w:cstheme="minorBidi"/>
                <w:b w:val="0"/>
                <w:caps w:val="0"/>
                <w:noProof/>
                <w:sz w:val="22"/>
                <w:szCs w:val="22"/>
                <w:lang w:eastAsia="et-EE"/>
              </w:rPr>
              <w:tab/>
            </w:r>
            <w:r w:rsidRPr="00C25557">
              <w:rPr>
                <w:rStyle w:val="Hperlink"/>
                <w:noProof/>
              </w:rPr>
              <w:t>Jäätmekäitluskava</w:t>
            </w:r>
            <w:r>
              <w:rPr>
                <w:noProof/>
                <w:webHidden/>
              </w:rPr>
              <w:tab/>
            </w:r>
            <w:r>
              <w:rPr>
                <w:noProof/>
                <w:webHidden/>
              </w:rPr>
              <w:fldChar w:fldCharType="begin"/>
            </w:r>
            <w:r>
              <w:rPr>
                <w:noProof/>
                <w:webHidden/>
              </w:rPr>
              <w:instrText xml:space="preserve"> PAGEREF _Toc37164796 \h </w:instrText>
            </w:r>
            <w:r>
              <w:rPr>
                <w:noProof/>
                <w:webHidden/>
              </w:rPr>
            </w:r>
            <w:r>
              <w:rPr>
                <w:noProof/>
                <w:webHidden/>
              </w:rPr>
              <w:fldChar w:fldCharType="separate"/>
            </w:r>
            <w:r>
              <w:rPr>
                <w:noProof/>
                <w:webHidden/>
              </w:rPr>
              <w:t>14</w:t>
            </w:r>
            <w:r>
              <w:rPr>
                <w:noProof/>
                <w:webHidden/>
              </w:rPr>
              <w:fldChar w:fldCharType="end"/>
            </w:r>
          </w:hyperlink>
        </w:p>
        <w:p w14:paraId="5D0BA621" w14:textId="1B1FB74E" w:rsidR="001B366A" w:rsidRDefault="001B366A">
          <w:pPr>
            <w:pStyle w:val="SK1"/>
            <w:tabs>
              <w:tab w:val="left" w:pos="960"/>
              <w:tab w:val="right" w:leader="dot" w:pos="9345"/>
            </w:tabs>
            <w:rPr>
              <w:rFonts w:asciiTheme="minorHAnsi" w:eastAsiaTheme="minorEastAsia" w:hAnsiTheme="minorHAnsi" w:cstheme="minorBidi"/>
              <w:b w:val="0"/>
              <w:caps w:val="0"/>
              <w:noProof/>
              <w:sz w:val="22"/>
              <w:szCs w:val="22"/>
              <w:lang w:eastAsia="et-EE"/>
            </w:rPr>
          </w:pPr>
          <w:hyperlink w:anchor="_Toc37164797" w:history="1">
            <w:r w:rsidRPr="00C25557">
              <w:rPr>
                <w:rStyle w:val="Hperlink"/>
                <w:noProof/>
              </w:rPr>
              <w:t>6</w:t>
            </w:r>
            <w:r>
              <w:rPr>
                <w:rFonts w:asciiTheme="minorHAnsi" w:eastAsiaTheme="minorEastAsia" w:hAnsiTheme="minorHAnsi" w:cstheme="minorBidi"/>
                <w:b w:val="0"/>
                <w:caps w:val="0"/>
                <w:noProof/>
                <w:sz w:val="22"/>
                <w:szCs w:val="22"/>
                <w:lang w:eastAsia="et-EE"/>
              </w:rPr>
              <w:tab/>
            </w:r>
            <w:r w:rsidRPr="00C25557">
              <w:rPr>
                <w:rStyle w:val="Hperlink"/>
                <w:noProof/>
              </w:rPr>
              <w:t>HOOLDUSJUHENDID</w:t>
            </w:r>
            <w:r>
              <w:rPr>
                <w:noProof/>
                <w:webHidden/>
              </w:rPr>
              <w:tab/>
            </w:r>
            <w:r>
              <w:rPr>
                <w:noProof/>
                <w:webHidden/>
              </w:rPr>
              <w:fldChar w:fldCharType="begin"/>
            </w:r>
            <w:r>
              <w:rPr>
                <w:noProof/>
                <w:webHidden/>
              </w:rPr>
              <w:instrText xml:space="preserve"> PAGEREF _Toc37164797 \h </w:instrText>
            </w:r>
            <w:r>
              <w:rPr>
                <w:noProof/>
                <w:webHidden/>
              </w:rPr>
            </w:r>
            <w:r>
              <w:rPr>
                <w:noProof/>
                <w:webHidden/>
              </w:rPr>
              <w:fldChar w:fldCharType="separate"/>
            </w:r>
            <w:r>
              <w:rPr>
                <w:noProof/>
                <w:webHidden/>
              </w:rPr>
              <w:t>14</w:t>
            </w:r>
            <w:r>
              <w:rPr>
                <w:noProof/>
                <w:webHidden/>
              </w:rPr>
              <w:fldChar w:fldCharType="end"/>
            </w:r>
          </w:hyperlink>
        </w:p>
        <w:p w14:paraId="3DDD6B10" w14:textId="22F12538" w:rsidR="005F34DE" w:rsidRPr="00B1261D" w:rsidRDefault="00F663F4" w:rsidP="0031176B">
          <w:pPr>
            <w:ind w:left="0"/>
            <w:rPr>
              <w:rStyle w:val="Laad12pt"/>
              <w:rFonts w:ascii="Times New Roman" w:hAnsi="Times New Roman"/>
              <w:sz w:val="24"/>
              <w:szCs w:val="24"/>
            </w:rPr>
          </w:pPr>
          <w:r w:rsidRPr="00B1261D">
            <w:rPr>
              <w:rFonts w:ascii="Times New Roman" w:hAnsi="Times New Roman"/>
              <w:b/>
              <w:caps/>
              <w:szCs w:val="24"/>
            </w:rPr>
            <w:fldChar w:fldCharType="end"/>
          </w:r>
        </w:p>
      </w:sdtContent>
    </w:sdt>
    <w:p w14:paraId="02DBE911" w14:textId="7342FF34" w:rsidR="00A911DD" w:rsidRDefault="00B1261D" w:rsidP="00B1261D">
      <w:pPr>
        <w:ind w:left="0" w:firstLine="567"/>
        <w:rPr>
          <w:rStyle w:val="Laad12pt"/>
          <w:rFonts w:ascii="Times New Roman" w:hAnsi="Times New Roman"/>
          <w:b/>
          <w:sz w:val="24"/>
          <w:szCs w:val="24"/>
        </w:rPr>
      </w:pPr>
      <w:r w:rsidRPr="00B1261D">
        <w:rPr>
          <w:rStyle w:val="Laad12pt"/>
          <w:rFonts w:ascii="Times New Roman" w:hAnsi="Times New Roman"/>
          <w:b/>
          <w:sz w:val="24"/>
          <w:szCs w:val="24"/>
        </w:rPr>
        <w:t>7</w:t>
      </w:r>
      <w:r>
        <w:rPr>
          <w:rStyle w:val="Laad12pt"/>
          <w:rFonts w:ascii="Times New Roman" w:hAnsi="Times New Roman"/>
          <w:b/>
          <w:sz w:val="24"/>
          <w:szCs w:val="24"/>
        </w:rPr>
        <w:t xml:space="preserve"> </w:t>
      </w:r>
      <w:r w:rsidRPr="00B1261D">
        <w:rPr>
          <w:rStyle w:val="Laad12pt"/>
          <w:rFonts w:ascii="Times New Roman" w:hAnsi="Times New Roman"/>
          <w:b/>
          <w:sz w:val="24"/>
          <w:szCs w:val="24"/>
        </w:rPr>
        <w:t xml:space="preserve"> LISAD</w:t>
      </w:r>
    </w:p>
    <w:p w14:paraId="6C456F5D" w14:textId="77777777" w:rsidR="00B1261D" w:rsidRPr="00B1261D" w:rsidRDefault="00B1261D" w:rsidP="00B1261D">
      <w:pPr>
        <w:ind w:left="0" w:firstLine="567"/>
        <w:rPr>
          <w:rStyle w:val="Laad12pt"/>
          <w:rFonts w:ascii="Times New Roman" w:hAnsi="Times New Roman"/>
          <w:b/>
          <w:sz w:val="24"/>
          <w:szCs w:val="24"/>
        </w:rPr>
      </w:pPr>
    </w:p>
    <w:p w14:paraId="4988E5ED" w14:textId="4CF00D5A" w:rsidR="006F4F9E" w:rsidRPr="00B1261D" w:rsidRDefault="00B1261D" w:rsidP="00B1261D">
      <w:pPr>
        <w:ind w:left="0" w:firstLine="567"/>
        <w:rPr>
          <w:rStyle w:val="Laad12pt"/>
          <w:rFonts w:ascii="Times New Roman" w:hAnsi="Times New Roman"/>
          <w:b/>
          <w:sz w:val="24"/>
          <w:szCs w:val="24"/>
        </w:rPr>
      </w:pPr>
      <w:r>
        <w:rPr>
          <w:rStyle w:val="Laad12pt"/>
          <w:rFonts w:ascii="Times New Roman" w:hAnsi="Times New Roman"/>
          <w:b/>
          <w:sz w:val="24"/>
          <w:szCs w:val="24"/>
        </w:rPr>
        <w:t xml:space="preserve">8 </w:t>
      </w:r>
      <w:r w:rsidR="006F4F9E" w:rsidRPr="00B1261D">
        <w:rPr>
          <w:rStyle w:val="Laad12pt"/>
          <w:rFonts w:ascii="Times New Roman" w:hAnsi="Times New Roman"/>
          <w:b/>
          <w:sz w:val="24"/>
          <w:szCs w:val="24"/>
        </w:rPr>
        <w:t xml:space="preserve">JOONISED </w:t>
      </w:r>
    </w:p>
    <w:p w14:paraId="51657E23" w14:textId="3D9B1151" w:rsidR="00236986" w:rsidRPr="00372E75" w:rsidRDefault="00236986" w:rsidP="00B12D43">
      <w:pPr>
        <w:spacing w:before="0" w:after="0"/>
        <w:ind w:left="0"/>
        <w:jc w:val="left"/>
        <w:rPr>
          <w:rStyle w:val="Laad12pt"/>
          <w:rFonts w:ascii="Times New Roman" w:hAnsi="Times New Roman"/>
          <w:sz w:val="24"/>
          <w:szCs w:val="24"/>
        </w:rPr>
      </w:pPr>
      <w:r w:rsidRPr="00372E75">
        <w:rPr>
          <w:rStyle w:val="Laad12pt"/>
          <w:rFonts w:ascii="Times New Roman" w:hAnsi="Times New Roman"/>
          <w:sz w:val="24"/>
          <w:szCs w:val="24"/>
        </w:rPr>
        <w:t xml:space="preserve">Joonis TL </w:t>
      </w:r>
      <w:r w:rsidR="007B3BC0" w:rsidRPr="00372E75">
        <w:rPr>
          <w:rStyle w:val="Laad12pt"/>
          <w:rFonts w:ascii="Times New Roman" w:hAnsi="Times New Roman"/>
          <w:sz w:val="24"/>
          <w:szCs w:val="24"/>
        </w:rPr>
        <w:t>1</w:t>
      </w:r>
      <w:r w:rsidRPr="00372E75">
        <w:rPr>
          <w:rStyle w:val="Laad12pt"/>
          <w:rFonts w:ascii="Times New Roman" w:hAnsi="Times New Roman"/>
          <w:sz w:val="24"/>
          <w:szCs w:val="24"/>
        </w:rPr>
        <w:t xml:space="preserve"> </w:t>
      </w:r>
      <w:r w:rsidRPr="00372E75">
        <w:rPr>
          <w:rStyle w:val="Laad12pt"/>
          <w:rFonts w:ascii="Times New Roman" w:hAnsi="Times New Roman"/>
          <w:sz w:val="24"/>
          <w:szCs w:val="24"/>
        </w:rPr>
        <w:tab/>
        <w:t>Asendiplaan, liikluskorraldus</w:t>
      </w:r>
      <w:r w:rsidR="007B3BC0" w:rsidRPr="00372E75">
        <w:rPr>
          <w:rStyle w:val="Laad12pt"/>
          <w:rFonts w:ascii="Times New Roman" w:hAnsi="Times New Roman"/>
          <w:sz w:val="24"/>
          <w:szCs w:val="24"/>
        </w:rPr>
        <w:t>, vertikaalplaneerimine</w:t>
      </w:r>
      <w:r w:rsidR="00B1261D">
        <w:rPr>
          <w:rStyle w:val="Laad12pt"/>
          <w:rFonts w:ascii="Times New Roman" w:hAnsi="Times New Roman"/>
          <w:sz w:val="24"/>
          <w:szCs w:val="24"/>
        </w:rPr>
        <w:t xml:space="preserve"> </w:t>
      </w:r>
      <w:r w:rsidRPr="00372E75">
        <w:rPr>
          <w:rStyle w:val="Laad12pt"/>
          <w:rFonts w:ascii="Times New Roman" w:hAnsi="Times New Roman"/>
          <w:sz w:val="24"/>
          <w:szCs w:val="24"/>
        </w:rPr>
        <w:t>M 1:500</w:t>
      </w:r>
      <w:r w:rsidR="007B3BC0" w:rsidRPr="00372E75">
        <w:rPr>
          <w:rStyle w:val="Laad12pt"/>
          <w:rFonts w:ascii="Times New Roman" w:hAnsi="Times New Roman"/>
          <w:sz w:val="24"/>
          <w:szCs w:val="24"/>
        </w:rPr>
        <w:tab/>
      </w:r>
      <w:r w:rsidR="00B1261D">
        <w:rPr>
          <w:rStyle w:val="Laad12pt"/>
          <w:rFonts w:ascii="Times New Roman" w:hAnsi="Times New Roman"/>
          <w:sz w:val="24"/>
          <w:szCs w:val="24"/>
        </w:rPr>
        <w:tab/>
      </w:r>
      <w:r w:rsidR="00B46349">
        <w:rPr>
          <w:rStyle w:val="Laad12pt"/>
          <w:rFonts w:ascii="Times New Roman" w:hAnsi="Times New Roman"/>
          <w:sz w:val="24"/>
          <w:szCs w:val="24"/>
        </w:rPr>
        <w:t>1</w:t>
      </w:r>
      <w:r w:rsidRPr="00372E75">
        <w:rPr>
          <w:rStyle w:val="Laad12pt"/>
          <w:rFonts w:ascii="Times New Roman" w:hAnsi="Times New Roman"/>
          <w:sz w:val="24"/>
          <w:szCs w:val="24"/>
        </w:rPr>
        <w:t xml:space="preserve"> leht</w:t>
      </w:r>
    </w:p>
    <w:p w14:paraId="5E22B37A" w14:textId="62CCE81F" w:rsidR="00E6066B" w:rsidRPr="00372E75" w:rsidRDefault="00E6066B" w:rsidP="00B12D43">
      <w:pPr>
        <w:spacing w:before="0" w:after="0"/>
        <w:ind w:left="0"/>
        <w:jc w:val="left"/>
        <w:rPr>
          <w:rStyle w:val="Laad12pt"/>
          <w:rFonts w:ascii="Times New Roman" w:hAnsi="Times New Roman"/>
          <w:sz w:val="24"/>
          <w:szCs w:val="24"/>
        </w:rPr>
      </w:pPr>
      <w:r w:rsidRPr="00372E75">
        <w:rPr>
          <w:rStyle w:val="Laad12pt"/>
          <w:rFonts w:ascii="Times New Roman" w:hAnsi="Times New Roman"/>
          <w:sz w:val="24"/>
          <w:szCs w:val="24"/>
        </w:rPr>
        <w:t xml:space="preserve">Joonis TL </w:t>
      </w:r>
      <w:r w:rsidR="007B3BC0" w:rsidRPr="00372E75">
        <w:rPr>
          <w:rStyle w:val="Laad12pt"/>
          <w:rFonts w:ascii="Times New Roman" w:hAnsi="Times New Roman"/>
          <w:sz w:val="24"/>
          <w:szCs w:val="24"/>
        </w:rPr>
        <w:t>2</w:t>
      </w:r>
      <w:r w:rsidRPr="00372E75">
        <w:rPr>
          <w:rStyle w:val="Laad12pt"/>
          <w:rFonts w:ascii="Times New Roman" w:hAnsi="Times New Roman"/>
          <w:sz w:val="24"/>
          <w:szCs w:val="24"/>
        </w:rPr>
        <w:tab/>
        <w:t>Pikiprofiil</w:t>
      </w:r>
      <w:r w:rsidRPr="00372E75">
        <w:rPr>
          <w:rStyle w:val="Laad12pt"/>
          <w:rFonts w:ascii="Times New Roman" w:hAnsi="Times New Roman"/>
          <w:sz w:val="24"/>
          <w:szCs w:val="24"/>
        </w:rPr>
        <w:tab/>
      </w:r>
      <w:r w:rsidRPr="00372E75">
        <w:rPr>
          <w:rStyle w:val="Laad12pt"/>
          <w:rFonts w:ascii="Times New Roman" w:hAnsi="Times New Roman"/>
          <w:sz w:val="24"/>
          <w:szCs w:val="24"/>
        </w:rPr>
        <w:tab/>
      </w:r>
      <w:r w:rsidRPr="00372E75">
        <w:rPr>
          <w:rStyle w:val="Laad12pt"/>
          <w:rFonts w:ascii="Times New Roman" w:hAnsi="Times New Roman"/>
          <w:sz w:val="24"/>
          <w:szCs w:val="24"/>
        </w:rPr>
        <w:tab/>
      </w:r>
      <w:r w:rsidRPr="00372E75">
        <w:rPr>
          <w:rStyle w:val="Laad12pt"/>
          <w:rFonts w:ascii="Times New Roman" w:hAnsi="Times New Roman"/>
          <w:sz w:val="24"/>
          <w:szCs w:val="24"/>
        </w:rPr>
        <w:tab/>
      </w:r>
      <w:r w:rsidR="007B3BC0" w:rsidRPr="00372E75">
        <w:rPr>
          <w:rStyle w:val="Laad12pt"/>
          <w:rFonts w:ascii="Times New Roman" w:hAnsi="Times New Roman"/>
          <w:sz w:val="24"/>
          <w:szCs w:val="24"/>
        </w:rPr>
        <w:tab/>
      </w:r>
      <w:r w:rsidR="00B1261D">
        <w:rPr>
          <w:rStyle w:val="Laad12pt"/>
          <w:rFonts w:ascii="Times New Roman" w:hAnsi="Times New Roman"/>
          <w:sz w:val="24"/>
          <w:szCs w:val="24"/>
        </w:rPr>
        <w:tab/>
      </w:r>
      <w:r w:rsidRPr="00372E75">
        <w:rPr>
          <w:rStyle w:val="Laad12pt"/>
          <w:rFonts w:ascii="Times New Roman" w:hAnsi="Times New Roman"/>
          <w:sz w:val="24"/>
          <w:szCs w:val="24"/>
        </w:rPr>
        <w:t>M 1:1000; 1:100</w:t>
      </w:r>
      <w:r w:rsidRPr="00372E75">
        <w:rPr>
          <w:rStyle w:val="Laad12pt"/>
          <w:rFonts w:ascii="Times New Roman" w:hAnsi="Times New Roman"/>
          <w:sz w:val="24"/>
          <w:szCs w:val="24"/>
        </w:rPr>
        <w:tab/>
      </w:r>
      <w:r w:rsidR="00B46349">
        <w:rPr>
          <w:rStyle w:val="Laad12pt"/>
          <w:rFonts w:ascii="Times New Roman" w:hAnsi="Times New Roman"/>
          <w:sz w:val="24"/>
          <w:szCs w:val="24"/>
        </w:rPr>
        <w:t>1</w:t>
      </w:r>
      <w:r w:rsidRPr="00372E75">
        <w:rPr>
          <w:rStyle w:val="Laad12pt"/>
          <w:rFonts w:ascii="Times New Roman" w:hAnsi="Times New Roman"/>
          <w:sz w:val="24"/>
          <w:szCs w:val="24"/>
        </w:rPr>
        <w:t xml:space="preserve"> leht</w:t>
      </w:r>
    </w:p>
    <w:p w14:paraId="11CBBA68" w14:textId="01073C63" w:rsidR="00D14379" w:rsidRPr="00372E75" w:rsidRDefault="006F4F9E" w:rsidP="00B12D43">
      <w:pPr>
        <w:spacing w:before="0" w:after="0"/>
        <w:ind w:left="0"/>
        <w:jc w:val="left"/>
        <w:rPr>
          <w:rStyle w:val="Laad12pt"/>
          <w:rFonts w:ascii="Times New Roman" w:hAnsi="Times New Roman"/>
          <w:sz w:val="24"/>
          <w:szCs w:val="24"/>
        </w:rPr>
      </w:pPr>
      <w:r w:rsidRPr="00372E75">
        <w:rPr>
          <w:rStyle w:val="Laad12pt"/>
          <w:rFonts w:ascii="Times New Roman" w:hAnsi="Times New Roman"/>
          <w:sz w:val="24"/>
          <w:szCs w:val="24"/>
        </w:rPr>
        <w:t xml:space="preserve">Joonis </w:t>
      </w:r>
      <w:r w:rsidR="00DF2100" w:rsidRPr="00372E75">
        <w:rPr>
          <w:rStyle w:val="Laad12pt"/>
          <w:rFonts w:ascii="Times New Roman" w:hAnsi="Times New Roman"/>
          <w:sz w:val="24"/>
          <w:szCs w:val="24"/>
        </w:rPr>
        <w:t xml:space="preserve">TL </w:t>
      </w:r>
      <w:r w:rsidR="007B3BC0" w:rsidRPr="00372E75">
        <w:rPr>
          <w:rStyle w:val="Laad12pt"/>
          <w:rFonts w:ascii="Times New Roman" w:hAnsi="Times New Roman"/>
          <w:sz w:val="24"/>
          <w:szCs w:val="24"/>
        </w:rPr>
        <w:t>3</w:t>
      </w:r>
      <w:r w:rsidR="00DF2100" w:rsidRPr="00372E75">
        <w:rPr>
          <w:rStyle w:val="Laad12pt"/>
          <w:rFonts w:ascii="Times New Roman" w:hAnsi="Times New Roman"/>
          <w:sz w:val="24"/>
          <w:szCs w:val="24"/>
        </w:rPr>
        <w:tab/>
        <w:t>Konstruktiivsed r</w:t>
      </w:r>
      <w:r w:rsidRPr="00372E75">
        <w:rPr>
          <w:rStyle w:val="Laad12pt"/>
          <w:rFonts w:ascii="Times New Roman" w:hAnsi="Times New Roman"/>
          <w:sz w:val="24"/>
          <w:szCs w:val="24"/>
        </w:rPr>
        <w:t>istprofiil</w:t>
      </w:r>
      <w:r w:rsidR="001F6674" w:rsidRPr="00372E75">
        <w:rPr>
          <w:rStyle w:val="Laad12pt"/>
          <w:rFonts w:ascii="Times New Roman" w:hAnsi="Times New Roman"/>
          <w:sz w:val="24"/>
          <w:szCs w:val="24"/>
        </w:rPr>
        <w:t>id</w:t>
      </w:r>
      <w:r w:rsidRPr="00372E75">
        <w:rPr>
          <w:rStyle w:val="Laad12pt"/>
          <w:rFonts w:ascii="Times New Roman" w:hAnsi="Times New Roman"/>
          <w:sz w:val="24"/>
          <w:szCs w:val="24"/>
        </w:rPr>
        <w:tab/>
      </w:r>
      <w:r w:rsidRPr="00372E75">
        <w:rPr>
          <w:rStyle w:val="Laad12pt"/>
          <w:rFonts w:ascii="Times New Roman" w:hAnsi="Times New Roman"/>
          <w:sz w:val="24"/>
          <w:szCs w:val="24"/>
        </w:rPr>
        <w:tab/>
      </w:r>
      <w:r w:rsidR="007B3BC0" w:rsidRPr="00372E75">
        <w:rPr>
          <w:rStyle w:val="Laad12pt"/>
          <w:rFonts w:ascii="Times New Roman" w:hAnsi="Times New Roman"/>
          <w:sz w:val="24"/>
          <w:szCs w:val="24"/>
        </w:rPr>
        <w:tab/>
      </w:r>
      <w:r w:rsidR="00B1261D">
        <w:rPr>
          <w:rStyle w:val="Laad12pt"/>
          <w:rFonts w:ascii="Times New Roman" w:hAnsi="Times New Roman"/>
          <w:sz w:val="24"/>
          <w:szCs w:val="24"/>
        </w:rPr>
        <w:tab/>
      </w:r>
      <w:r w:rsidRPr="00372E75">
        <w:rPr>
          <w:rStyle w:val="Laad12pt"/>
          <w:rFonts w:ascii="Times New Roman" w:hAnsi="Times New Roman"/>
          <w:sz w:val="24"/>
          <w:szCs w:val="24"/>
        </w:rPr>
        <w:t>M 1:50</w:t>
      </w:r>
      <w:r w:rsidRPr="00372E75">
        <w:rPr>
          <w:rStyle w:val="Laad12pt"/>
          <w:rFonts w:ascii="Times New Roman" w:hAnsi="Times New Roman"/>
          <w:sz w:val="24"/>
          <w:szCs w:val="24"/>
        </w:rPr>
        <w:tab/>
      </w:r>
      <w:r w:rsidR="001F6674" w:rsidRPr="00372E75">
        <w:rPr>
          <w:rStyle w:val="Laad12pt"/>
          <w:rFonts w:ascii="Times New Roman" w:hAnsi="Times New Roman"/>
          <w:sz w:val="24"/>
          <w:szCs w:val="24"/>
        </w:rPr>
        <w:tab/>
      </w:r>
      <w:r w:rsidR="008B3743" w:rsidRPr="00372E75">
        <w:rPr>
          <w:rStyle w:val="Laad12pt"/>
          <w:rFonts w:ascii="Times New Roman" w:hAnsi="Times New Roman"/>
          <w:sz w:val="24"/>
          <w:szCs w:val="24"/>
        </w:rPr>
        <w:tab/>
      </w:r>
      <w:r w:rsidR="00CA2E0E" w:rsidRPr="00372E75">
        <w:rPr>
          <w:rStyle w:val="Laad12pt"/>
          <w:rFonts w:ascii="Times New Roman" w:hAnsi="Times New Roman"/>
          <w:sz w:val="24"/>
          <w:szCs w:val="24"/>
        </w:rPr>
        <w:t>1</w:t>
      </w:r>
      <w:r w:rsidRPr="00372E75">
        <w:rPr>
          <w:rStyle w:val="Laad12pt"/>
          <w:rFonts w:ascii="Times New Roman" w:hAnsi="Times New Roman"/>
          <w:sz w:val="24"/>
          <w:szCs w:val="24"/>
        </w:rPr>
        <w:t xml:space="preserve"> leht</w:t>
      </w:r>
    </w:p>
    <w:p w14:paraId="01ECEFD2" w14:textId="77777777" w:rsidR="00387D1D" w:rsidRPr="008B3743" w:rsidRDefault="00387D1D" w:rsidP="00042D72">
      <w:pPr>
        <w:spacing w:before="0" w:after="0"/>
        <w:ind w:left="0"/>
        <w:jc w:val="left"/>
        <w:rPr>
          <w:rFonts w:ascii="Times New Roman" w:hAnsi="Times New Roman"/>
          <w:szCs w:val="24"/>
        </w:rPr>
      </w:pPr>
    </w:p>
    <w:p w14:paraId="79B8FF36" w14:textId="77777777" w:rsidR="00387D1D" w:rsidRPr="008B3743" w:rsidRDefault="00387D1D" w:rsidP="0031176B">
      <w:pPr>
        <w:ind w:left="0"/>
        <w:rPr>
          <w:rFonts w:ascii="Times New Roman" w:hAnsi="Times New Roman"/>
          <w:szCs w:val="24"/>
        </w:rPr>
      </w:pPr>
    </w:p>
    <w:p w14:paraId="4923B61A" w14:textId="77777777" w:rsidR="00387D1D" w:rsidRPr="008B3743" w:rsidRDefault="00387D1D" w:rsidP="0031176B">
      <w:pPr>
        <w:ind w:left="0"/>
        <w:rPr>
          <w:rFonts w:ascii="Times New Roman" w:hAnsi="Times New Roman"/>
          <w:szCs w:val="24"/>
        </w:rPr>
      </w:pPr>
    </w:p>
    <w:p w14:paraId="7A0DDB2F" w14:textId="77777777" w:rsidR="00387D1D" w:rsidRPr="008B3743" w:rsidRDefault="00387D1D" w:rsidP="0031176B">
      <w:pPr>
        <w:ind w:left="0"/>
        <w:rPr>
          <w:rFonts w:ascii="Times New Roman" w:hAnsi="Times New Roman"/>
          <w:szCs w:val="24"/>
        </w:rPr>
      </w:pPr>
    </w:p>
    <w:p w14:paraId="36E3A71E" w14:textId="77777777" w:rsidR="004D71CA" w:rsidRPr="008B3743" w:rsidRDefault="004D71CA" w:rsidP="00820520">
      <w:pPr>
        <w:rPr>
          <w:rFonts w:ascii="Times New Roman" w:hAnsi="Times New Roman"/>
          <w:szCs w:val="24"/>
        </w:rPr>
      </w:pPr>
      <w:bookmarkStart w:id="0" w:name="_Toc473570701"/>
    </w:p>
    <w:p w14:paraId="47FC766B" w14:textId="77777777" w:rsidR="004D71CA" w:rsidRPr="008B3743" w:rsidRDefault="004D71CA" w:rsidP="00820520">
      <w:pPr>
        <w:rPr>
          <w:rFonts w:ascii="Times New Roman" w:hAnsi="Times New Roman"/>
          <w:szCs w:val="24"/>
        </w:rPr>
      </w:pPr>
    </w:p>
    <w:p w14:paraId="3B57BD1D" w14:textId="77777777" w:rsidR="004D71CA" w:rsidRPr="008B3743" w:rsidRDefault="004D71CA" w:rsidP="00820520">
      <w:pPr>
        <w:rPr>
          <w:rFonts w:ascii="Times New Roman" w:hAnsi="Times New Roman"/>
          <w:szCs w:val="24"/>
        </w:rPr>
      </w:pPr>
    </w:p>
    <w:p w14:paraId="2FFEDDFF" w14:textId="1256F5E2" w:rsidR="004D71CA" w:rsidRPr="008B3743" w:rsidRDefault="004D71CA" w:rsidP="00820520">
      <w:pPr>
        <w:rPr>
          <w:rFonts w:ascii="Times New Roman" w:hAnsi="Times New Roman"/>
          <w:szCs w:val="24"/>
        </w:rPr>
      </w:pPr>
    </w:p>
    <w:p w14:paraId="2D2398F3" w14:textId="5AB559B9" w:rsidR="00515CF2" w:rsidRPr="008B3743" w:rsidRDefault="00515CF2" w:rsidP="00820520">
      <w:pPr>
        <w:rPr>
          <w:rFonts w:ascii="Times New Roman" w:hAnsi="Times New Roman"/>
          <w:szCs w:val="24"/>
        </w:rPr>
      </w:pPr>
    </w:p>
    <w:p w14:paraId="7A4007E3" w14:textId="057B8F12" w:rsidR="00515CF2" w:rsidRPr="008B3743" w:rsidRDefault="00515CF2" w:rsidP="00820520">
      <w:pPr>
        <w:rPr>
          <w:rFonts w:ascii="Times New Roman" w:hAnsi="Times New Roman"/>
          <w:szCs w:val="24"/>
        </w:rPr>
      </w:pPr>
    </w:p>
    <w:p w14:paraId="702C65E6" w14:textId="77777777" w:rsidR="00515CF2" w:rsidRPr="008B3743" w:rsidRDefault="00515CF2" w:rsidP="00820520">
      <w:pPr>
        <w:rPr>
          <w:rFonts w:ascii="Times New Roman" w:hAnsi="Times New Roman"/>
          <w:szCs w:val="24"/>
        </w:rPr>
      </w:pPr>
    </w:p>
    <w:p w14:paraId="4D25256C" w14:textId="0D1B0424" w:rsidR="004D71CA" w:rsidRPr="008B3743" w:rsidRDefault="004D71CA" w:rsidP="00820520">
      <w:pPr>
        <w:rPr>
          <w:rFonts w:ascii="Times New Roman" w:hAnsi="Times New Roman"/>
          <w:szCs w:val="24"/>
        </w:rPr>
      </w:pPr>
    </w:p>
    <w:p w14:paraId="25197B93" w14:textId="5AFE57C5" w:rsidR="003506C9" w:rsidRPr="008B3743" w:rsidRDefault="003506C9" w:rsidP="00820520">
      <w:pPr>
        <w:rPr>
          <w:rFonts w:ascii="Times New Roman" w:hAnsi="Times New Roman"/>
          <w:szCs w:val="24"/>
        </w:rPr>
      </w:pPr>
    </w:p>
    <w:p w14:paraId="6A7A0D6F" w14:textId="44E173C6" w:rsidR="00D14379" w:rsidRPr="008B3743" w:rsidRDefault="00D14379" w:rsidP="00820520">
      <w:pPr>
        <w:rPr>
          <w:rFonts w:ascii="Times New Roman" w:hAnsi="Times New Roman"/>
          <w:szCs w:val="24"/>
        </w:rPr>
      </w:pPr>
    </w:p>
    <w:p w14:paraId="34729FF3" w14:textId="108376E7" w:rsidR="00AE1D6C" w:rsidRPr="008B3743" w:rsidRDefault="00AE1D6C" w:rsidP="00FE1D2E">
      <w:pPr>
        <w:ind w:left="0"/>
        <w:rPr>
          <w:rFonts w:ascii="Times New Roman" w:hAnsi="Times New Roman"/>
          <w:szCs w:val="24"/>
        </w:rPr>
      </w:pPr>
    </w:p>
    <w:p w14:paraId="1E753F48" w14:textId="02EF7B90" w:rsidR="00C1292C" w:rsidRPr="008B3743" w:rsidRDefault="00C1292C" w:rsidP="00FE1D2E">
      <w:pPr>
        <w:ind w:left="0"/>
        <w:rPr>
          <w:rFonts w:ascii="Times New Roman" w:hAnsi="Times New Roman"/>
          <w:szCs w:val="24"/>
        </w:rPr>
      </w:pPr>
    </w:p>
    <w:p w14:paraId="3863FD62" w14:textId="0F1AE7B0" w:rsidR="00C1292C" w:rsidRPr="008B3743" w:rsidRDefault="00C1292C" w:rsidP="00FE1D2E">
      <w:pPr>
        <w:ind w:left="0"/>
        <w:rPr>
          <w:rFonts w:ascii="Times New Roman" w:hAnsi="Times New Roman"/>
          <w:szCs w:val="24"/>
        </w:rPr>
      </w:pPr>
    </w:p>
    <w:p w14:paraId="421E6AD1" w14:textId="4DDE99D0" w:rsidR="008B3743" w:rsidRDefault="008B3743" w:rsidP="00FE1D2E">
      <w:pPr>
        <w:ind w:left="0"/>
        <w:rPr>
          <w:rFonts w:ascii="Times New Roman" w:hAnsi="Times New Roman"/>
          <w:szCs w:val="24"/>
        </w:rPr>
      </w:pPr>
    </w:p>
    <w:p w14:paraId="6FBFA4BD" w14:textId="71409DCF" w:rsidR="00372E75" w:rsidRDefault="00372E75" w:rsidP="00FE1D2E">
      <w:pPr>
        <w:ind w:left="0"/>
        <w:rPr>
          <w:rFonts w:ascii="Times New Roman" w:hAnsi="Times New Roman"/>
          <w:szCs w:val="24"/>
        </w:rPr>
      </w:pPr>
    </w:p>
    <w:p w14:paraId="10633E3F" w14:textId="77777777" w:rsidR="00372E75" w:rsidRPr="008B3743" w:rsidRDefault="00372E75" w:rsidP="00FE1D2E">
      <w:pPr>
        <w:ind w:left="0"/>
        <w:rPr>
          <w:rFonts w:ascii="Times New Roman" w:hAnsi="Times New Roman"/>
          <w:szCs w:val="24"/>
        </w:rPr>
      </w:pPr>
    </w:p>
    <w:p w14:paraId="54E342D6" w14:textId="77777777" w:rsidR="00B1261D" w:rsidRDefault="00B1261D" w:rsidP="00372E75">
      <w:pPr>
        <w:pStyle w:val="Pealkiri1"/>
        <w:numPr>
          <w:ilvl w:val="0"/>
          <w:numId w:val="0"/>
        </w:numPr>
        <w:ind w:left="432"/>
        <w:rPr>
          <w:sz w:val="24"/>
          <w:szCs w:val="24"/>
        </w:rPr>
      </w:pPr>
    </w:p>
    <w:p w14:paraId="3AAABA07" w14:textId="62438F74" w:rsidR="00EF5A11" w:rsidRDefault="00EF5A11" w:rsidP="00372E75">
      <w:pPr>
        <w:pStyle w:val="Pealkiri1"/>
        <w:numPr>
          <w:ilvl w:val="0"/>
          <w:numId w:val="0"/>
        </w:numPr>
        <w:ind w:left="432"/>
        <w:rPr>
          <w:sz w:val="24"/>
          <w:szCs w:val="24"/>
        </w:rPr>
      </w:pPr>
      <w:bookmarkStart w:id="1" w:name="_Toc37164753"/>
      <w:r w:rsidRPr="008B3743">
        <w:rPr>
          <w:sz w:val="24"/>
          <w:szCs w:val="24"/>
        </w:rPr>
        <w:t>SELETUSKIRI</w:t>
      </w:r>
      <w:bookmarkEnd w:id="0"/>
      <w:bookmarkEnd w:id="1"/>
    </w:p>
    <w:p w14:paraId="42AF7097" w14:textId="77777777" w:rsidR="00EF5A11" w:rsidRPr="008B3743" w:rsidRDefault="00EF5A11" w:rsidP="00EF5A11">
      <w:pPr>
        <w:pStyle w:val="Pealkiri1"/>
        <w:rPr>
          <w:sz w:val="24"/>
          <w:szCs w:val="24"/>
        </w:rPr>
      </w:pPr>
      <w:bookmarkStart w:id="2" w:name="_Toc465971765"/>
      <w:bookmarkStart w:id="3" w:name="_Toc473570702"/>
      <w:bookmarkStart w:id="4" w:name="_Toc37164754"/>
      <w:r w:rsidRPr="008B3743">
        <w:rPr>
          <w:sz w:val="24"/>
          <w:szCs w:val="24"/>
        </w:rPr>
        <w:t>ÜLDOSA</w:t>
      </w:r>
      <w:bookmarkEnd w:id="2"/>
      <w:bookmarkEnd w:id="3"/>
      <w:bookmarkEnd w:id="4"/>
    </w:p>
    <w:p w14:paraId="5F7F26B9" w14:textId="77777777" w:rsidR="002D6CFD" w:rsidRPr="008B3743" w:rsidRDefault="002D6CFD" w:rsidP="002D6CFD">
      <w:pPr>
        <w:pStyle w:val="Pealkiri2"/>
        <w:rPr>
          <w:szCs w:val="24"/>
        </w:rPr>
      </w:pPr>
      <w:bookmarkStart w:id="5" w:name="_Toc465971766"/>
      <w:bookmarkStart w:id="6" w:name="_Toc473570703"/>
      <w:bookmarkStart w:id="7" w:name="_Toc37164755"/>
      <w:r w:rsidRPr="008B3743">
        <w:rPr>
          <w:szCs w:val="24"/>
        </w:rPr>
        <w:t>OBJEKTI ASUKOHT</w:t>
      </w:r>
      <w:bookmarkEnd w:id="5"/>
      <w:bookmarkEnd w:id="6"/>
      <w:bookmarkEnd w:id="7"/>
    </w:p>
    <w:p w14:paraId="2BFD6731" w14:textId="5D1882B3" w:rsidR="002D6CFD" w:rsidRPr="008B3743" w:rsidRDefault="00B46349" w:rsidP="002D6CFD">
      <w:pPr>
        <w:spacing w:before="0" w:after="0"/>
        <w:ind w:left="0"/>
        <w:jc w:val="left"/>
        <w:rPr>
          <w:rFonts w:ascii="Times New Roman" w:hAnsi="Times New Roman"/>
          <w:b/>
          <w:szCs w:val="24"/>
        </w:rPr>
      </w:pPr>
      <w:r>
        <w:rPr>
          <w:rFonts w:ascii="Times New Roman" w:hAnsi="Times New Roman"/>
          <w:b/>
          <w:noProof/>
          <w:szCs w:val="24"/>
        </w:rPr>
        <w:drawing>
          <wp:inline distT="0" distB="0" distL="0" distR="0" wp14:anchorId="105AF256" wp14:editId="55B6F998">
            <wp:extent cx="5940425" cy="4926330"/>
            <wp:effectExtent l="0" t="0" r="3175" b="7620"/>
            <wp:docPr id="15" name="Pilt 15" descr="Pilt, millel on kujutatud tekst,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rnasalu asukoht.jpg"/>
                    <pic:cNvPicPr/>
                  </pic:nvPicPr>
                  <pic:blipFill>
                    <a:blip r:embed="rId8">
                      <a:extLst>
                        <a:ext uri="{28A0092B-C50C-407E-A947-70E740481C1C}">
                          <a14:useLocalDpi xmlns:a14="http://schemas.microsoft.com/office/drawing/2010/main" val="0"/>
                        </a:ext>
                      </a:extLst>
                    </a:blip>
                    <a:stretch>
                      <a:fillRect/>
                    </a:stretch>
                  </pic:blipFill>
                  <pic:spPr>
                    <a:xfrm>
                      <a:off x="0" y="0"/>
                      <a:ext cx="5940425" cy="4926330"/>
                    </a:xfrm>
                    <a:prstGeom prst="rect">
                      <a:avLst/>
                    </a:prstGeom>
                  </pic:spPr>
                </pic:pic>
              </a:graphicData>
            </a:graphic>
          </wp:inline>
        </w:drawing>
      </w:r>
    </w:p>
    <w:p w14:paraId="336C906D" w14:textId="69F1E6FB" w:rsidR="00C55332" w:rsidRPr="008B3743" w:rsidRDefault="00C55332" w:rsidP="00461B0B">
      <w:pPr>
        <w:ind w:left="0"/>
        <w:jc w:val="left"/>
        <w:rPr>
          <w:rFonts w:ascii="Times New Roman" w:hAnsi="Times New Roman"/>
          <w:szCs w:val="24"/>
        </w:rPr>
      </w:pPr>
    </w:p>
    <w:p w14:paraId="66ED8654" w14:textId="77777777" w:rsidR="00E2210D" w:rsidRPr="008B3743" w:rsidRDefault="00E2210D" w:rsidP="00E2210D">
      <w:pPr>
        <w:pStyle w:val="Pealkiri2"/>
        <w:rPr>
          <w:szCs w:val="24"/>
        </w:rPr>
      </w:pPr>
      <w:bookmarkStart w:id="8" w:name="_Toc465971767"/>
      <w:bookmarkStart w:id="9" w:name="_Toc473570704"/>
      <w:bookmarkStart w:id="10" w:name="_Toc37164756"/>
      <w:r w:rsidRPr="008B3743">
        <w:rPr>
          <w:szCs w:val="24"/>
        </w:rPr>
        <w:t>OBJEKT JA PROJEKTI KOOSTAMISE EESMÄRK</w:t>
      </w:r>
      <w:bookmarkEnd w:id="8"/>
      <w:bookmarkEnd w:id="9"/>
      <w:bookmarkEnd w:id="10"/>
    </w:p>
    <w:p w14:paraId="41473176" w14:textId="77777777" w:rsidR="00E2210D" w:rsidRPr="008B3743" w:rsidRDefault="00E2210D" w:rsidP="00E2210D">
      <w:pPr>
        <w:tabs>
          <w:tab w:val="left" w:pos="426"/>
        </w:tabs>
        <w:spacing w:before="0" w:after="0"/>
        <w:ind w:left="0"/>
        <w:jc w:val="left"/>
        <w:rPr>
          <w:rFonts w:ascii="Times New Roman" w:hAnsi="Times New Roman"/>
          <w:b/>
          <w:color w:val="0000CC"/>
          <w:szCs w:val="24"/>
        </w:rPr>
      </w:pPr>
    </w:p>
    <w:p w14:paraId="634159C0" w14:textId="44D0B2A7" w:rsidR="002D66D7" w:rsidRPr="008B3743" w:rsidRDefault="00E2210D" w:rsidP="00891AEF">
      <w:pPr>
        <w:spacing w:before="0" w:after="0"/>
        <w:ind w:left="0" w:right="-334"/>
        <w:rPr>
          <w:rFonts w:ascii="Times New Roman" w:hAnsi="Times New Roman"/>
          <w:szCs w:val="24"/>
        </w:rPr>
      </w:pPr>
      <w:r w:rsidRPr="008B3743">
        <w:rPr>
          <w:rFonts w:ascii="Times New Roman" w:hAnsi="Times New Roman"/>
          <w:szCs w:val="24"/>
        </w:rPr>
        <w:t xml:space="preserve">Käesolev projekt on koostatud </w:t>
      </w:r>
      <w:r w:rsidR="00A77369">
        <w:rPr>
          <w:rFonts w:ascii="Times New Roman" w:hAnsi="Times New Roman"/>
          <w:szCs w:val="24"/>
        </w:rPr>
        <w:t xml:space="preserve">Saue </w:t>
      </w:r>
      <w:r w:rsidR="00C6207D" w:rsidRPr="008B3743">
        <w:rPr>
          <w:rFonts w:ascii="Times New Roman" w:hAnsi="Times New Roman"/>
          <w:szCs w:val="24"/>
        </w:rPr>
        <w:t>Vallavalitsuse</w:t>
      </w:r>
      <w:r w:rsidR="00B10C24" w:rsidRPr="008B3743">
        <w:rPr>
          <w:rFonts w:ascii="Times New Roman" w:hAnsi="Times New Roman"/>
          <w:szCs w:val="24"/>
        </w:rPr>
        <w:t xml:space="preserve"> tellimusel</w:t>
      </w:r>
      <w:r w:rsidRPr="008B3743">
        <w:rPr>
          <w:rFonts w:ascii="Times New Roman" w:hAnsi="Times New Roman"/>
          <w:szCs w:val="24"/>
        </w:rPr>
        <w:t>.</w:t>
      </w:r>
    </w:p>
    <w:p w14:paraId="06B0CEFA" w14:textId="362B4AEE" w:rsidR="00A77369" w:rsidRDefault="002D66D7" w:rsidP="00891AEF">
      <w:pPr>
        <w:spacing w:before="0"/>
        <w:ind w:left="0" w:right="-334"/>
        <w:rPr>
          <w:rFonts w:ascii="Times New Roman" w:hAnsi="Times New Roman"/>
          <w:szCs w:val="24"/>
        </w:rPr>
      </w:pPr>
      <w:r w:rsidRPr="008B3743">
        <w:rPr>
          <w:rFonts w:ascii="Times New Roman" w:hAnsi="Times New Roman"/>
          <w:szCs w:val="24"/>
        </w:rPr>
        <w:t>Projekti eesmärk on</w:t>
      </w:r>
      <w:r w:rsidR="00C6207D" w:rsidRPr="008B3743">
        <w:rPr>
          <w:rFonts w:ascii="Times New Roman" w:hAnsi="Times New Roman"/>
          <w:szCs w:val="24"/>
        </w:rPr>
        <w:t xml:space="preserve"> jalg- ja jalg</w:t>
      </w:r>
      <w:r w:rsidR="00A77369">
        <w:rPr>
          <w:rFonts w:ascii="Times New Roman" w:hAnsi="Times New Roman"/>
          <w:szCs w:val="24"/>
        </w:rPr>
        <w:t>ratta</w:t>
      </w:r>
      <w:r w:rsidR="00C6207D" w:rsidRPr="008B3743">
        <w:rPr>
          <w:rFonts w:ascii="Times New Roman" w:hAnsi="Times New Roman"/>
          <w:szCs w:val="24"/>
        </w:rPr>
        <w:t>tee (edaspidi „Jalgtee“) ehitus</w:t>
      </w:r>
      <w:r w:rsidRPr="008B3743">
        <w:rPr>
          <w:rFonts w:ascii="Times New Roman" w:hAnsi="Times New Roman"/>
          <w:szCs w:val="24"/>
        </w:rPr>
        <w:t xml:space="preserve"> </w:t>
      </w:r>
      <w:r w:rsidR="00A77369">
        <w:rPr>
          <w:rFonts w:ascii="Times New Roman" w:hAnsi="Times New Roman"/>
          <w:szCs w:val="24"/>
        </w:rPr>
        <w:t>Pärnasalu tänava</w:t>
      </w:r>
      <w:r w:rsidR="00C6207D" w:rsidRPr="008B3743">
        <w:rPr>
          <w:rFonts w:ascii="Times New Roman" w:hAnsi="Times New Roman"/>
          <w:szCs w:val="24"/>
        </w:rPr>
        <w:t xml:space="preserve"> äärde alates</w:t>
      </w:r>
      <w:r w:rsidR="00A77369">
        <w:rPr>
          <w:rFonts w:ascii="Times New Roman" w:hAnsi="Times New Roman"/>
          <w:szCs w:val="24"/>
        </w:rPr>
        <w:t xml:space="preserve"> Pärnasalu põik tänava äärsest jalgteest kuni Pärnasalu tn 29 </w:t>
      </w:r>
      <w:proofErr w:type="spellStart"/>
      <w:r w:rsidR="00A77369">
        <w:rPr>
          <w:rFonts w:ascii="Times New Roman" w:hAnsi="Times New Roman"/>
          <w:szCs w:val="24"/>
        </w:rPr>
        <w:t>mahasõiduni</w:t>
      </w:r>
      <w:proofErr w:type="spellEnd"/>
      <w:r w:rsidR="00A77369">
        <w:rPr>
          <w:rFonts w:ascii="Times New Roman" w:hAnsi="Times New Roman"/>
          <w:szCs w:val="24"/>
        </w:rPr>
        <w:t>.</w:t>
      </w:r>
    </w:p>
    <w:p w14:paraId="29ED8378" w14:textId="35E66361" w:rsidR="00B1261D" w:rsidRPr="008B3743" w:rsidRDefault="00C6207D" w:rsidP="00891AEF">
      <w:pPr>
        <w:spacing w:before="0"/>
        <w:ind w:left="0" w:right="-334"/>
        <w:rPr>
          <w:rFonts w:ascii="Times New Roman" w:hAnsi="Times New Roman"/>
          <w:szCs w:val="24"/>
        </w:rPr>
      </w:pPr>
      <w:r w:rsidRPr="008B3743">
        <w:rPr>
          <w:rFonts w:ascii="Times New Roman" w:hAnsi="Times New Roman"/>
          <w:szCs w:val="24"/>
        </w:rPr>
        <w:t>Eesmärk on</w:t>
      </w:r>
      <w:r w:rsidR="00171B48" w:rsidRPr="008B3743">
        <w:rPr>
          <w:rFonts w:ascii="Times New Roman" w:hAnsi="Times New Roman"/>
          <w:szCs w:val="24"/>
        </w:rPr>
        <w:t xml:space="preserve"> eraldada sõidukite ja jalakäijate liiklus ning seeläbi</w:t>
      </w:r>
      <w:r w:rsidR="00BE0764" w:rsidRPr="008B3743">
        <w:rPr>
          <w:rFonts w:ascii="Times New Roman" w:hAnsi="Times New Roman"/>
          <w:szCs w:val="24"/>
        </w:rPr>
        <w:t xml:space="preserve"> tõsta liiklusohutuse taset.</w:t>
      </w:r>
    </w:p>
    <w:p w14:paraId="3E4CCF15" w14:textId="77777777" w:rsidR="00E2210D" w:rsidRPr="008B3743" w:rsidRDefault="00E2210D" w:rsidP="00891AEF">
      <w:pPr>
        <w:pStyle w:val="Pealkiri2"/>
        <w:jc w:val="both"/>
        <w:rPr>
          <w:szCs w:val="24"/>
        </w:rPr>
      </w:pPr>
      <w:bookmarkStart w:id="11" w:name="_Toc465971768"/>
      <w:bookmarkStart w:id="12" w:name="_Toc473570705"/>
      <w:bookmarkStart w:id="13" w:name="_Toc37164757"/>
      <w:r w:rsidRPr="008B3743">
        <w:rPr>
          <w:szCs w:val="24"/>
        </w:rPr>
        <w:t>OBJEKTI SEOTUS TEEVÕRGUGA, TEE KLASS</w:t>
      </w:r>
      <w:bookmarkEnd w:id="11"/>
      <w:bookmarkEnd w:id="12"/>
      <w:bookmarkEnd w:id="13"/>
    </w:p>
    <w:p w14:paraId="23B13B16" w14:textId="77777777" w:rsidR="00E2210D" w:rsidRPr="008B3743" w:rsidRDefault="00E2210D" w:rsidP="00891AEF">
      <w:pPr>
        <w:spacing w:before="0" w:after="0"/>
        <w:ind w:left="0"/>
        <w:rPr>
          <w:rFonts w:ascii="Times New Roman" w:hAnsi="Times New Roman"/>
          <w:b/>
          <w:color w:val="0000CC"/>
          <w:szCs w:val="24"/>
        </w:rPr>
      </w:pPr>
    </w:p>
    <w:p w14:paraId="48011623" w14:textId="205A7660" w:rsidR="00A231F4" w:rsidRPr="008B3743" w:rsidRDefault="00E55796" w:rsidP="00891AEF">
      <w:pPr>
        <w:spacing w:before="0" w:after="0"/>
        <w:ind w:left="0"/>
        <w:rPr>
          <w:rFonts w:ascii="Times New Roman" w:hAnsi="Times New Roman"/>
          <w:szCs w:val="24"/>
        </w:rPr>
      </w:pPr>
      <w:bookmarkStart w:id="14" w:name="_Toc465971769"/>
      <w:bookmarkStart w:id="15" w:name="_Toc473570706"/>
      <w:r>
        <w:rPr>
          <w:rFonts w:ascii="Times New Roman" w:hAnsi="Times New Roman"/>
          <w:szCs w:val="24"/>
        </w:rPr>
        <w:t>Pärnasalu tänav on Saue linna keskel paiknev põhitänav, mis ühendab Tammetõru tänavat ja Vana-Keila maanteed Tule tänavaga</w:t>
      </w:r>
    </w:p>
    <w:p w14:paraId="37615685" w14:textId="77777777" w:rsidR="002875C4" w:rsidRPr="008B3743" w:rsidRDefault="002875C4" w:rsidP="00891AEF">
      <w:pPr>
        <w:pStyle w:val="Pealkiri2"/>
        <w:jc w:val="both"/>
        <w:rPr>
          <w:szCs w:val="24"/>
        </w:rPr>
      </w:pPr>
      <w:bookmarkStart w:id="16" w:name="_Toc37164758"/>
      <w:r w:rsidRPr="008B3743">
        <w:rPr>
          <w:szCs w:val="24"/>
        </w:rPr>
        <w:lastRenderedPageBreak/>
        <w:t>KASUTATUD ÕIGUSAKTIDE, STANDARDITE JA JUHENDITE LOETELU</w:t>
      </w:r>
      <w:bookmarkEnd w:id="14"/>
      <w:bookmarkEnd w:id="15"/>
      <w:bookmarkEnd w:id="16"/>
    </w:p>
    <w:p w14:paraId="2C40FF43" w14:textId="77777777" w:rsidR="002875C4" w:rsidRPr="008B3743" w:rsidRDefault="002875C4" w:rsidP="00891AEF">
      <w:pPr>
        <w:spacing w:before="0" w:after="0"/>
        <w:ind w:left="0"/>
        <w:rPr>
          <w:rFonts w:ascii="Times New Roman" w:hAnsi="Times New Roman"/>
          <w:szCs w:val="24"/>
        </w:rPr>
      </w:pPr>
    </w:p>
    <w:p w14:paraId="548D8A1A" w14:textId="304115EE" w:rsidR="002875C4" w:rsidRDefault="002875C4" w:rsidP="00891AEF">
      <w:pPr>
        <w:numPr>
          <w:ilvl w:val="0"/>
          <w:numId w:val="4"/>
        </w:numPr>
        <w:tabs>
          <w:tab w:val="num" w:pos="142"/>
        </w:tabs>
        <w:spacing w:before="0" w:after="0"/>
        <w:ind w:left="0" w:firstLine="0"/>
        <w:rPr>
          <w:rFonts w:ascii="Times New Roman" w:hAnsi="Times New Roman"/>
          <w:szCs w:val="24"/>
        </w:rPr>
      </w:pPr>
      <w:r w:rsidRPr="008B3743">
        <w:rPr>
          <w:rFonts w:ascii="Times New Roman" w:hAnsi="Times New Roman"/>
          <w:szCs w:val="24"/>
        </w:rPr>
        <w:t>Ehitusseadustik (RTI, 05.03.2015, 1)</w:t>
      </w:r>
      <w:r w:rsidR="00E55796">
        <w:rPr>
          <w:rFonts w:ascii="Times New Roman" w:hAnsi="Times New Roman"/>
          <w:szCs w:val="24"/>
        </w:rPr>
        <w:t>;</w:t>
      </w:r>
    </w:p>
    <w:p w14:paraId="331D9516" w14:textId="45981E6F" w:rsidR="00E55796" w:rsidRPr="008B3743" w:rsidRDefault="00E55796" w:rsidP="00891AEF">
      <w:pPr>
        <w:numPr>
          <w:ilvl w:val="0"/>
          <w:numId w:val="4"/>
        </w:numPr>
        <w:tabs>
          <w:tab w:val="num" w:pos="142"/>
        </w:tabs>
        <w:spacing w:before="0" w:after="0"/>
        <w:ind w:left="0" w:firstLine="0"/>
        <w:rPr>
          <w:rFonts w:ascii="Times New Roman" w:hAnsi="Times New Roman"/>
          <w:szCs w:val="24"/>
        </w:rPr>
      </w:pPr>
      <w:r>
        <w:rPr>
          <w:rFonts w:ascii="Times New Roman" w:hAnsi="Times New Roman"/>
          <w:szCs w:val="24"/>
        </w:rPr>
        <w:t>EVS 843:2016 Linnatänavad;</w:t>
      </w:r>
    </w:p>
    <w:p w14:paraId="22170769" w14:textId="77777777" w:rsidR="002875C4" w:rsidRPr="008B3743" w:rsidRDefault="002875C4" w:rsidP="00891AEF">
      <w:pPr>
        <w:numPr>
          <w:ilvl w:val="0"/>
          <w:numId w:val="4"/>
        </w:numPr>
        <w:tabs>
          <w:tab w:val="num" w:pos="142"/>
        </w:tabs>
        <w:spacing w:before="0" w:after="0"/>
        <w:ind w:left="0" w:firstLine="0"/>
        <w:rPr>
          <w:rFonts w:ascii="Times New Roman" w:hAnsi="Times New Roman"/>
          <w:szCs w:val="24"/>
        </w:rPr>
      </w:pPr>
      <w:r w:rsidRPr="008B3743">
        <w:rPr>
          <w:rFonts w:ascii="Times New Roman" w:hAnsi="Times New Roman"/>
          <w:szCs w:val="24"/>
        </w:rPr>
        <w:t xml:space="preserve">Täiendavad nõuded </w:t>
      </w:r>
      <w:proofErr w:type="spellStart"/>
      <w:r w:rsidRPr="008B3743">
        <w:rPr>
          <w:rFonts w:ascii="Times New Roman" w:hAnsi="Times New Roman"/>
          <w:szCs w:val="24"/>
        </w:rPr>
        <w:t>topo</w:t>
      </w:r>
      <w:proofErr w:type="spellEnd"/>
      <w:r w:rsidRPr="008B3743">
        <w:rPr>
          <w:rFonts w:ascii="Times New Roman" w:hAnsi="Times New Roman"/>
          <w:szCs w:val="24"/>
        </w:rPr>
        <w:t>-geodeetilistele uurimistöödele teede projekteerimisel. (</w:t>
      </w:r>
      <w:bookmarkStart w:id="17" w:name="_Hlk29369828"/>
      <w:r w:rsidRPr="008B3743">
        <w:rPr>
          <w:rFonts w:ascii="Times New Roman" w:hAnsi="Times New Roman"/>
          <w:szCs w:val="24"/>
        </w:rPr>
        <w:t>Maanteeameti peadirektori 13.mai 2008.a käskkiri nr. 102).</w:t>
      </w:r>
      <w:bookmarkEnd w:id="17"/>
    </w:p>
    <w:p w14:paraId="6883FCA4" w14:textId="4BF1BD6D" w:rsidR="002875C4" w:rsidRPr="008B3743" w:rsidRDefault="00171B48" w:rsidP="00891AEF">
      <w:pPr>
        <w:numPr>
          <w:ilvl w:val="0"/>
          <w:numId w:val="4"/>
        </w:numPr>
        <w:tabs>
          <w:tab w:val="num" w:pos="142"/>
        </w:tabs>
        <w:spacing w:before="0" w:after="0"/>
        <w:ind w:left="0" w:firstLine="0"/>
        <w:rPr>
          <w:rFonts w:ascii="Times New Roman" w:hAnsi="Times New Roman"/>
          <w:szCs w:val="24"/>
        </w:rPr>
      </w:pPr>
      <w:r w:rsidRPr="008B3743">
        <w:rPr>
          <w:rFonts w:ascii="Times New Roman" w:hAnsi="Times New Roman"/>
          <w:szCs w:val="24"/>
        </w:rPr>
        <w:t>Geotehniliste uuringute juhis. (Maanteeameti peadirektori 15.11. 2018.a käskkiri nr. 1-2/18/462).</w:t>
      </w:r>
    </w:p>
    <w:p w14:paraId="0E89E1C4" w14:textId="41E22E07" w:rsidR="002875C4" w:rsidRPr="008B3743" w:rsidRDefault="002875C4" w:rsidP="00891AEF">
      <w:pPr>
        <w:numPr>
          <w:ilvl w:val="0"/>
          <w:numId w:val="4"/>
        </w:numPr>
        <w:tabs>
          <w:tab w:val="num" w:pos="142"/>
        </w:tabs>
        <w:spacing w:before="0" w:after="0"/>
        <w:ind w:left="0" w:firstLine="0"/>
        <w:rPr>
          <w:rFonts w:ascii="Times New Roman" w:hAnsi="Times New Roman"/>
          <w:szCs w:val="24"/>
        </w:rPr>
      </w:pPr>
      <w:r w:rsidRPr="008B3743">
        <w:rPr>
          <w:rFonts w:ascii="Times New Roman" w:hAnsi="Times New Roman"/>
          <w:szCs w:val="24"/>
        </w:rPr>
        <w:t xml:space="preserve">Asfaldist katendikihtide ehitamise juhis. </w:t>
      </w:r>
      <w:bookmarkStart w:id="18" w:name="_Hlk479237877"/>
      <w:r w:rsidRPr="008B3743">
        <w:rPr>
          <w:rFonts w:ascii="Times New Roman" w:hAnsi="Times New Roman"/>
          <w:szCs w:val="24"/>
        </w:rPr>
        <w:t>Kinnitatud Maanteeameti peadirektori käskkirjaga 2</w:t>
      </w:r>
      <w:r w:rsidR="004D79B4" w:rsidRPr="008B3743">
        <w:rPr>
          <w:rFonts w:ascii="Times New Roman" w:hAnsi="Times New Roman"/>
          <w:szCs w:val="24"/>
        </w:rPr>
        <w:t>3</w:t>
      </w:r>
      <w:r w:rsidRPr="008B3743">
        <w:rPr>
          <w:rFonts w:ascii="Times New Roman" w:hAnsi="Times New Roman"/>
          <w:szCs w:val="24"/>
        </w:rPr>
        <w:t>.1</w:t>
      </w:r>
      <w:r w:rsidR="004D79B4" w:rsidRPr="008B3743">
        <w:rPr>
          <w:rFonts w:ascii="Times New Roman" w:hAnsi="Times New Roman"/>
          <w:szCs w:val="24"/>
        </w:rPr>
        <w:t>2</w:t>
      </w:r>
      <w:r w:rsidRPr="008B3743">
        <w:rPr>
          <w:rFonts w:ascii="Times New Roman" w:hAnsi="Times New Roman"/>
          <w:szCs w:val="24"/>
        </w:rPr>
        <w:t>.201</w:t>
      </w:r>
      <w:r w:rsidR="004D79B4" w:rsidRPr="008B3743">
        <w:rPr>
          <w:rFonts w:ascii="Times New Roman" w:hAnsi="Times New Roman"/>
          <w:szCs w:val="24"/>
        </w:rPr>
        <w:t>5</w:t>
      </w:r>
      <w:r w:rsidRPr="008B3743">
        <w:rPr>
          <w:rFonts w:ascii="Times New Roman" w:hAnsi="Times New Roman"/>
          <w:szCs w:val="24"/>
        </w:rPr>
        <w:t xml:space="preserve"> nr.</w:t>
      </w:r>
      <w:r w:rsidR="004D79B4" w:rsidRPr="008B3743">
        <w:rPr>
          <w:rFonts w:ascii="Times New Roman" w:hAnsi="Times New Roman"/>
          <w:szCs w:val="24"/>
        </w:rPr>
        <w:t>0</w:t>
      </w:r>
      <w:r w:rsidRPr="008B3743">
        <w:rPr>
          <w:rFonts w:ascii="Times New Roman" w:hAnsi="Times New Roman"/>
          <w:szCs w:val="24"/>
        </w:rPr>
        <w:t>31</w:t>
      </w:r>
      <w:r w:rsidR="004D79B4" w:rsidRPr="008B3743">
        <w:rPr>
          <w:rFonts w:ascii="Times New Roman" w:hAnsi="Times New Roman"/>
          <w:szCs w:val="24"/>
        </w:rPr>
        <w:t>4</w:t>
      </w:r>
      <w:r w:rsidRPr="008B3743">
        <w:rPr>
          <w:rFonts w:ascii="Times New Roman" w:hAnsi="Times New Roman"/>
          <w:szCs w:val="24"/>
        </w:rPr>
        <w:t>.</w:t>
      </w:r>
    </w:p>
    <w:bookmarkEnd w:id="18"/>
    <w:p w14:paraId="4C409A78" w14:textId="587913B9" w:rsidR="002F2CFD" w:rsidRPr="008B3743" w:rsidRDefault="002875C4" w:rsidP="00891AEF">
      <w:pPr>
        <w:numPr>
          <w:ilvl w:val="0"/>
          <w:numId w:val="4"/>
        </w:numPr>
        <w:tabs>
          <w:tab w:val="num" w:pos="142"/>
        </w:tabs>
        <w:spacing w:before="0" w:after="0"/>
        <w:ind w:left="0" w:firstLine="0"/>
        <w:rPr>
          <w:rFonts w:ascii="Times New Roman" w:hAnsi="Times New Roman"/>
          <w:szCs w:val="24"/>
        </w:rPr>
      </w:pPr>
      <w:r w:rsidRPr="008B3743">
        <w:rPr>
          <w:rFonts w:ascii="Times New Roman" w:hAnsi="Times New Roman"/>
          <w:szCs w:val="24"/>
        </w:rPr>
        <w:t xml:space="preserve"> Killustikust</w:t>
      </w:r>
      <w:r w:rsidR="003114BD" w:rsidRPr="008B3743">
        <w:rPr>
          <w:rFonts w:ascii="Times New Roman" w:hAnsi="Times New Roman"/>
          <w:szCs w:val="24"/>
        </w:rPr>
        <w:t xml:space="preserve"> katendikihtide ehitamise juhis</w:t>
      </w:r>
      <w:r w:rsidRPr="008B3743">
        <w:rPr>
          <w:rFonts w:ascii="Times New Roman" w:hAnsi="Times New Roman"/>
          <w:szCs w:val="24"/>
        </w:rPr>
        <w:t>. Kinnitatud Maanteea</w:t>
      </w:r>
      <w:r w:rsidR="003114BD" w:rsidRPr="008B3743">
        <w:rPr>
          <w:rFonts w:ascii="Times New Roman" w:hAnsi="Times New Roman"/>
          <w:szCs w:val="24"/>
        </w:rPr>
        <w:t>meti peadirektori käskkirjaga 22.11.2016 nr.0215</w:t>
      </w:r>
      <w:r w:rsidRPr="008B3743">
        <w:rPr>
          <w:rFonts w:ascii="Times New Roman" w:hAnsi="Times New Roman"/>
          <w:szCs w:val="24"/>
        </w:rPr>
        <w:t>.</w:t>
      </w:r>
      <w:bookmarkStart w:id="19" w:name="_Hlk479238518"/>
      <w:bookmarkStart w:id="20" w:name="_Hlk513540969"/>
    </w:p>
    <w:bookmarkEnd w:id="19"/>
    <w:bookmarkEnd w:id="20"/>
    <w:p w14:paraId="0022F5F3" w14:textId="77777777" w:rsidR="002875C4" w:rsidRPr="008B3743" w:rsidRDefault="002875C4" w:rsidP="00891AEF">
      <w:pPr>
        <w:numPr>
          <w:ilvl w:val="0"/>
          <w:numId w:val="4"/>
        </w:numPr>
        <w:tabs>
          <w:tab w:val="num" w:pos="142"/>
        </w:tabs>
        <w:spacing w:before="0" w:after="0"/>
        <w:ind w:left="0" w:firstLine="0"/>
        <w:rPr>
          <w:rFonts w:ascii="Times New Roman" w:hAnsi="Times New Roman"/>
          <w:szCs w:val="24"/>
        </w:rPr>
      </w:pPr>
      <w:r w:rsidRPr="008B3743">
        <w:rPr>
          <w:rFonts w:ascii="Times New Roman" w:hAnsi="Times New Roman"/>
          <w:szCs w:val="24"/>
        </w:rPr>
        <w:t xml:space="preserve">Asfaltsegude täitematerjalid. EVS 901-1:2009 Tee-ehitus. Osa 1. </w:t>
      </w:r>
    </w:p>
    <w:p w14:paraId="58420A5F" w14:textId="77777777" w:rsidR="002875C4" w:rsidRPr="008B3743" w:rsidRDefault="002875C4" w:rsidP="00891AEF">
      <w:pPr>
        <w:numPr>
          <w:ilvl w:val="0"/>
          <w:numId w:val="4"/>
        </w:numPr>
        <w:tabs>
          <w:tab w:val="num" w:pos="142"/>
        </w:tabs>
        <w:spacing w:before="0" w:after="0"/>
        <w:ind w:left="0" w:firstLine="0"/>
        <w:rPr>
          <w:rFonts w:ascii="Times New Roman" w:hAnsi="Times New Roman"/>
          <w:szCs w:val="24"/>
        </w:rPr>
      </w:pPr>
      <w:r w:rsidRPr="008B3743">
        <w:rPr>
          <w:rFonts w:ascii="Times New Roman" w:hAnsi="Times New Roman"/>
          <w:szCs w:val="24"/>
        </w:rPr>
        <w:t>Asfaltsegude sideained. EVS 901-2:2009 Tee-ehitus. Osa 2.</w:t>
      </w:r>
    </w:p>
    <w:p w14:paraId="7894C6F6" w14:textId="77777777" w:rsidR="002875C4" w:rsidRPr="008B3743" w:rsidRDefault="002875C4" w:rsidP="00891AEF">
      <w:pPr>
        <w:numPr>
          <w:ilvl w:val="0"/>
          <w:numId w:val="4"/>
        </w:numPr>
        <w:tabs>
          <w:tab w:val="num" w:pos="142"/>
        </w:tabs>
        <w:spacing w:before="0" w:after="0"/>
        <w:ind w:left="0" w:firstLine="0"/>
        <w:rPr>
          <w:rFonts w:ascii="Times New Roman" w:hAnsi="Times New Roman"/>
          <w:szCs w:val="24"/>
        </w:rPr>
      </w:pPr>
      <w:r w:rsidRPr="008B3743">
        <w:rPr>
          <w:rFonts w:ascii="Times New Roman" w:hAnsi="Times New Roman"/>
          <w:szCs w:val="24"/>
        </w:rPr>
        <w:t>Asfaltsegud. EVS 901-3:2009 Tee-ehitus. Osa 3.</w:t>
      </w:r>
    </w:p>
    <w:p w14:paraId="7EA1BB88" w14:textId="77777777" w:rsidR="002875C4" w:rsidRPr="008B3743" w:rsidRDefault="006236E2" w:rsidP="00891AEF">
      <w:pPr>
        <w:numPr>
          <w:ilvl w:val="0"/>
          <w:numId w:val="4"/>
        </w:numPr>
        <w:tabs>
          <w:tab w:val="num" w:pos="142"/>
        </w:tabs>
        <w:spacing w:before="0" w:after="0"/>
        <w:ind w:left="0" w:firstLine="0"/>
        <w:rPr>
          <w:rFonts w:ascii="Times New Roman" w:hAnsi="Times New Roman"/>
          <w:szCs w:val="24"/>
        </w:rPr>
      </w:pPr>
      <w:r w:rsidRPr="008B3743">
        <w:rPr>
          <w:rFonts w:ascii="Times New Roman" w:hAnsi="Times New Roman"/>
          <w:szCs w:val="24"/>
        </w:rPr>
        <w:t>Elastsete tee</w:t>
      </w:r>
      <w:r w:rsidR="002875C4" w:rsidRPr="008B3743">
        <w:rPr>
          <w:rFonts w:ascii="Times New Roman" w:hAnsi="Times New Roman"/>
          <w:szCs w:val="24"/>
        </w:rPr>
        <w:t>vakatendite projekteerimise juhend 2001-52;</w:t>
      </w:r>
    </w:p>
    <w:p w14:paraId="433C87DA" w14:textId="1C0C6347" w:rsidR="002875C4" w:rsidRPr="008B3743" w:rsidRDefault="00632041" w:rsidP="00891AEF">
      <w:pPr>
        <w:numPr>
          <w:ilvl w:val="0"/>
          <w:numId w:val="4"/>
        </w:numPr>
        <w:tabs>
          <w:tab w:val="num" w:pos="142"/>
        </w:tabs>
        <w:spacing w:before="0" w:after="0"/>
        <w:ind w:left="0" w:firstLine="0"/>
        <w:rPr>
          <w:rFonts w:ascii="Times New Roman" w:hAnsi="Times New Roman"/>
          <w:szCs w:val="24"/>
        </w:rPr>
      </w:pPr>
      <w:bookmarkStart w:id="21" w:name="_Hlk536026230"/>
      <w:r w:rsidRPr="008B3743">
        <w:rPr>
          <w:rFonts w:ascii="Times New Roman" w:hAnsi="Times New Roman"/>
          <w:szCs w:val="24"/>
        </w:rPr>
        <w:t>Nõuded ajutisele liikluskorraldusele</w:t>
      </w:r>
      <w:r w:rsidR="002875C4" w:rsidRPr="008B3743">
        <w:rPr>
          <w:rFonts w:ascii="Times New Roman" w:hAnsi="Times New Roman"/>
          <w:szCs w:val="24"/>
        </w:rPr>
        <w:t xml:space="preserve"> </w:t>
      </w:r>
      <w:bookmarkEnd w:id="21"/>
      <w:r w:rsidR="002875C4" w:rsidRPr="008B3743">
        <w:rPr>
          <w:rFonts w:ascii="Times New Roman" w:hAnsi="Times New Roman"/>
          <w:szCs w:val="24"/>
        </w:rPr>
        <w:t>(MT ministri määrus 13.07.201</w:t>
      </w:r>
      <w:r w:rsidRPr="008B3743">
        <w:rPr>
          <w:rFonts w:ascii="Times New Roman" w:hAnsi="Times New Roman"/>
          <w:szCs w:val="24"/>
        </w:rPr>
        <w:t>8</w:t>
      </w:r>
      <w:r w:rsidR="002875C4" w:rsidRPr="008B3743">
        <w:rPr>
          <w:rFonts w:ascii="Times New Roman" w:hAnsi="Times New Roman"/>
          <w:szCs w:val="24"/>
        </w:rPr>
        <w:t xml:space="preserve">. nr </w:t>
      </w:r>
      <w:r w:rsidRPr="008B3743">
        <w:rPr>
          <w:rFonts w:ascii="Times New Roman" w:hAnsi="Times New Roman"/>
          <w:szCs w:val="24"/>
        </w:rPr>
        <w:t>43</w:t>
      </w:r>
      <w:r w:rsidR="002875C4" w:rsidRPr="008B3743">
        <w:rPr>
          <w:rFonts w:ascii="Times New Roman" w:hAnsi="Times New Roman"/>
          <w:szCs w:val="24"/>
        </w:rPr>
        <w:t>);</w:t>
      </w:r>
    </w:p>
    <w:p w14:paraId="043483D3" w14:textId="09C51916" w:rsidR="002875C4" w:rsidRPr="008B3743" w:rsidRDefault="002875C4" w:rsidP="00891AEF">
      <w:pPr>
        <w:numPr>
          <w:ilvl w:val="0"/>
          <w:numId w:val="4"/>
        </w:numPr>
        <w:tabs>
          <w:tab w:val="num" w:pos="142"/>
        </w:tabs>
        <w:spacing w:before="0" w:after="0"/>
        <w:ind w:left="0" w:firstLine="0"/>
        <w:rPr>
          <w:rFonts w:ascii="Times New Roman" w:hAnsi="Times New Roman"/>
          <w:szCs w:val="24"/>
        </w:rPr>
      </w:pPr>
      <w:r w:rsidRPr="008B3743">
        <w:rPr>
          <w:rFonts w:ascii="Times New Roman" w:hAnsi="Times New Roman"/>
          <w:szCs w:val="24"/>
        </w:rPr>
        <w:t>EVS 613: Liiklusmärgid ja nende kasutamine;</w:t>
      </w:r>
    </w:p>
    <w:p w14:paraId="6DB1F005" w14:textId="69600EC5" w:rsidR="002875C4" w:rsidRPr="008B3743" w:rsidRDefault="002875C4" w:rsidP="00891AEF">
      <w:pPr>
        <w:numPr>
          <w:ilvl w:val="0"/>
          <w:numId w:val="4"/>
        </w:numPr>
        <w:tabs>
          <w:tab w:val="num" w:pos="142"/>
        </w:tabs>
        <w:spacing w:before="0" w:after="0"/>
        <w:ind w:left="0" w:firstLine="0"/>
        <w:rPr>
          <w:rFonts w:ascii="Times New Roman" w:hAnsi="Times New Roman"/>
          <w:szCs w:val="24"/>
        </w:rPr>
      </w:pPr>
      <w:r w:rsidRPr="008B3743">
        <w:rPr>
          <w:rFonts w:ascii="Times New Roman" w:hAnsi="Times New Roman"/>
          <w:szCs w:val="24"/>
        </w:rPr>
        <w:t>Teemärgised ja nende kasutamine EVS 614;</w:t>
      </w:r>
    </w:p>
    <w:p w14:paraId="058F02E1" w14:textId="7AA52C63" w:rsidR="00783A6F" w:rsidRPr="008B3743" w:rsidRDefault="002875C4" w:rsidP="00891AEF">
      <w:pPr>
        <w:numPr>
          <w:ilvl w:val="0"/>
          <w:numId w:val="4"/>
        </w:numPr>
        <w:tabs>
          <w:tab w:val="num" w:pos="142"/>
        </w:tabs>
        <w:spacing w:before="0" w:after="0"/>
        <w:ind w:left="0" w:firstLine="0"/>
        <w:rPr>
          <w:rFonts w:ascii="Times New Roman" w:hAnsi="Times New Roman"/>
          <w:szCs w:val="24"/>
        </w:rPr>
      </w:pPr>
      <w:r w:rsidRPr="008B3743">
        <w:rPr>
          <w:rFonts w:ascii="Times New Roman" w:hAnsi="Times New Roman"/>
          <w:szCs w:val="24"/>
        </w:rPr>
        <w:t>Tehnovõrkude ja amet</w:t>
      </w:r>
      <w:r w:rsidR="00E55796">
        <w:rPr>
          <w:rFonts w:ascii="Times New Roman" w:hAnsi="Times New Roman"/>
          <w:szCs w:val="24"/>
        </w:rPr>
        <w:t>i</w:t>
      </w:r>
      <w:r w:rsidRPr="008B3743">
        <w:rPr>
          <w:rFonts w:ascii="Times New Roman" w:hAnsi="Times New Roman"/>
          <w:szCs w:val="24"/>
        </w:rPr>
        <w:t>asutuste tehnilistest tingimustest.</w:t>
      </w:r>
    </w:p>
    <w:p w14:paraId="74175073" w14:textId="4C74D006" w:rsidR="00A01326" w:rsidRPr="008B3743" w:rsidRDefault="00A01326" w:rsidP="00891AEF">
      <w:pPr>
        <w:spacing w:before="0" w:after="0"/>
        <w:ind w:left="0"/>
        <w:rPr>
          <w:rFonts w:ascii="Times New Roman" w:hAnsi="Times New Roman"/>
          <w:szCs w:val="24"/>
        </w:rPr>
      </w:pPr>
      <w:r w:rsidRPr="008B3743">
        <w:rPr>
          <w:rFonts w:ascii="Times New Roman" w:hAnsi="Times New Roman"/>
          <w:szCs w:val="24"/>
        </w:rPr>
        <w:t>Eriosade projekteerimisel aluseks olnud normid ja standardid on toodud vastava eriosa projektis. Ehitamisel lähtuda täiendavalt kehtivatest asjakohastest normdokumentidest ning hankedokumentidega kohustuslikuks muudetud juhenditest ja juhistest.</w:t>
      </w:r>
    </w:p>
    <w:p w14:paraId="5A6E23A4" w14:textId="77777777" w:rsidR="002875C4" w:rsidRPr="008B3743" w:rsidRDefault="002875C4" w:rsidP="002875C4">
      <w:pPr>
        <w:pStyle w:val="Pealkiri2"/>
        <w:rPr>
          <w:szCs w:val="24"/>
        </w:rPr>
      </w:pPr>
      <w:bookmarkStart w:id="22" w:name="_Toc465971770"/>
      <w:bookmarkStart w:id="23" w:name="_Toc473570707"/>
      <w:bookmarkStart w:id="24" w:name="_Toc37164759"/>
      <w:r w:rsidRPr="008B3743">
        <w:rPr>
          <w:szCs w:val="24"/>
        </w:rPr>
        <w:t>KASUTATUD LÄHTEMATERJALID (lähteülesanne, planeeringud, tehnilised tingimused)</w:t>
      </w:r>
      <w:bookmarkEnd w:id="22"/>
      <w:bookmarkEnd w:id="23"/>
      <w:bookmarkEnd w:id="24"/>
    </w:p>
    <w:p w14:paraId="4E5A235E" w14:textId="77777777" w:rsidR="002875C4" w:rsidRPr="008B3743" w:rsidRDefault="002875C4" w:rsidP="002875C4">
      <w:pPr>
        <w:spacing w:before="0" w:after="0"/>
        <w:ind w:left="0"/>
        <w:jc w:val="left"/>
        <w:rPr>
          <w:rFonts w:ascii="Times New Roman" w:hAnsi="Times New Roman"/>
          <w:b/>
          <w:color w:val="0000CC"/>
          <w:szCs w:val="24"/>
        </w:rPr>
      </w:pPr>
    </w:p>
    <w:p w14:paraId="4C47114B" w14:textId="37DD8472" w:rsidR="00E55796" w:rsidRPr="00E55796" w:rsidRDefault="00D65B1B" w:rsidP="00E55796">
      <w:pPr>
        <w:ind w:left="0"/>
        <w:rPr>
          <w:rFonts w:ascii="Times New Roman" w:hAnsi="Times New Roman"/>
          <w:szCs w:val="24"/>
        </w:rPr>
      </w:pPr>
      <w:r w:rsidRPr="008B3743">
        <w:rPr>
          <w:rFonts w:ascii="Times New Roman" w:hAnsi="Times New Roman"/>
          <w:szCs w:val="24"/>
        </w:rPr>
        <w:t>Lähte</w:t>
      </w:r>
      <w:r w:rsidR="004933BF" w:rsidRPr="008B3743">
        <w:rPr>
          <w:rFonts w:ascii="Times New Roman" w:hAnsi="Times New Roman"/>
          <w:szCs w:val="24"/>
        </w:rPr>
        <w:t>materjaliseks</w:t>
      </w:r>
      <w:r w:rsidRPr="008B3743">
        <w:rPr>
          <w:rFonts w:ascii="Times New Roman" w:hAnsi="Times New Roman"/>
          <w:szCs w:val="24"/>
        </w:rPr>
        <w:t xml:space="preserve"> on</w:t>
      </w:r>
      <w:r w:rsidR="00971DBC" w:rsidRPr="008B3743">
        <w:rPr>
          <w:rFonts w:ascii="Times New Roman" w:hAnsi="Times New Roman"/>
          <w:szCs w:val="24"/>
        </w:rPr>
        <w:t xml:space="preserve"> </w:t>
      </w:r>
      <w:r w:rsidR="00E55796">
        <w:rPr>
          <w:rFonts w:ascii="Times New Roman" w:hAnsi="Times New Roman"/>
          <w:szCs w:val="24"/>
        </w:rPr>
        <w:t xml:space="preserve">hanke </w:t>
      </w:r>
      <w:r w:rsidR="00E55796" w:rsidRPr="00E55796">
        <w:rPr>
          <w:rFonts w:ascii="Times New Roman" w:hAnsi="Times New Roman"/>
          <w:szCs w:val="24"/>
        </w:rPr>
        <w:t>„Saue linnas Pärnasalu tn jalg- ja jalgrattatee, Koidu külas Hämariku tee ja Koidumetsa tee jalgtee ning Laagris, Tuulemurru tn jalg- ja jalgrattatee põhiprojektide koostamine“</w:t>
      </w:r>
      <w:r w:rsidR="00E55796">
        <w:rPr>
          <w:rFonts w:ascii="Times New Roman" w:hAnsi="Times New Roman"/>
          <w:szCs w:val="24"/>
        </w:rPr>
        <w:t xml:space="preserve"> dokumendid.</w:t>
      </w:r>
    </w:p>
    <w:p w14:paraId="246826EE" w14:textId="77777777" w:rsidR="00653EB9" w:rsidRPr="008B3743" w:rsidRDefault="00D65B1B" w:rsidP="00BE751B">
      <w:pPr>
        <w:tabs>
          <w:tab w:val="left" w:pos="709"/>
        </w:tabs>
        <w:autoSpaceDE w:val="0"/>
        <w:autoSpaceDN w:val="0"/>
        <w:adjustRightInd w:val="0"/>
        <w:spacing w:before="0" w:after="0"/>
        <w:ind w:left="0"/>
        <w:jc w:val="left"/>
        <w:rPr>
          <w:rFonts w:ascii="Times New Roman" w:hAnsi="Times New Roman"/>
          <w:szCs w:val="24"/>
          <w:lang w:eastAsia="et-EE"/>
        </w:rPr>
      </w:pPr>
      <w:r w:rsidRPr="008B3743">
        <w:rPr>
          <w:rFonts w:ascii="Times New Roman" w:hAnsi="Times New Roman"/>
          <w:szCs w:val="24"/>
          <w:lang w:eastAsia="et-EE"/>
        </w:rPr>
        <w:t>Tehnilised tingimused:</w:t>
      </w:r>
    </w:p>
    <w:p w14:paraId="4AAA2FC2" w14:textId="4D8A061C" w:rsidR="00CF12C2" w:rsidRPr="008B3743" w:rsidRDefault="002D3E12" w:rsidP="00973818">
      <w:pPr>
        <w:pStyle w:val="Loendilik"/>
        <w:numPr>
          <w:ilvl w:val="0"/>
          <w:numId w:val="13"/>
        </w:numPr>
        <w:tabs>
          <w:tab w:val="left" w:pos="709"/>
        </w:tabs>
        <w:autoSpaceDE w:val="0"/>
        <w:autoSpaceDN w:val="0"/>
        <w:adjustRightInd w:val="0"/>
        <w:spacing w:before="0" w:after="0"/>
        <w:jc w:val="left"/>
        <w:rPr>
          <w:rFonts w:ascii="Times New Roman" w:hAnsi="Times New Roman"/>
          <w:szCs w:val="24"/>
          <w:lang w:eastAsia="et-EE"/>
        </w:rPr>
      </w:pPr>
      <w:proofErr w:type="spellStart"/>
      <w:r>
        <w:rPr>
          <w:rFonts w:ascii="Times New Roman" w:hAnsi="Times New Roman"/>
          <w:szCs w:val="24"/>
          <w:lang w:eastAsia="et-EE"/>
        </w:rPr>
        <w:t>Adven</w:t>
      </w:r>
      <w:proofErr w:type="spellEnd"/>
      <w:r>
        <w:rPr>
          <w:rFonts w:ascii="Times New Roman" w:hAnsi="Times New Roman"/>
          <w:szCs w:val="24"/>
          <w:lang w:eastAsia="et-EE"/>
        </w:rPr>
        <w:t xml:space="preserve"> Eesti AS</w:t>
      </w:r>
      <w:r w:rsidR="00CF12C2" w:rsidRPr="008B3743">
        <w:rPr>
          <w:rFonts w:ascii="Times New Roman" w:hAnsi="Times New Roman"/>
          <w:szCs w:val="24"/>
          <w:lang w:eastAsia="et-EE"/>
        </w:rPr>
        <w:t xml:space="preserve"> tehnilised tingimused nr </w:t>
      </w:r>
      <w:r>
        <w:rPr>
          <w:rFonts w:ascii="Times New Roman" w:hAnsi="Times New Roman"/>
          <w:szCs w:val="24"/>
          <w:lang w:eastAsia="et-EE"/>
        </w:rPr>
        <w:t>TK19-10TT</w:t>
      </w:r>
      <w:r w:rsidR="00632041" w:rsidRPr="008B3743">
        <w:rPr>
          <w:rFonts w:ascii="Times New Roman" w:hAnsi="Times New Roman"/>
          <w:szCs w:val="24"/>
          <w:lang w:eastAsia="et-EE"/>
        </w:rPr>
        <w:t>;</w:t>
      </w:r>
    </w:p>
    <w:p w14:paraId="7DF70143" w14:textId="77206D1C" w:rsidR="008F7B62" w:rsidRPr="008B3743" w:rsidRDefault="008F7B62" w:rsidP="00973818">
      <w:pPr>
        <w:pStyle w:val="Loendilik"/>
        <w:numPr>
          <w:ilvl w:val="0"/>
          <w:numId w:val="13"/>
        </w:numPr>
        <w:tabs>
          <w:tab w:val="left" w:pos="709"/>
        </w:tabs>
        <w:autoSpaceDE w:val="0"/>
        <w:autoSpaceDN w:val="0"/>
        <w:adjustRightInd w:val="0"/>
        <w:spacing w:before="0" w:after="0"/>
        <w:jc w:val="left"/>
        <w:rPr>
          <w:rFonts w:ascii="Times New Roman" w:hAnsi="Times New Roman"/>
          <w:szCs w:val="24"/>
          <w:lang w:eastAsia="et-EE"/>
        </w:rPr>
      </w:pPr>
      <w:r w:rsidRPr="008B3743">
        <w:rPr>
          <w:rFonts w:ascii="Times New Roman" w:hAnsi="Times New Roman"/>
          <w:szCs w:val="24"/>
          <w:lang w:eastAsia="et-EE"/>
        </w:rPr>
        <w:t xml:space="preserve">TELIA EESTI AS </w:t>
      </w:r>
      <w:r w:rsidR="0030541A" w:rsidRPr="008B3743">
        <w:rPr>
          <w:rFonts w:ascii="Times New Roman" w:hAnsi="Times New Roman"/>
          <w:szCs w:val="24"/>
          <w:lang w:eastAsia="et-EE"/>
        </w:rPr>
        <w:t xml:space="preserve">tehnilised tingimused nr </w:t>
      </w:r>
      <w:r w:rsidR="002D3E12" w:rsidRPr="002D3E12">
        <w:rPr>
          <w:rFonts w:ascii="Times New Roman" w:hAnsi="Times New Roman"/>
          <w:szCs w:val="24"/>
          <w:lang w:eastAsia="et-EE"/>
        </w:rPr>
        <w:t>33472225</w:t>
      </w:r>
      <w:r w:rsidR="00632041" w:rsidRPr="008B3743">
        <w:rPr>
          <w:rFonts w:ascii="Times New Roman" w:hAnsi="Times New Roman"/>
          <w:szCs w:val="24"/>
          <w:lang w:eastAsia="et-EE"/>
        </w:rPr>
        <w:t>;</w:t>
      </w:r>
    </w:p>
    <w:p w14:paraId="07F854BD" w14:textId="77777777" w:rsidR="002875C4" w:rsidRPr="008B3743" w:rsidRDefault="002875C4" w:rsidP="002875C4">
      <w:pPr>
        <w:pStyle w:val="Pealkiri2"/>
        <w:rPr>
          <w:szCs w:val="24"/>
        </w:rPr>
      </w:pPr>
      <w:bookmarkStart w:id="25" w:name="_Toc465971771"/>
      <w:bookmarkStart w:id="26" w:name="_Toc473570708"/>
      <w:bookmarkStart w:id="27" w:name="_Toc37164760"/>
      <w:r w:rsidRPr="008B3743">
        <w:rPr>
          <w:szCs w:val="24"/>
        </w:rPr>
        <w:t>TELLIJA JA PROJEKTEERIMISETTEVÕTTE KONTAKTANDMED</w:t>
      </w:r>
      <w:bookmarkEnd w:id="25"/>
      <w:bookmarkEnd w:id="26"/>
      <w:bookmarkEnd w:id="27"/>
    </w:p>
    <w:p w14:paraId="5CD791A1" w14:textId="77777777" w:rsidR="002875C4" w:rsidRPr="008B3743" w:rsidRDefault="002875C4" w:rsidP="002875C4">
      <w:pPr>
        <w:spacing w:before="0" w:after="0"/>
        <w:ind w:left="0"/>
        <w:jc w:val="left"/>
        <w:rPr>
          <w:rFonts w:ascii="Times New Roman" w:hAnsi="Times New Roman"/>
          <w:b/>
          <w:color w:val="0000CC"/>
          <w:szCs w:val="24"/>
        </w:rPr>
      </w:pPr>
    </w:p>
    <w:p w14:paraId="54FAA574" w14:textId="3DB9318C" w:rsidR="002875C4" w:rsidRPr="008B3743" w:rsidRDefault="002875C4" w:rsidP="00F85AE0">
      <w:pPr>
        <w:numPr>
          <w:ilvl w:val="2"/>
          <w:numId w:val="7"/>
        </w:numPr>
        <w:tabs>
          <w:tab w:val="left" w:pos="284"/>
        </w:tabs>
        <w:spacing w:before="0" w:after="0"/>
        <w:ind w:left="0" w:firstLine="0"/>
        <w:jc w:val="left"/>
        <w:rPr>
          <w:rFonts w:ascii="Times New Roman" w:hAnsi="Times New Roman"/>
          <w:szCs w:val="24"/>
        </w:rPr>
      </w:pPr>
      <w:r w:rsidRPr="008B3743">
        <w:rPr>
          <w:rFonts w:ascii="Times New Roman" w:hAnsi="Times New Roman"/>
          <w:szCs w:val="24"/>
        </w:rPr>
        <w:t>Tellija:</w:t>
      </w:r>
      <w:r w:rsidRPr="008B3743">
        <w:rPr>
          <w:rFonts w:ascii="Times New Roman" w:hAnsi="Times New Roman"/>
          <w:szCs w:val="24"/>
        </w:rPr>
        <w:tab/>
      </w:r>
      <w:r w:rsidR="002D3E12">
        <w:rPr>
          <w:rFonts w:ascii="Times New Roman" w:hAnsi="Times New Roman"/>
          <w:szCs w:val="24"/>
        </w:rPr>
        <w:t xml:space="preserve">Saue </w:t>
      </w:r>
      <w:r w:rsidR="006216E0" w:rsidRPr="008B3743">
        <w:rPr>
          <w:rFonts w:ascii="Times New Roman" w:hAnsi="Times New Roman"/>
          <w:szCs w:val="24"/>
        </w:rPr>
        <w:t>Vallavalitsus</w:t>
      </w:r>
    </w:p>
    <w:p w14:paraId="2EAA366C" w14:textId="1B13459F" w:rsidR="008E48AD" w:rsidRPr="008B3743" w:rsidRDefault="008E48AD" w:rsidP="008E48AD">
      <w:pPr>
        <w:tabs>
          <w:tab w:val="left" w:pos="284"/>
        </w:tabs>
        <w:spacing w:before="0" w:after="0"/>
        <w:ind w:left="0"/>
        <w:jc w:val="left"/>
        <w:rPr>
          <w:rFonts w:ascii="Times New Roman" w:hAnsi="Times New Roman"/>
          <w:szCs w:val="24"/>
        </w:rPr>
      </w:pPr>
      <w:r w:rsidRPr="008B3743">
        <w:rPr>
          <w:rFonts w:ascii="Times New Roman" w:hAnsi="Times New Roman"/>
          <w:szCs w:val="24"/>
        </w:rPr>
        <w:tab/>
      </w:r>
      <w:r w:rsidRPr="008B3743">
        <w:rPr>
          <w:rFonts w:ascii="Times New Roman" w:hAnsi="Times New Roman"/>
          <w:szCs w:val="24"/>
        </w:rPr>
        <w:tab/>
      </w:r>
      <w:r w:rsidRPr="008B3743">
        <w:rPr>
          <w:rFonts w:ascii="Times New Roman" w:hAnsi="Times New Roman"/>
          <w:szCs w:val="24"/>
        </w:rPr>
        <w:tab/>
        <w:t xml:space="preserve">Reg nr. </w:t>
      </w:r>
      <w:r w:rsidR="006216E0" w:rsidRPr="008B3743">
        <w:rPr>
          <w:rFonts w:ascii="Times New Roman" w:hAnsi="Times New Roman"/>
          <w:szCs w:val="24"/>
        </w:rPr>
        <w:t>770</w:t>
      </w:r>
      <w:r w:rsidR="002D3E12">
        <w:rPr>
          <w:rFonts w:ascii="Times New Roman" w:hAnsi="Times New Roman"/>
          <w:szCs w:val="24"/>
        </w:rPr>
        <w:t>00430</w:t>
      </w:r>
    </w:p>
    <w:p w14:paraId="52F69A8F" w14:textId="66A05A65" w:rsidR="00973818" w:rsidRPr="008B3743" w:rsidRDefault="008E48AD" w:rsidP="008E48AD">
      <w:pPr>
        <w:tabs>
          <w:tab w:val="left" w:pos="284"/>
        </w:tabs>
        <w:spacing w:before="0" w:after="0"/>
        <w:ind w:left="0"/>
        <w:jc w:val="left"/>
        <w:rPr>
          <w:rFonts w:ascii="Times New Roman" w:hAnsi="Times New Roman"/>
          <w:szCs w:val="24"/>
        </w:rPr>
      </w:pPr>
      <w:r w:rsidRPr="008B3743">
        <w:rPr>
          <w:rFonts w:ascii="Times New Roman" w:hAnsi="Times New Roman"/>
          <w:szCs w:val="24"/>
        </w:rPr>
        <w:tab/>
      </w:r>
      <w:r w:rsidRPr="008B3743">
        <w:rPr>
          <w:rFonts w:ascii="Times New Roman" w:hAnsi="Times New Roman"/>
          <w:szCs w:val="24"/>
        </w:rPr>
        <w:tab/>
      </w:r>
      <w:r w:rsidRPr="008B3743">
        <w:rPr>
          <w:rFonts w:ascii="Times New Roman" w:hAnsi="Times New Roman"/>
          <w:szCs w:val="24"/>
        </w:rPr>
        <w:tab/>
      </w:r>
      <w:r w:rsidR="002D3E12" w:rsidRPr="002D3E12">
        <w:rPr>
          <w:rFonts w:ascii="Times New Roman" w:hAnsi="Times New Roman"/>
          <w:szCs w:val="24"/>
        </w:rPr>
        <w:t>Tule tn 7, Saue linn 76505, Saue vald</w:t>
      </w:r>
    </w:p>
    <w:p w14:paraId="59944B2C" w14:textId="292CF5A4" w:rsidR="008E48AD" w:rsidRPr="008B3743" w:rsidRDefault="008E48AD" w:rsidP="008E48AD">
      <w:pPr>
        <w:tabs>
          <w:tab w:val="left" w:pos="284"/>
        </w:tabs>
        <w:spacing w:before="0" w:after="0"/>
        <w:ind w:left="0"/>
        <w:jc w:val="left"/>
        <w:rPr>
          <w:rFonts w:ascii="Times New Roman" w:hAnsi="Times New Roman"/>
          <w:szCs w:val="24"/>
        </w:rPr>
      </w:pPr>
      <w:r w:rsidRPr="008B3743">
        <w:rPr>
          <w:rFonts w:ascii="Times New Roman" w:hAnsi="Times New Roman"/>
          <w:szCs w:val="24"/>
        </w:rPr>
        <w:tab/>
      </w:r>
      <w:r w:rsidR="0051427D" w:rsidRPr="008B3743">
        <w:rPr>
          <w:rFonts w:ascii="Times New Roman" w:hAnsi="Times New Roman"/>
          <w:szCs w:val="24"/>
        </w:rPr>
        <w:tab/>
      </w:r>
      <w:r w:rsidR="0051427D" w:rsidRPr="008B3743">
        <w:rPr>
          <w:rFonts w:ascii="Times New Roman" w:hAnsi="Times New Roman"/>
          <w:szCs w:val="24"/>
        </w:rPr>
        <w:tab/>
        <w:t>Telefon:  +372</w:t>
      </w:r>
      <w:r w:rsidR="00973818" w:rsidRPr="008B3743">
        <w:rPr>
          <w:rFonts w:ascii="Times New Roman" w:hAnsi="Times New Roman"/>
          <w:szCs w:val="24"/>
        </w:rPr>
        <w:t> </w:t>
      </w:r>
      <w:r w:rsidR="002D3E12" w:rsidRPr="002D3E12">
        <w:rPr>
          <w:rFonts w:ascii="Times New Roman" w:hAnsi="Times New Roman"/>
          <w:szCs w:val="24"/>
        </w:rPr>
        <w:t>679 0180</w:t>
      </w:r>
    </w:p>
    <w:p w14:paraId="2914AE0E" w14:textId="4B5DDA5A" w:rsidR="0051427D" w:rsidRPr="008B3743" w:rsidRDefault="008E48AD" w:rsidP="008E48AD">
      <w:pPr>
        <w:tabs>
          <w:tab w:val="left" w:pos="284"/>
        </w:tabs>
        <w:spacing w:before="0" w:after="0"/>
        <w:ind w:left="0"/>
        <w:jc w:val="left"/>
        <w:rPr>
          <w:rFonts w:ascii="Times New Roman" w:hAnsi="Times New Roman"/>
          <w:szCs w:val="24"/>
        </w:rPr>
      </w:pPr>
      <w:r w:rsidRPr="008B3743">
        <w:rPr>
          <w:rFonts w:ascii="Times New Roman" w:hAnsi="Times New Roman"/>
          <w:szCs w:val="24"/>
        </w:rPr>
        <w:tab/>
      </w:r>
      <w:r w:rsidRPr="008B3743">
        <w:rPr>
          <w:rFonts w:ascii="Times New Roman" w:hAnsi="Times New Roman"/>
          <w:szCs w:val="24"/>
        </w:rPr>
        <w:tab/>
      </w:r>
      <w:r w:rsidRPr="008B3743">
        <w:rPr>
          <w:rFonts w:ascii="Times New Roman" w:hAnsi="Times New Roman"/>
          <w:szCs w:val="24"/>
        </w:rPr>
        <w:tab/>
        <w:t xml:space="preserve">Kontaktisik: </w:t>
      </w:r>
      <w:r w:rsidR="002D3E12">
        <w:rPr>
          <w:rFonts w:ascii="Times New Roman" w:hAnsi="Times New Roman"/>
          <w:szCs w:val="24"/>
        </w:rPr>
        <w:t xml:space="preserve">Indrek </w:t>
      </w:r>
      <w:proofErr w:type="spellStart"/>
      <w:r w:rsidR="002D3E12">
        <w:rPr>
          <w:rFonts w:ascii="Times New Roman" w:hAnsi="Times New Roman"/>
          <w:szCs w:val="24"/>
        </w:rPr>
        <w:t>Brandmeister</w:t>
      </w:r>
      <w:proofErr w:type="spellEnd"/>
      <w:r w:rsidR="0051427D" w:rsidRPr="008B3743">
        <w:rPr>
          <w:rFonts w:ascii="Times New Roman" w:hAnsi="Times New Roman"/>
          <w:szCs w:val="24"/>
        </w:rPr>
        <w:t xml:space="preserve"> </w:t>
      </w:r>
    </w:p>
    <w:p w14:paraId="510C5BF9" w14:textId="02D2A4CD" w:rsidR="00B1261D" w:rsidRDefault="0051427D" w:rsidP="009E5CF0">
      <w:pPr>
        <w:tabs>
          <w:tab w:val="left" w:pos="284"/>
        </w:tabs>
        <w:spacing w:before="0" w:after="0"/>
        <w:ind w:left="0"/>
        <w:jc w:val="left"/>
        <w:rPr>
          <w:rFonts w:ascii="Times New Roman" w:hAnsi="Times New Roman"/>
          <w:szCs w:val="24"/>
        </w:rPr>
      </w:pPr>
      <w:r w:rsidRPr="008B3743">
        <w:rPr>
          <w:rFonts w:ascii="Times New Roman" w:hAnsi="Times New Roman"/>
          <w:szCs w:val="24"/>
        </w:rPr>
        <w:tab/>
      </w:r>
      <w:r w:rsidRPr="008B3743">
        <w:rPr>
          <w:rFonts w:ascii="Times New Roman" w:hAnsi="Times New Roman"/>
          <w:szCs w:val="24"/>
        </w:rPr>
        <w:tab/>
      </w:r>
      <w:r w:rsidRPr="008B3743">
        <w:rPr>
          <w:rFonts w:ascii="Times New Roman" w:hAnsi="Times New Roman"/>
          <w:szCs w:val="24"/>
        </w:rPr>
        <w:tab/>
      </w:r>
      <w:r w:rsidR="00973818" w:rsidRPr="008B3743">
        <w:rPr>
          <w:rFonts w:ascii="Times New Roman" w:hAnsi="Times New Roman"/>
          <w:szCs w:val="24"/>
        </w:rPr>
        <w:t xml:space="preserve">Tel. +372 </w:t>
      </w:r>
      <w:r w:rsidR="002D3E12" w:rsidRPr="002D3E12">
        <w:rPr>
          <w:rFonts w:ascii="Times New Roman" w:hAnsi="Times New Roman"/>
          <w:szCs w:val="24"/>
        </w:rPr>
        <w:t>534 07008</w:t>
      </w:r>
      <w:r w:rsidR="00973818" w:rsidRPr="008B3743">
        <w:rPr>
          <w:rFonts w:ascii="Times New Roman" w:hAnsi="Times New Roman"/>
          <w:szCs w:val="24"/>
        </w:rPr>
        <w:t xml:space="preserve">; </w:t>
      </w:r>
      <w:r w:rsidRPr="008B3743">
        <w:rPr>
          <w:rFonts w:ascii="Times New Roman" w:hAnsi="Times New Roman"/>
          <w:szCs w:val="24"/>
        </w:rPr>
        <w:t>e-post:</w:t>
      </w:r>
      <w:r w:rsidR="000F18CB">
        <w:rPr>
          <w:rFonts w:ascii="Times New Roman" w:hAnsi="Times New Roman"/>
          <w:szCs w:val="24"/>
        </w:rPr>
        <w:t xml:space="preserve"> </w:t>
      </w:r>
      <w:hyperlink r:id="rId9" w:history="1">
        <w:r w:rsidR="000F18CB" w:rsidRPr="001F4364">
          <w:rPr>
            <w:rStyle w:val="Hperlink"/>
            <w:rFonts w:ascii="Times New Roman" w:hAnsi="Times New Roman"/>
            <w:szCs w:val="24"/>
          </w:rPr>
          <w:t>indrek.brandmeister@sauevald.ee</w:t>
        </w:r>
      </w:hyperlink>
    </w:p>
    <w:p w14:paraId="69B2AB48" w14:textId="77777777" w:rsidR="009E5CF0" w:rsidRPr="008B3743" w:rsidRDefault="009E5CF0" w:rsidP="009E5CF0">
      <w:pPr>
        <w:tabs>
          <w:tab w:val="left" w:pos="284"/>
        </w:tabs>
        <w:spacing w:before="0" w:after="0"/>
        <w:ind w:left="0"/>
        <w:jc w:val="left"/>
        <w:rPr>
          <w:rFonts w:ascii="Times New Roman" w:hAnsi="Times New Roman"/>
          <w:szCs w:val="24"/>
        </w:rPr>
      </w:pPr>
      <w:r w:rsidRPr="008B3743">
        <w:rPr>
          <w:rFonts w:ascii="Times New Roman" w:hAnsi="Times New Roman"/>
          <w:szCs w:val="24"/>
        </w:rPr>
        <w:t>2.</w:t>
      </w:r>
      <w:r w:rsidRPr="008B3743">
        <w:rPr>
          <w:rFonts w:ascii="Times New Roman" w:hAnsi="Times New Roman"/>
          <w:szCs w:val="24"/>
        </w:rPr>
        <w:tab/>
        <w:t xml:space="preserve">Peaprojekteerija: </w:t>
      </w:r>
    </w:p>
    <w:p w14:paraId="0661C6AC" w14:textId="5F7A39B8" w:rsidR="009E5CF0" w:rsidRPr="008B3743" w:rsidRDefault="009E5CF0" w:rsidP="009E5CF0">
      <w:pPr>
        <w:tabs>
          <w:tab w:val="left" w:pos="284"/>
        </w:tabs>
        <w:spacing w:before="0" w:after="0"/>
        <w:jc w:val="left"/>
        <w:rPr>
          <w:rFonts w:ascii="Times New Roman" w:hAnsi="Times New Roman"/>
          <w:szCs w:val="24"/>
        </w:rPr>
      </w:pPr>
      <w:r w:rsidRPr="008B3743">
        <w:rPr>
          <w:rFonts w:ascii="Times New Roman" w:hAnsi="Times New Roman"/>
          <w:szCs w:val="24"/>
        </w:rPr>
        <w:tab/>
      </w:r>
      <w:r w:rsidRPr="008B3743">
        <w:rPr>
          <w:rFonts w:ascii="Times New Roman" w:hAnsi="Times New Roman"/>
          <w:szCs w:val="24"/>
        </w:rPr>
        <w:tab/>
        <w:t>Palmpro OÜ</w:t>
      </w:r>
    </w:p>
    <w:p w14:paraId="700F5BF8" w14:textId="37849339" w:rsidR="009E5CF0" w:rsidRPr="008B3743" w:rsidRDefault="009E5CF0" w:rsidP="009E5CF0">
      <w:pPr>
        <w:tabs>
          <w:tab w:val="left" w:pos="284"/>
        </w:tabs>
        <w:spacing w:before="0" w:after="0"/>
        <w:jc w:val="left"/>
        <w:rPr>
          <w:rFonts w:ascii="Times New Roman" w:hAnsi="Times New Roman"/>
          <w:szCs w:val="24"/>
        </w:rPr>
      </w:pPr>
      <w:r w:rsidRPr="008B3743">
        <w:rPr>
          <w:rFonts w:ascii="Times New Roman" w:hAnsi="Times New Roman"/>
          <w:szCs w:val="24"/>
        </w:rPr>
        <w:tab/>
      </w:r>
      <w:r w:rsidRPr="008B3743">
        <w:rPr>
          <w:rFonts w:ascii="Times New Roman" w:hAnsi="Times New Roman"/>
          <w:szCs w:val="24"/>
        </w:rPr>
        <w:tab/>
        <w:t>Võilille tee 11a-16, Haage, Tartu linn, Tartumaa 61402</w:t>
      </w:r>
    </w:p>
    <w:p w14:paraId="24359CAB" w14:textId="65A40995" w:rsidR="009E5CF0" w:rsidRPr="008B3743" w:rsidRDefault="009E5CF0" w:rsidP="00B1261D">
      <w:pPr>
        <w:tabs>
          <w:tab w:val="left" w:pos="284"/>
        </w:tabs>
        <w:spacing w:before="0" w:after="0"/>
        <w:jc w:val="left"/>
        <w:rPr>
          <w:rFonts w:ascii="Times New Roman" w:hAnsi="Times New Roman"/>
          <w:szCs w:val="24"/>
        </w:rPr>
      </w:pPr>
      <w:r w:rsidRPr="008B3743">
        <w:rPr>
          <w:rFonts w:ascii="Times New Roman" w:hAnsi="Times New Roman"/>
          <w:szCs w:val="24"/>
        </w:rPr>
        <w:tab/>
      </w:r>
      <w:r w:rsidRPr="008B3743">
        <w:rPr>
          <w:rFonts w:ascii="Times New Roman" w:hAnsi="Times New Roman"/>
          <w:szCs w:val="24"/>
        </w:rPr>
        <w:tab/>
        <w:t>Olev Saago, tel +372509 7516, e-post: info@palmpro.ee</w:t>
      </w:r>
    </w:p>
    <w:p w14:paraId="37C812B4" w14:textId="77777777" w:rsidR="009E5CF0" w:rsidRPr="008B3743" w:rsidRDefault="009E5CF0" w:rsidP="009E5CF0">
      <w:pPr>
        <w:tabs>
          <w:tab w:val="left" w:pos="284"/>
        </w:tabs>
        <w:spacing w:before="0" w:after="0"/>
        <w:ind w:left="0"/>
        <w:jc w:val="left"/>
        <w:rPr>
          <w:rFonts w:ascii="Times New Roman" w:hAnsi="Times New Roman"/>
          <w:szCs w:val="24"/>
        </w:rPr>
      </w:pPr>
      <w:r w:rsidRPr="008B3743">
        <w:rPr>
          <w:rFonts w:ascii="Times New Roman" w:hAnsi="Times New Roman"/>
          <w:szCs w:val="24"/>
        </w:rPr>
        <w:t>3.</w:t>
      </w:r>
      <w:r w:rsidRPr="008B3743">
        <w:rPr>
          <w:rFonts w:ascii="Times New Roman" w:hAnsi="Times New Roman"/>
          <w:szCs w:val="24"/>
        </w:rPr>
        <w:tab/>
        <w:t xml:space="preserve">Teede projekteerija: </w:t>
      </w:r>
    </w:p>
    <w:p w14:paraId="11826147" w14:textId="26F484A4" w:rsidR="009E5CF0" w:rsidRPr="008B3743" w:rsidRDefault="009E5CF0" w:rsidP="009E5CF0">
      <w:pPr>
        <w:tabs>
          <w:tab w:val="left" w:pos="284"/>
        </w:tabs>
        <w:spacing w:before="0" w:after="0"/>
        <w:jc w:val="left"/>
        <w:rPr>
          <w:rFonts w:ascii="Times New Roman" w:hAnsi="Times New Roman"/>
          <w:szCs w:val="24"/>
        </w:rPr>
      </w:pPr>
      <w:r w:rsidRPr="008B3743">
        <w:rPr>
          <w:rFonts w:ascii="Times New Roman" w:hAnsi="Times New Roman"/>
          <w:szCs w:val="24"/>
        </w:rPr>
        <w:tab/>
      </w:r>
      <w:r w:rsidRPr="008B3743">
        <w:rPr>
          <w:rFonts w:ascii="Times New Roman" w:hAnsi="Times New Roman"/>
          <w:szCs w:val="24"/>
        </w:rPr>
        <w:tab/>
        <w:t>Teede Kavand OÜ</w:t>
      </w:r>
    </w:p>
    <w:p w14:paraId="51DAAB1F" w14:textId="1C054572" w:rsidR="009E5CF0" w:rsidRPr="008B3743" w:rsidRDefault="009E5CF0" w:rsidP="009E5CF0">
      <w:pPr>
        <w:tabs>
          <w:tab w:val="left" w:pos="284"/>
        </w:tabs>
        <w:spacing w:before="0" w:after="0"/>
        <w:jc w:val="left"/>
        <w:rPr>
          <w:rFonts w:ascii="Times New Roman" w:hAnsi="Times New Roman"/>
          <w:szCs w:val="24"/>
        </w:rPr>
      </w:pPr>
      <w:r w:rsidRPr="008B3743">
        <w:rPr>
          <w:rFonts w:ascii="Times New Roman" w:hAnsi="Times New Roman"/>
          <w:szCs w:val="24"/>
        </w:rPr>
        <w:tab/>
      </w:r>
      <w:r w:rsidRPr="008B3743">
        <w:rPr>
          <w:rFonts w:ascii="Times New Roman" w:hAnsi="Times New Roman"/>
          <w:szCs w:val="24"/>
        </w:rPr>
        <w:tab/>
        <w:t>Vibu 2-22, Tallinn 10415</w:t>
      </w:r>
    </w:p>
    <w:p w14:paraId="4CE3A54B" w14:textId="671E96A6" w:rsidR="009E5CF0" w:rsidRPr="008B3743" w:rsidRDefault="009E5CF0" w:rsidP="009E5CF0">
      <w:pPr>
        <w:tabs>
          <w:tab w:val="left" w:pos="284"/>
        </w:tabs>
        <w:spacing w:before="0" w:after="0"/>
        <w:jc w:val="left"/>
        <w:rPr>
          <w:rFonts w:ascii="Times New Roman" w:hAnsi="Times New Roman"/>
          <w:szCs w:val="24"/>
        </w:rPr>
      </w:pPr>
      <w:r w:rsidRPr="008B3743">
        <w:rPr>
          <w:rFonts w:ascii="Times New Roman" w:hAnsi="Times New Roman"/>
          <w:szCs w:val="24"/>
        </w:rPr>
        <w:tab/>
      </w:r>
      <w:r w:rsidRPr="008B3743">
        <w:rPr>
          <w:rFonts w:ascii="Times New Roman" w:hAnsi="Times New Roman"/>
          <w:szCs w:val="24"/>
        </w:rPr>
        <w:tab/>
        <w:t>Tiit Korn, tel +372 522 8003</w:t>
      </w:r>
    </w:p>
    <w:p w14:paraId="1C95A55E" w14:textId="0FA58EBB" w:rsidR="009E5CF0" w:rsidRPr="008B3743" w:rsidRDefault="009E5CF0" w:rsidP="009E5CF0">
      <w:pPr>
        <w:tabs>
          <w:tab w:val="left" w:pos="284"/>
        </w:tabs>
        <w:spacing w:before="0" w:after="0"/>
        <w:jc w:val="left"/>
        <w:rPr>
          <w:rFonts w:ascii="Times New Roman" w:hAnsi="Times New Roman"/>
          <w:szCs w:val="24"/>
        </w:rPr>
      </w:pPr>
      <w:r w:rsidRPr="008B3743">
        <w:rPr>
          <w:rFonts w:ascii="Times New Roman" w:hAnsi="Times New Roman"/>
          <w:szCs w:val="24"/>
        </w:rPr>
        <w:tab/>
      </w:r>
      <w:r w:rsidRPr="008B3743">
        <w:rPr>
          <w:rFonts w:ascii="Times New Roman" w:hAnsi="Times New Roman"/>
          <w:szCs w:val="24"/>
        </w:rPr>
        <w:tab/>
        <w:t>e-post: teedekavand@gmail.com</w:t>
      </w:r>
    </w:p>
    <w:p w14:paraId="441AF22D" w14:textId="77777777" w:rsidR="002875C4" w:rsidRPr="008B3743" w:rsidRDefault="002875C4" w:rsidP="002875C4">
      <w:pPr>
        <w:pStyle w:val="Pealkiri1"/>
        <w:rPr>
          <w:sz w:val="24"/>
          <w:szCs w:val="24"/>
        </w:rPr>
      </w:pPr>
      <w:bookmarkStart w:id="28" w:name="_Toc465971772"/>
      <w:bookmarkStart w:id="29" w:name="_Toc473570709"/>
      <w:bookmarkStart w:id="30" w:name="_Toc37164761"/>
      <w:r w:rsidRPr="008B3743">
        <w:rPr>
          <w:sz w:val="24"/>
          <w:szCs w:val="24"/>
        </w:rPr>
        <w:lastRenderedPageBreak/>
        <w:t>OLEMASOELVA OLUKORRA KIRJELDUS</w:t>
      </w:r>
      <w:bookmarkEnd w:id="28"/>
      <w:bookmarkEnd w:id="29"/>
      <w:bookmarkEnd w:id="30"/>
    </w:p>
    <w:p w14:paraId="3E3AC1AC" w14:textId="77777777" w:rsidR="002875C4" w:rsidRPr="008B3743" w:rsidRDefault="002875C4" w:rsidP="002875C4">
      <w:pPr>
        <w:pStyle w:val="Pealkiri2"/>
        <w:rPr>
          <w:szCs w:val="24"/>
        </w:rPr>
      </w:pPr>
      <w:bookmarkStart w:id="31" w:name="_Toc452886290"/>
      <w:bookmarkStart w:id="32" w:name="_Toc465971774"/>
      <w:bookmarkStart w:id="33" w:name="_Toc473570711"/>
      <w:bookmarkStart w:id="34" w:name="_Toc37164762"/>
      <w:r w:rsidRPr="008B3743">
        <w:rPr>
          <w:szCs w:val="24"/>
        </w:rPr>
        <w:t>O</w:t>
      </w:r>
      <w:bookmarkEnd w:id="31"/>
      <w:r w:rsidRPr="008B3743">
        <w:rPr>
          <w:szCs w:val="24"/>
        </w:rPr>
        <w:t>LEMASOLEV OLUKORD</w:t>
      </w:r>
      <w:bookmarkEnd w:id="32"/>
      <w:bookmarkEnd w:id="33"/>
      <w:bookmarkEnd w:id="34"/>
    </w:p>
    <w:p w14:paraId="6F24B707" w14:textId="77777777" w:rsidR="002875C4" w:rsidRPr="008B3743" w:rsidRDefault="002875C4" w:rsidP="002875C4">
      <w:pPr>
        <w:tabs>
          <w:tab w:val="left" w:pos="426"/>
        </w:tabs>
        <w:spacing w:before="0" w:after="0"/>
        <w:ind w:left="0"/>
        <w:rPr>
          <w:rFonts w:ascii="Times New Roman" w:hAnsi="Times New Roman"/>
          <w:b/>
          <w:color w:val="FF0000"/>
          <w:szCs w:val="24"/>
        </w:rPr>
      </w:pPr>
    </w:p>
    <w:p w14:paraId="3078160E" w14:textId="726E91C1" w:rsidR="000F18CB" w:rsidRDefault="000F18CB" w:rsidP="009E5CF0">
      <w:pPr>
        <w:spacing w:before="0" w:after="0"/>
        <w:ind w:left="0"/>
        <w:jc w:val="left"/>
        <w:rPr>
          <w:rFonts w:ascii="Times New Roman" w:hAnsi="Times New Roman"/>
          <w:szCs w:val="24"/>
        </w:rPr>
      </w:pPr>
      <w:r>
        <w:rPr>
          <w:rFonts w:ascii="Times New Roman" w:hAnsi="Times New Roman"/>
          <w:szCs w:val="24"/>
        </w:rPr>
        <w:t xml:space="preserve">Projekteeritav ala Pärnasalu tänava ja kinnistute vahel on haljasala, kus kasvavad suhteliselt ebaühtlase paigutusega okas- ja lehtpuud. Reljeefilt on ala tasane, langusega Tule tänava suunas, madalaima ja kõrgeima punkti vahe </w:t>
      </w:r>
      <w:r w:rsidR="00436994">
        <w:rPr>
          <w:rFonts w:ascii="Times New Roman" w:hAnsi="Times New Roman"/>
          <w:szCs w:val="24"/>
        </w:rPr>
        <w:t>1,4</w:t>
      </w:r>
      <w:r>
        <w:rPr>
          <w:rFonts w:ascii="Times New Roman" w:hAnsi="Times New Roman"/>
          <w:szCs w:val="24"/>
        </w:rPr>
        <w:t xml:space="preserve"> m.</w:t>
      </w:r>
    </w:p>
    <w:p w14:paraId="6A3D666B" w14:textId="5DAE9CD6" w:rsidR="000F18CB" w:rsidRDefault="000F18CB" w:rsidP="009E5CF0">
      <w:pPr>
        <w:spacing w:before="0" w:after="0"/>
        <w:ind w:left="0"/>
        <w:jc w:val="left"/>
        <w:rPr>
          <w:rFonts w:ascii="Times New Roman" w:hAnsi="Times New Roman"/>
          <w:szCs w:val="24"/>
        </w:rPr>
      </w:pPr>
      <w:r>
        <w:rPr>
          <w:rFonts w:ascii="Times New Roman" w:hAnsi="Times New Roman"/>
          <w:szCs w:val="24"/>
        </w:rPr>
        <w:t xml:space="preserve">Tehnovõrkudest on </w:t>
      </w:r>
      <w:proofErr w:type="spellStart"/>
      <w:r>
        <w:rPr>
          <w:rFonts w:ascii="Times New Roman" w:hAnsi="Times New Roman"/>
          <w:szCs w:val="24"/>
        </w:rPr>
        <w:t>ma-alal</w:t>
      </w:r>
      <w:proofErr w:type="spellEnd"/>
      <w:r>
        <w:rPr>
          <w:rFonts w:ascii="Times New Roman" w:hAnsi="Times New Roman"/>
          <w:szCs w:val="24"/>
        </w:rPr>
        <w:t xml:space="preserve"> veetrass, kaugküttetrass, </w:t>
      </w:r>
      <w:r w:rsidR="00D135F0">
        <w:rPr>
          <w:rFonts w:ascii="Times New Roman" w:hAnsi="Times New Roman"/>
          <w:szCs w:val="24"/>
        </w:rPr>
        <w:t>elektri- ja sidekaablid.</w:t>
      </w:r>
    </w:p>
    <w:p w14:paraId="2FAA6079" w14:textId="77777777" w:rsidR="00D33F33" w:rsidRPr="008B3743" w:rsidRDefault="002875C4" w:rsidP="001D0BC6">
      <w:pPr>
        <w:pStyle w:val="Pealkiri2"/>
        <w:rPr>
          <w:szCs w:val="24"/>
        </w:rPr>
      </w:pPr>
      <w:bookmarkStart w:id="35" w:name="_Toc465971775"/>
      <w:bookmarkStart w:id="36" w:name="_Toc473570712"/>
      <w:bookmarkStart w:id="37" w:name="_Toc37164763"/>
      <w:r w:rsidRPr="008B3743">
        <w:rPr>
          <w:szCs w:val="24"/>
        </w:rPr>
        <w:t>Kaitsealused objektid</w:t>
      </w:r>
      <w:bookmarkEnd w:id="35"/>
      <w:bookmarkEnd w:id="36"/>
      <w:bookmarkEnd w:id="37"/>
    </w:p>
    <w:p w14:paraId="4061AB82" w14:textId="4A62F35E" w:rsidR="008B3743" w:rsidRPr="008B3743" w:rsidRDefault="008B3743" w:rsidP="00891AEF">
      <w:pPr>
        <w:ind w:left="0"/>
        <w:jc w:val="left"/>
        <w:rPr>
          <w:rFonts w:ascii="Times New Roman" w:hAnsi="Times New Roman"/>
          <w:szCs w:val="24"/>
        </w:rPr>
      </w:pPr>
      <w:r w:rsidRPr="008B3743">
        <w:rPr>
          <w:rFonts w:ascii="Times New Roman" w:hAnsi="Times New Roman"/>
          <w:szCs w:val="24"/>
        </w:rPr>
        <w:t xml:space="preserve">Projekteeritav jalgtee jääb </w:t>
      </w:r>
      <w:r w:rsidR="00E8707B">
        <w:rPr>
          <w:rFonts w:ascii="Times New Roman" w:hAnsi="Times New Roman"/>
          <w:szCs w:val="24"/>
        </w:rPr>
        <w:t>kultuurimälestise nr 2962</w:t>
      </w:r>
      <w:r w:rsidRPr="008B3743">
        <w:rPr>
          <w:rFonts w:ascii="Times New Roman" w:hAnsi="Times New Roman"/>
          <w:szCs w:val="24"/>
        </w:rPr>
        <w:t xml:space="preserve"> </w:t>
      </w:r>
      <w:r w:rsidR="00E8707B">
        <w:rPr>
          <w:rFonts w:ascii="Times New Roman" w:hAnsi="Times New Roman"/>
          <w:szCs w:val="24"/>
        </w:rPr>
        <w:t xml:space="preserve">Saue mõisa park 18-20. saj. </w:t>
      </w:r>
      <w:r w:rsidRPr="008B3743">
        <w:rPr>
          <w:rFonts w:ascii="Times New Roman" w:hAnsi="Times New Roman"/>
          <w:szCs w:val="24"/>
        </w:rPr>
        <w:t>kaitsetsooni</w:t>
      </w:r>
      <w:r w:rsidR="00E8707B">
        <w:rPr>
          <w:rFonts w:ascii="Times New Roman" w:hAnsi="Times New Roman"/>
          <w:szCs w:val="24"/>
        </w:rPr>
        <w:t>.</w:t>
      </w:r>
    </w:p>
    <w:p w14:paraId="7D049CBE" w14:textId="22DA1715" w:rsidR="008B3743" w:rsidRDefault="00E8707B" w:rsidP="00891AEF">
      <w:pPr>
        <w:ind w:left="0"/>
        <w:jc w:val="left"/>
        <w:rPr>
          <w:rFonts w:ascii="Times New Roman" w:hAnsi="Times New Roman"/>
          <w:noProof/>
          <w:szCs w:val="24"/>
        </w:rPr>
      </w:pPr>
      <w:r>
        <w:rPr>
          <w:rFonts w:ascii="Times New Roman" w:hAnsi="Times New Roman"/>
          <w:noProof/>
          <w:szCs w:val="24"/>
        </w:rPr>
        <w:drawing>
          <wp:inline distT="0" distB="0" distL="0" distR="0" wp14:anchorId="23B4432B" wp14:editId="4B4A38D2">
            <wp:extent cx="5648325" cy="3532693"/>
            <wp:effectExtent l="0" t="0" r="0" b="0"/>
            <wp:docPr id="16" name="Pilt 16"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ärnasalu tn muinsuskaitse al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63630" cy="3542266"/>
                    </a:xfrm>
                    <a:prstGeom prst="rect">
                      <a:avLst/>
                    </a:prstGeom>
                  </pic:spPr>
                </pic:pic>
              </a:graphicData>
            </a:graphic>
          </wp:inline>
        </w:drawing>
      </w:r>
    </w:p>
    <w:p w14:paraId="5286FC14" w14:textId="2CBD8756" w:rsidR="008B3743" w:rsidRDefault="00E8707B" w:rsidP="008B3743">
      <w:pPr>
        <w:pStyle w:val="Vahedeta"/>
        <w:rPr>
          <w:rFonts w:ascii="Times New Roman" w:hAnsi="Times New Roman"/>
          <w:sz w:val="24"/>
          <w:szCs w:val="24"/>
        </w:rPr>
      </w:pPr>
      <w:r>
        <w:rPr>
          <w:rFonts w:ascii="Times New Roman" w:hAnsi="Times New Roman"/>
          <w:sz w:val="24"/>
          <w:szCs w:val="24"/>
        </w:rPr>
        <w:t>Kultuuri</w:t>
      </w:r>
      <w:r w:rsidR="00962305">
        <w:rPr>
          <w:rFonts w:ascii="Times New Roman" w:hAnsi="Times New Roman"/>
          <w:sz w:val="24"/>
          <w:szCs w:val="24"/>
        </w:rPr>
        <w:t>mälestised</w:t>
      </w:r>
      <w:r w:rsidR="00ED5008">
        <w:rPr>
          <w:rFonts w:ascii="Times New Roman" w:hAnsi="Times New Roman"/>
          <w:sz w:val="24"/>
          <w:szCs w:val="24"/>
        </w:rPr>
        <w:t xml:space="preserve">, sh väärtuslik haljastus kuulub säilitamisele. </w:t>
      </w:r>
      <w:r w:rsidR="008B3743" w:rsidRPr="0037029B">
        <w:rPr>
          <w:rFonts w:ascii="Times New Roman" w:hAnsi="Times New Roman"/>
          <w:sz w:val="24"/>
          <w:szCs w:val="24"/>
        </w:rPr>
        <w:t>Ehitustöödel tuleb silmas pidada, et tuleb hoiduda tegevusest, mis võib mälestist või muinsuskaitsealal asuvat ehitist ohustada, rikkuda või selle hävitada (</w:t>
      </w:r>
      <w:proofErr w:type="spellStart"/>
      <w:r w:rsidR="008B3743" w:rsidRPr="0037029B">
        <w:rPr>
          <w:rFonts w:ascii="Times New Roman" w:hAnsi="Times New Roman"/>
          <w:sz w:val="24"/>
          <w:szCs w:val="24"/>
        </w:rPr>
        <w:t>MuKS</w:t>
      </w:r>
      <w:proofErr w:type="spellEnd"/>
      <w:r w:rsidR="008B3743" w:rsidRPr="0037029B">
        <w:rPr>
          <w:rFonts w:ascii="Times New Roman" w:hAnsi="Times New Roman"/>
          <w:sz w:val="24"/>
          <w:szCs w:val="24"/>
        </w:rPr>
        <w:t xml:space="preserve"> § 33 lg 1).</w:t>
      </w:r>
    </w:p>
    <w:p w14:paraId="1030F4D4" w14:textId="77777777" w:rsidR="00ED5008" w:rsidRDefault="00ED5008" w:rsidP="00ED5008">
      <w:pPr>
        <w:pStyle w:val="Vahedeta"/>
        <w:rPr>
          <w:rFonts w:ascii="Times New Roman" w:hAnsi="Times New Roman"/>
          <w:sz w:val="24"/>
          <w:szCs w:val="24"/>
        </w:rPr>
      </w:pPr>
      <w:proofErr w:type="spellStart"/>
      <w:r w:rsidRPr="00ED5008">
        <w:rPr>
          <w:rFonts w:ascii="Times New Roman" w:hAnsi="Times New Roman"/>
          <w:sz w:val="24"/>
          <w:szCs w:val="24"/>
        </w:rPr>
        <w:t>MuKS</w:t>
      </w:r>
      <w:proofErr w:type="spellEnd"/>
      <w:r w:rsidRPr="00ED5008">
        <w:rPr>
          <w:rFonts w:ascii="Times New Roman" w:hAnsi="Times New Roman"/>
          <w:sz w:val="24"/>
          <w:szCs w:val="24"/>
        </w:rPr>
        <w:t xml:space="preserve"> § 43 lõike 1 kohaselt kultuurimälestisel töid kavandades ning tehes lähtutakse autentsuse ja terviklikkuse säilitamise põhimõttest, pidades oluliseks eri ajastute väärtuslikke kihistusi, ning tagatakse tegevuse ohutus mälestise säilimisele. </w:t>
      </w:r>
    </w:p>
    <w:p w14:paraId="191149DA" w14:textId="1E71D624" w:rsidR="00ED5008" w:rsidRPr="00ED5008" w:rsidRDefault="00ED5008" w:rsidP="00ED5008">
      <w:pPr>
        <w:pStyle w:val="Vahedeta"/>
        <w:rPr>
          <w:rFonts w:ascii="Times New Roman" w:hAnsi="Times New Roman"/>
          <w:sz w:val="24"/>
          <w:szCs w:val="24"/>
        </w:rPr>
      </w:pPr>
      <w:proofErr w:type="spellStart"/>
      <w:r w:rsidRPr="00ED5008">
        <w:rPr>
          <w:rFonts w:ascii="Times New Roman" w:hAnsi="Times New Roman"/>
          <w:sz w:val="24"/>
          <w:szCs w:val="24"/>
        </w:rPr>
        <w:t>MuKS</w:t>
      </w:r>
      <w:proofErr w:type="spellEnd"/>
      <w:r w:rsidRPr="00ED5008">
        <w:rPr>
          <w:rFonts w:ascii="Times New Roman" w:hAnsi="Times New Roman"/>
          <w:sz w:val="24"/>
          <w:szCs w:val="24"/>
        </w:rPr>
        <w:t xml:space="preserve"> § 58 lõike 1 kohaselt pädev asutus kooskõlastab </w:t>
      </w:r>
      <w:proofErr w:type="spellStart"/>
      <w:r w:rsidRPr="00ED5008">
        <w:rPr>
          <w:rFonts w:ascii="Times New Roman" w:hAnsi="Times New Roman"/>
          <w:sz w:val="24"/>
          <w:szCs w:val="24"/>
        </w:rPr>
        <w:t>MKA-ga</w:t>
      </w:r>
      <w:proofErr w:type="spellEnd"/>
      <w:r w:rsidRPr="00ED5008">
        <w:rPr>
          <w:rFonts w:ascii="Times New Roman" w:hAnsi="Times New Roman"/>
          <w:sz w:val="24"/>
          <w:szCs w:val="24"/>
        </w:rPr>
        <w:t xml:space="preserve"> kinnismälestise kaitsevööndis ehitusteatise kohustusega või ehitusloakohustusliku ehitise ehitamise, sealhulgas ajutise ehitise püstitamise või rajamise ning olemasoleva ehitise ümberehitamise, laiendamise, välisilme muutmise ja lammutamise.</w:t>
      </w:r>
    </w:p>
    <w:p w14:paraId="7BA4F431" w14:textId="77777777" w:rsidR="00ED5008" w:rsidRDefault="00ED5008" w:rsidP="00ED5008">
      <w:pPr>
        <w:pStyle w:val="Vahedeta"/>
        <w:rPr>
          <w:rFonts w:ascii="Times New Roman" w:hAnsi="Times New Roman"/>
          <w:sz w:val="24"/>
          <w:szCs w:val="24"/>
        </w:rPr>
      </w:pPr>
      <w:r w:rsidRPr="00ED5008">
        <w:rPr>
          <w:rFonts w:ascii="Times New Roman" w:hAnsi="Times New Roman"/>
          <w:sz w:val="24"/>
          <w:szCs w:val="24"/>
        </w:rPr>
        <w:t xml:space="preserve">Kinnismälestisel ja kinnismälestise kaitsevööndis </w:t>
      </w:r>
      <w:proofErr w:type="spellStart"/>
      <w:r w:rsidRPr="00ED5008">
        <w:rPr>
          <w:rFonts w:ascii="Times New Roman" w:hAnsi="Times New Roman"/>
          <w:sz w:val="24"/>
          <w:szCs w:val="24"/>
        </w:rPr>
        <w:t>MuKS</w:t>
      </w:r>
      <w:proofErr w:type="spellEnd"/>
      <w:r w:rsidRPr="00ED5008">
        <w:rPr>
          <w:rFonts w:ascii="Times New Roman" w:hAnsi="Times New Roman"/>
          <w:sz w:val="24"/>
          <w:szCs w:val="24"/>
        </w:rPr>
        <w:t xml:space="preserve"> § 1 lõike 2 kohaselt ühitatakse võimaluse korral teatise- või loamenetlus ehitusseadustikus ettenähtud teatise- või loamenetlusega. </w:t>
      </w:r>
    </w:p>
    <w:p w14:paraId="3A0BF199" w14:textId="412D2303" w:rsidR="00ED5008" w:rsidRDefault="00ED5008" w:rsidP="00ED5008">
      <w:pPr>
        <w:pStyle w:val="Vahedeta"/>
        <w:rPr>
          <w:rFonts w:ascii="Times New Roman" w:hAnsi="Times New Roman"/>
          <w:sz w:val="24"/>
          <w:szCs w:val="24"/>
        </w:rPr>
      </w:pPr>
      <w:r w:rsidRPr="00ED5008">
        <w:rPr>
          <w:rFonts w:ascii="Times New Roman" w:hAnsi="Times New Roman"/>
          <w:sz w:val="24"/>
          <w:szCs w:val="24"/>
        </w:rPr>
        <w:t>Pinnasetöödel tuleb arvestada kultuuriväärtusega leidude ja arheoloogilise kultuurkihi ilmsikstuleku võimalusega kultuurimälestise kaitsevööndis ning ka väljaspool selle kaitsevööndi ala. (</w:t>
      </w:r>
      <w:proofErr w:type="spellStart"/>
      <w:r w:rsidRPr="00ED5008">
        <w:rPr>
          <w:rFonts w:ascii="Times New Roman" w:hAnsi="Times New Roman"/>
          <w:sz w:val="24"/>
          <w:szCs w:val="24"/>
        </w:rPr>
        <w:t>MuKS</w:t>
      </w:r>
      <w:proofErr w:type="spellEnd"/>
      <w:r w:rsidRPr="00ED5008">
        <w:rPr>
          <w:rFonts w:ascii="Times New Roman" w:hAnsi="Times New Roman"/>
          <w:sz w:val="24"/>
          <w:szCs w:val="24"/>
        </w:rPr>
        <w:t xml:space="preserve"> §-d 31, 60 ja 82) tulenevalt on leidja kohustatud tööd katkestama, jätma leiu leiukohta ning teatama sellest </w:t>
      </w:r>
      <w:proofErr w:type="spellStart"/>
      <w:r w:rsidRPr="00ED5008">
        <w:rPr>
          <w:rFonts w:ascii="Times New Roman" w:hAnsi="Times New Roman"/>
          <w:sz w:val="24"/>
          <w:szCs w:val="24"/>
        </w:rPr>
        <w:t>MKA-le</w:t>
      </w:r>
      <w:proofErr w:type="spellEnd"/>
      <w:r w:rsidRPr="00ED5008">
        <w:rPr>
          <w:rFonts w:ascii="Times New Roman" w:hAnsi="Times New Roman"/>
          <w:sz w:val="24"/>
          <w:szCs w:val="24"/>
        </w:rPr>
        <w:t>.</w:t>
      </w:r>
    </w:p>
    <w:p w14:paraId="1F816016" w14:textId="1A7ED1BF" w:rsidR="008B3743" w:rsidRPr="0037029B" w:rsidRDefault="008B3743" w:rsidP="008B3743">
      <w:pPr>
        <w:pStyle w:val="Vahedeta"/>
        <w:rPr>
          <w:rFonts w:ascii="Times New Roman" w:hAnsi="Times New Roman"/>
          <w:sz w:val="24"/>
          <w:szCs w:val="24"/>
        </w:rPr>
      </w:pPr>
      <w:r w:rsidRPr="0037029B">
        <w:rPr>
          <w:rFonts w:ascii="Times New Roman" w:hAnsi="Times New Roman"/>
          <w:sz w:val="24"/>
          <w:szCs w:val="24"/>
        </w:rPr>
        <w:t xml:space="preserve">Kui kinnismälestisel, muinsuskaitsealal või nende kaitsevööndis töid tehes avastatakse rajatis, tarind, hooneosa, viimistluskiht, arheoloogiline kultuurkiht või muu leid või asjaolu, mida seni </w:t>
      </w:r>
      <w:r w:rsidRPr="0037029B">
        <w:rPr>
          <w:rFonts w:ascii="Times New Roman" w:hAnsi="Times New Roman"/>
          <w:sz w:val="24"/>
          <w:szCs w:val="24"/>
        </w:rPr>
        <w:lastRenderedPageBreak/>
        <w:t>tehtud uuringute käigus ei ole dokumenteeritud või millega projekteerimisel või tööde tegemise loa andmisel ei ole arvestatud, on tööde teostaja kohustatud säilitama leitu muutmata kujul ning teavitama sellest viivitamata ametit</w:t>
      </w:r>
      <w:r w:rsidR="0018485C">
        <w:rPr>
          <w:rFonts w:ascii="Times New Roman" w:hAnsi="Times New Roman"/>
          <w:sz w:val="24"/>
          <w:szCs w:val="24"/>
        </w:rPr>
        <w:t xml:space="preserve"> </w:t>
      </w:r>
      <w:r w:rsidRPr="0037029B">
        <w:rPr>
          <w:rFonts w:ascii="Times New Roman" w:hAnsi="Times New Roman"/>
          <w:sz w:val="24"/>
          <w:szCs w:val="24"/>
        </w:rPr>
        <w:t>(</w:t>
      </w:r>
      <w:proofErr w:type="spellStart"/>
      <w:r w:rsidRPr="0037029B">
        <w:rPr>
          <w:rFonts w:ascii="Times New Roman" w:hAnsi="Times New Roman"/>
          <w:sz w:val="24"/>
          <w:szCs w:val="24"/>
        </w:rPr>
        <w:t>MuKS</w:t>
      </w:r>
      <w:proofErr w:type="spellEnd"/>
      <w:r w:rsidRPr="0037029B">
        <w:rPr>
          <w:rFonts w:ascii="Times New Roman" w:hAnsi="Times New Roman"/>
          <w:sz w:val="24"/>
          <w:szCs w:val="24"/>
        </w:rPr>
        <w:t xml:space="preserve"> §60).</w:t>
      </w:r>
    </w:p>
    <w:p w14:paraId="5C47EC1F" w14:textId="2583A452" w:rsidR="00A539A0" w:rsidRDefault="00AE29CC" w:rsidP="00891AEF">
      <w:pPr>
        <w:ind w:left="0"/>
        <w:jc w:val="left"/>
        <w:rPr>
          <w:rFonts w:ascii="Times New Roman" w:hAnsi="Times New Roman"/>
          <w:szCs w:val="24"/>
        </w:rPr>
      </w:pPr>
      <w:r w:rsidRPr="008B3743">
        <w:rPr>
          <w:rFonts w:ascii="Times New Roman" w:hAnsi="Times New Roman"/>
          <w:szCs w:val="24"/>
        </w:rPr>
        <w:t>Samuti tuleb silmas pidada, et kui mistahes paigas</w:t>
      </w:r>
      <w:r w:rsidR="008431E5" w:rsidRPr="008B3743">
        <w:rPr>
          <w:rFonts w:ascii="Times New Roman" w:hAnsi="Times New Roman"/>
          <w:szCs w:val="24"/>
        </w:rPr>
        <w:t xml:space="preserve"> </w:t>
      </w:r>
      <w:r w:rsidRPr="008B3743">
        <w:rPr>
          <w:rFonts w:ascii="Times New Roman" w:hAnsi="Times New Roman"/>
          <w:szCs w:val="24"/>
        </w:rPr>
        <w:t>avastatakse ehitamisel, teede, kraavide ja trasside rajamisel või muude mulla-ja kaevetööde tegemisel arheoloogiline kultuurkiht, on leidja kohustatud tööd peatama, säilitama koha muutmata kujul ning viivitamata teavitama Muinsuskaitseametit (Muinsuskaitseseadus</w:t>
      </w:r>
      <w:r w:rsidR="0018485C">
        <w:rPr>
          <w:rFonts w:ascii="Times New Roman" w:hAnsi="Times New Roman"/>
          <w:szCs w:val="24"/>
        </w:rPr>
        <w:t xml:space="preserve"> </w:t>
      </w:r>
      <w:r w:rsidRPr="008B3743">
        <w:rPr>
          <w:rFonts w:ascii="Times New Roman" w:hAnsi="Times New Roman"/>
          <w:szCs w:val="24"/>
        </w:rPr>
        <w:t>§31).</w:t>
      </w:r>
    </w:p>
    <w:p w14:paraId="4643AFFC" w14:textId="3397CF59" w:rsidR="004E7D09" w:rsidRDefault="004E7D09" w:rsidP="00891AEF">
      <w:pPr>
        <w:ind w:left="0"/>
        <w:jc w:val="left"/>
        <w:rPr>
          <w:rFonts w:ascii="Times New Roman" w:hAnsi="Times New Roman"/>
          <w:szCs w:val="24"/>
        </w:rPr>
      </w:pPr>
      <w:r>
        <w:rPr>
          <w:rFonts w:ascii="Times New Roman" w:hAnsi="Times New Roman"/>
          <w:szCs w:val="24"/>
        </w:rPr>
        <w:t xml:space="preserve">OÜ </w:t>
      </w:r>
      <w:proofErr w:type="spellStart"/>
      <w:r>
        <w:rPr>
          <w:rFonts w:ascii="Times New Roman" w:hAnsi="Times New Roman"/>
          <w:szCs w:val="24"/>
        </w:rPr>
        <w:t>Grün</w:t>
      </w:r>
      <w:proofErr w:type="spellEnd"/>
      <w:r>
        <w:rPr>
          <w:rFonts w:ascii="Times New Roman" w:hAnsi="Times New Roman"/>
          <w:szCs w:val="24"/>
        </w:rPr>
        <w:t xml:space="preserve">-E poolt koostati 2017.a. puittaimestiku hinnang „Harjumaal, Saue linnas, Pärnasalu tänava maa-ala puittaimestiku hindamine“. </w:t>
      </w:r>
    </w:p>
    <w:p w14:paraId="61FA456C" w14:textId="76B52753" w:rsidR="004E7D09" w:rsidRDefault="004E7D09" w:rsidP="00891AEF">
      <w:pPr>
        <w:ind w:left="0"/>
        <w:jc w:val="left"/>
        <w:rPr>
          <w:rFonts w:ascii="Times New Roman" w:hAnsi="Times New Roman"/>
          <w:szCs w:val="24"/>
        </w:rPr>
      </w:pPr>
      <w:r>
        <w:rPr>
          <w:rFonts w:ascii="Times New Roman" w:hAnsi="Times New Roman"/>
          <w:szCs w:val="24"/>
        </w:rPr>
        <w:t>Jalg- ja jalgrattatee ehitusele jääb ette 22 väheväärtuslikuks hinnatud torkavat kuuske (</w:t>
      </w:r>
      <w:proofErr w:type="spellStart"/>
      <w:r>
        <w:rPr>
          <w:rFonts w:ascii="Times New Roman" w:hAnsi="Times New Roman"/>
          <w:szCs w:val="24"/>
        </w:rPr>
        <w:t>Pieca</w:t>
      </w:r>
      <w:proofErr w:type="spellEnd"/>
      <w:r>
        <w:rPr>
          <w:rFonts w:ascii="Times New Roman" w:hAnsi="Times New Roman"/>
          <w:szCs w:val="24"/>
        </w:rPr>
        <w:t xml:space="preserve"> </w:t>
      </w:r>
      <w:proofErr w:type="spellStart"/>
      <w:r>
        <w:rPr>
          <w:rFonts w:ascii="Times New Roman" w:hAnsi="Times New Roman"/>
          <w:szCs w:val="24"/>
        </w:rPr>
        <w:t>pungens</w:t>
      </w:r>
      <w:proofErr w:type="spellEnd"/>
      <w:r>
        <w:rPr>
          <w:rFonts w:ascii="Times New Roman" w:hAnsi="Times New Roman"/>
          <w:szCs w:val="24"/>
        </w:rPr>
        <w:t>), mis on ette nähtud eemaldada.</w:t>
      </w:r>
    </w:p>
    <w:p w14:paraId="637F3C59" w14:textId="08D94CB5" w:rsidR="002875C4" w:rsidRPr="008B3743" w:rsidRDefault="002875C4" w:rsidP="002875C4">
      <w:pPr>
        <w:pStyle w:val="Pealkiri2"/>
        <w:rPr>
          <w:szCs w:val="24"/>
        </w:rPr>
      </w:pPr>
      <w:bookmarkStart w:id="38" w:name="_Toc465971777"/>
      <w:bookmarkStart w:id="39" w:name="_Toc473570716"/>
      <w:bookmarkStart w:id="40" w:name="_Toc37164764"/>
      <w:r w:rsidRPr="008B3743">
        <w:rPr>
          <w:szCs w:val="24"/>
        </w:rPr>
        <w:t>Olemasoleva</w:t>
      </w:r>
      <w:r w:rsidR="008431E5" w:rsidRPr="008B3743">
        <w:rPr>
          <w:szCs w:val="24"/>
        </w:rPr>
        <w:t>D</w:t>
      </w:r>
      <w:r w:rsidRPr="008B3743">
        <w:rPr>
          <w:szCs w:val="24"/>
        </w:rPr>
        <w:t xml:space="preserve"> tehnovõrgud</w:t>
      </w:r>
      <w:bookmarkEnd w:id="38"/>
      <w:bookmarkEnd w:id="39"/>
      <w:bookmarkEnd w:id="40"/>
    </w:p>
    <w:p w14:paraId="233B2024" w14:textId="77777777" w:rsidR="002875C4" w:rsidRPr="008B3743" w:rsidRDefault="002875C4" w:rsidP="002875C4">
      <w:pPr>
        <w:spacing w:before="0" w:after="0"/>
        <w:ind w:left="0" w:right="-334"/>
        <w:jc w:val="left"/>
        <w:rPr>
          <w:rFonts w:ascii="Times New Roman" w:hAnsi="Times New Roman"/>
          <w:b/>
          <w:szCs w:val="24"/>
        </w:rPr>
      </w:pPr>
    </w:p>
    <w:p w14:paraId="502B92F0" w14:textId="0C2B1D48" w:rsidR="002875C4" w:rsidRPr="008B3743" w:rsidRDefault="00AF49ED" w:rsidP="00F85AE0">
      <w:pPr>
        <w:numPr>
          <w:ilvl w:val="0"/>
          <w:numId w:val="8"/>
        </w:numPr>
        <w:tabs>
          <w:tab w:val="left" w:pos="284"/>
        </w:tabs>
        <w:spacing w:before="0" w:after="0"/>
        <w:ind w:left="0" w:right="-334" w:firstLine="0"/>
        <w:jc w:val="left"/>
        <w:rPr>
          <w:rFonts w:ascii="Times New Roman" w:hAnsi="Times New Roman"/>
          <w:szCs w:val="24"/>
        </w:rPr>
      </w:pPr>
      <w:r w:rsidRPr="008B3743">
        <w:rPr>
          <w:rFonts w:ascii="Times New Roman" w:hAnsi="Times New Roman"/>
          <w:szCs w:val="24"/>
        </w:rPr>
        <w:t>Elektrilevi OÜ</w:t>
      </w:r>
      <w:r w:rsidR="002875C4" w:rsidRPr="008B3743">
        <w:rPr>
          <w:rFonts w:ascii="Times New Roman" w:hAnsi="Times New Roman"/>
          <w:szCs w:val="24"/>
        </w:rPr>
        <w:t xml:space="preserve"> elektri</w:t>
      </w:r>
      <w:r w:rsidR="00C9399A" w:rsidRPr="008B3743">
        <w:rPr>
          <w:rFonts w:ascii="Times New Roman" w:hAnsi="Times New Roman"/>
          <w:szCs w:val="24"/>
        </w:rPr>
        <w:t>kaablid</w:t>
      </w:r>
      <w:r w:rsidR="00891AEF" w:rsidRPr="008B3743">
        <w:rPr>
          <w:rFonts w:ascii="Times New Roman" w:hAnsi="Times New Roman"/>
          <w:szCs w:val="24"/>
        </w:rPr>
        <w:t>;</w:t>
      </w:r>
    </w:p>
    <w:p w14:paraId="576F6184" w14:textId="4E62706D" w:rsidR="00891AEF" w:rsidRPr="008B3743" w:rsidRDefault="009D631B" w:rsidP="00891AEF">
      <w:pPr>
        <w:numPr>
          <w:ilvl w:val="0"/>
          <w:numId w:val="8"/>
        </w:numPr>
        <w:tabs>
          <w:tab w:val="left" w:pos="284"/>
        </w:tabs>
        <w:spacing w:before="0" w:after="0"/>
        <w:ind w:left="0" w:right="-334" w:firstLine="0"/>
        <w:jc w:val="left"/>
        <w:rPr>
          <w:rFonts w:ascii="Times New Roman" w:hAnsi="Times New Roman"/>
          <w:szCs w:val="24"/>
        </w:rPr>
      </w:pPr>
      <w:r w:rsidRPr="008B3743">
        <w:rPr>
          <w:rFonts w:ascii="Times New Roman" w:hAnsi="Times New Roman"/>
          <w:szCs w:val="24"/>
        </w:rPr>
        <w:t>Telia sidetrassid</w:t>
      </w:r>
      <w:r w:rsidR="00891AEF" w:rsidRPr="008B3743">
        <w:rPr>
          <w:rFonts w:ascii="Times New Roman" w:hAnsi="Times New Roman"/>
          <w:szCs w:val="24"/>
        </w:rPr>
        <w:t>;</w:t>
      </w:r>
    </w:p>
    <w:p w14:paraId="173C9559" w14:textId="3D8A5B46" w:rsidR="00B1261D" w:rsidRDefault="00177BBD" w:rsidP="00AB420A">
      <w:pPr>
        <w:numPr>
          <w:ilvl w:val="0"/>
          <w:numId w:val="8"/>
        </w:numPr>
        <w:tabs>
          <w:tab w:val="left" w:pos="284"/>
        </w:tabs>
        <w:spacing w:before="0" w:after="0"/>
        <w:ind w:left="0" w:right="-334" w:firstLine="0"/>
        <w:jc w:val="left"/>
        <w:rPr>
          <w:rFonts w:ascii="Times New Roman" w:hAnsi="Times New Roman"/>
          <w:szCs w:val="24"/>
        </w:rPr>
      </w:pPr>
      <w:proofErr w:type="spellStart"/>
      <w:r>
        <w:rPr>
          <w:rFonts w:ascii="Times New Roman" w:hAnsi="Times New Roman"/>
          <w:szCs w:val="24"/>
        </w:rPr>
        <w:t>Adven</w:t>
      </w:r>
      <w:proofErr w:type="spellEnd"/>
      <w:r>
        <w:rPr>
          <w:rFonts w:ascii="Times New Roman" w:hAnsi="Times New Roman"/>
          <w:szCs w:val="24"/>
        </w:rPr>
        <w:t xml:space="preserve"> Eesti AS kaugküttetrass;</w:t>
      </w:r>
    </w:p>
    <w:p w14:paraId="1F79EEEE" w14:textId="7FDC6CC9" w:rsidR="00177BBD" w:rsidRPr="00AB420A" w:rsidRDefault="00177BBD" w:rsidP="00AB420A">
      <w:pPr>
        <w:numPr>
          <w:ilvl w:val="0"/>
          <w:numId w:val="8"/>
        </w:numPr>
        <w:tabs>
          <w:tab w:val="left" w:pos="284"/>
        </w:tabs>
        <w:spacing w:before="0" w:after="0"/>
        <w:ind w:left="0" w:right="-334" w:firstLine="0"/>
        <w:jc w:val="left"/>
        <w:rPr>
          <w:rFonts w:ascii="Times New Roman" w:hAnsi="Times New Roman"/>
          <w:szCs w:val="24"/>
        </w:rPr>
      </w:pPr>
      <w:r>
        <w:rPr>
          <w:rFonts w:ascii="Times New Roman" w:hAnsi="Times New Roman"/>
          <w:szCs w:val="24"/>
        </w:rPr>
        <w:t>AS Tallinna Vesi veetrassid.</w:t>
      </w:r>
    </w:p>
    <w:p w14:paraId="633DB2AE" w14:textId="77777777" w:rsidR="002875C4" w:rsidRPr="008B3743" w:rsidRDefault="002875C4" w:rsidP="00F72880">
      <w:pPr>
        <w:pStyle w:val="Pealkiri2"/>
        <w:rPr>
          <w:szCs w:val="24"/>
        </w:rPr>
      </w:pPr>
      <w:bookmarkStart w:id="41" w:name="_Toc465971778"/>
      <w:bookmarkStart w:id="42" w:name="_Toc473570717"/>
      <w:bookmarkStart w:id="43" w:name="_Toc37164765"/>
      <w:r w:rsidRPr="008B3743">
        <w:rPr>
          <w:szCs w:val="24"/>
        </w:rPr>
        <w:t>Andmed maa omandi kohta</w:t>
      </w:r>
      <w:bookmarkEnd w:id="41"/>
      <w:bookmarkEnd w:id="42"/>
      <w:bookmarkEnd w:id="43"/>
    </w:p>
    <w:p w14:paraId="50FCAC1B" w14:textId="77777777" w:rsidR="002875C4" w:rsidRPr="008B3743" w:rsidRDefault="002875C4" w:rsidP="002875C4">
      <w:pPr>
        <w:spacing w:before="0" w:after="0"/>
        <w:ind w:left="426"/>
        <w:jc w:val="left"/>
        <w:rPr>
          <w:rFonts w:ascii="Times New Roman" w:hAnsi="Times New Roman"/>
          <w:b/>
          <w:color w:val="0000CC"/>
          <w:szCs w:val="24"/>
        </w:rPr>
      </w:pPr>
    </w:p>
    <w:p w14:paraId="08635B0F" w14:textId="77777777" w:rsidR="002875C4" w:rsidRPr="008B3743" w:rsidRDefault="002875C4" w:rsidP="002875C4">
      <w:pPr>
        <w:spacing w:before="0" w:after="0"/>
        <w:ind w:left="0" w:right="-334"/>
        <w:jc w:val="left"/>
        <w:rPr>
          <w:rFonts w:ascii="Times New Roman" w:hAnsi="Times New Roman"/>
          <w:szCs w:val="24"/>
        </w:rPr>
      </w:pPr>
      <w:r w:rsidRPr="008B3743">
        <w:rPr>
          <w:rFonts w:ascii="Times New Roman" w:hAnsi="Times New Roman"/>
          <w:szCs w:val="24"/>
        </w:rPr>
        <w:t>Projekteeritava alaga haaratud krundid:</w:t>
      </w:r>
    </w:p>
    <w:p w14:paraId="66A8FA5B" w14:textId="071764FD" w:rsidR="002875C4" w:rsidRDefault="00EC55B8" w:rsidP="009D631B">
      <w:pPr>
        <w:numPr>
          <w:ilvl w:val="0"/>
          <w:numId w:val="9"/>
        </w:numPr>
        <w:spacing w:before="0" w:after="0"/>
        <w:jc w:val="left"/>
        <w:rPr>
          <w:rFonts w:ascii="Times New Roman" w:hAnsi="Times New Roman"/>
          <w:szCs w:val="24"/>
        </w:rPr>
      </w:pPr>
      <w:r w:rsidRPr="00EC55B8">
        <w:rPr>
          <w:rFonts w:ascii="Times New Roman" w:hAnsi="Times New Roman"/>
          <w:szCs w:val="24"/>
        </w:rPr>
        <w:t>Pärnasalu tänav T2</w:t>
      </w:r>
      <w:r>
        <w:rPr>
          <w:rFonts w:ascii="Times New Roman" w:hAnsi="Times New Roman"/>
          <w:szCs w:val="24"/>
        </w:rPr>
        <w:t xml:space="preserve">, </w:t>
      </w:r>
      <w:r w:rsidRPr="00EC55B8">
        <w:rPr>
          <w:rFonts w:ascii="Times New Roman" w:hAnsi="Times New Roman"/>
          <w:szCs w:val="24"/>
        </w:rPr>
        <w:t>72801:002:0177</w:t>
      </w:r>
      <w:r w:rsidR="005F2F02" w:rsidRPr="008B3743">
        <w:rPr>
          <w:rFonts w:ascii="Times New Roman" w:hAnsi="Times New Roman"/>
          <w:szCs w:val="24"/>
        </w:rPr>
        <w:t>;</w:t>
      </w:r>
    </w:p>
    <w:p w14:paraId="0E93A126" w14:textId="2DDD9DDC" w:rsidR="001077D9" w:rsidRPr="008B3743" w:rsidRDefault="00EC55B8" w:rsidP="009D631B">
      <w:pPr>
        <w:numPr>
          <w:ilvl w:val="0"/>
          <w:numId w:val="9"/>
        </w:numPr>
        <w:spacing w:before="0" w:after="0"/>
        <w:jc w:val="left"/>
        <w:rPr>
          <w:rFonts w:ascii="Times New Roman" w:hAnsi="Times New Roman"/>
          <w:szCs w:val="24"/>
        </w:rPr>
      </w:pPr>
      <w:r w:rsidRPr="00EC55B8">
        <w:rPr>
          <w:rFonts w:ascii="Times New Roman" w:hAnsi="Times New Roman"/>
          <w:szCs w:val="24"/>
        </w:rPr>
        <w:t>Pärnasalu tn 17a</w:t>
      </w:r>
      <w:r w:rsidR="001077D9">
        <w:rPr>
          <w:rFonts w:ascii="Times New Roman" w:hAnsi="Times New Roman"/>
          <w:szCs w:val="24"/>
        </w:rPr>
        <w:t xml:space="preserve">, </w:t>
      </w:r>
      <w:r w:rsidRPr="00EC55B8">
        <w:rPr>
          <w:rFonts w:ascii="Times New Roman" w:hAnsi="Times New Roman"/>
          <w:szCs w:val="24"/>
        </w:rPr>
        <w:t>72801:002:0134</w:t>
      </w:r>
      <w:r>
        <w:rPr>
          <w:rFonts w:ascii="Times New Roman" w:hAnsi="Times New Roman"/>
          <w:szCs w:val="24"/>
        </w:rPr>
        <w:t>.</w:t>
      </w:r>
    </w:p>
    <w:p w14:paraId="3EC043EB" w14:textId="77777777" w:rsidR="00F72880" w:rsidRPr="008B3743" w:rsidRDefault="00F72880" w:rsidP="00F72880">
      <w:pPr>
        <w:pStyle w:val="Pealkiri2"/>
        <w:rPr>
          <w:szCs w:val="24"/>
        </w:rPr>
      </w:pPr>
      <w:bookmarkStart w:id="44" w:name="_Toc465971779"/>
      <w:bookmarkStart w:id="45" w:name="_Toc473570718"/>
      <w:bookmarkStart w:id="46" w:name="_Toc37164766"/>
      <w:r w:rsidRPr="008B3743">
        <w:rPr>
          <w:szCs w:val="24"/>
        </w:rPr>
        <w:t>Uuringute tulemuste kokkuvõte</w:t>
      </w:r>
      <w:bookmarkEnd w:id="44"/>
      <w:bookmarkEnd w:id="45"/>
      <w:bookmarkEnd w:id="46"/>
    </w:p>
    <w:p w14:paraId="50D5F8CA" w14:textId="77777777" w:rsidR="00B12D43" w:rsidRPr="008B3743" w:rsidRDefault="00F72880" w:rsidP="00D661A6">
      <w:pPr>
        <w:pStyle w:val="Pealkiri3"/>
        <w:rPr>
          <w:szCs w:val="24"/>
        </w:rPr>
      </w:pPr>
      <w:bookmarkStart w:id="47" w:name="_Toc465971780"/>
      <w:bookmarkStart w:id="48" w:name="_Toc473570719"/>
      <w:bookmarkStart w:id="49" w:name="_Toc37164767"/>
      <w:r w:rsidRPr="008B3743">
        <w:rPr>
          <w:szCs w:val="24"/>
        </w:rPr>
        <w:t>Ehitusgeodeetilised uuringud</w:t>
      </w:r>
      <w:bookmarkEnd w:id="47"/>
      <w:bookmarkEnd w:id="48"/>
      <w:bookmarkEnd w:id="49"/>
    </w:p>
    <w:p w14:paraId="3BB63F9D" w14:textId="24809254" w:rsidR="00F72880" w:rsidRPr="008B3743" w:rsidRDefault="00F72880" w:rsidP="00F72880">
      <w:pPr>
        <w:spacing w:before="0" w:after="0"/>
        <w:ind w:left="0"/>
        <w:rPr>
          <w:rFonts w:ascii="Times New Roman" w:hAnsi="Times New Roman"/>
          <w:szCs w:val="24"/>
        </w:rPr>
      </w:pPr>
      <w:r w:rsidRPr="008B3743">
        <w:rPr>
          <w:rFonts w:ascii="Times New Roman" w:hAnsi="Times New Roman"/>
          <w:szCs w:val="24"/>
        </w:rPr>
        <w:t xml:space="preserve">Ehitusgeodeetilised uurimistööd teostas </w:t>
      </w:r>
      <w:r w:rsidR="00B37215" w:rsidRPr="008B3743">
        <w:rPr>
          <w:rFonts w:ascii="Times New Roman" w:hAnsi="Times New Roman"/>
          <w:szCs w:val="24"/>
        </w:rPr>
        <w:t xml:space="preserve"> OÜ</w:t>
      </w:r>
      <w:r w:rsidR="0008465E">
        <w:rPr>
          <w:rFonts w:ascii="Times New Roman" w:hAnsi="Times New Roman"/>
          <w:szCs w:val="24"/>
        </w:rPr>
        <w:t xml:space="preserve"> </w:t>
      </w:r>
      <w:proofErr w:type="spellStart"/>
      <w:r w:rsidR="0008465E">
        <w:rPr>
          <w:rFonts w:ascii="Times New Roman" w:hAnsi="Times New Roman"/>
          <w:szCs w:val="24"/>
        </w:rPr>
        <w:t>Geoplus</w:t>
      </w:r>
      <w:proofErr w:type="spellEnd"/>
      <w:r w:rsidR="007B7697" w:rsidRPr="008B3743">
        <w:rPr>
          <w:rFonts w:ascii="Times New Roman" w:hAnsi="Times New Roman"/>
          <w:szCs w:val="24"/>
        </w:rPr>
        <w:t xml:space="preserve"> </w:t>
      </w:r>
      <w:r w:rsidR="0008465E">
        <w:rPr>
          <w:rFonts w:ascii="Times New Roman" w:hAnsi="Times New Roman"/>
          <w:szCs w:val="24"/>
        </w:rPr>
        <w:t>jaanuaris</w:t>
      </w:r>
      <w:r w:rsidR="007B7697" w:rsidRPr="008B3743">
        <w:rPr>
          <w:rFonts w:ascii="Times New Roman" w:hAnsi="Times New Roman"/>
          <w:szCs w:val="24"/>
        </w:rPr>
        <w:t xml:space="preserve"> 20</w:t>
      </w:r>
      <w:r w:rsidR="0008465E">
        <w:rPr>
          <w:rFonts w:ascii="Times New Roman" w:hAnsi="Times New Roman"/>
          <w:szCs w:val="24"/>
        </w:rPr>
        <w:t>20</w:t>
      </w:r>
      <w:r w:rsidR="007B7697" w:rsidRPr="008B3743">
        <w:rPr>
          <w:rFonts w:ascii="Times New Roman" w:hAnsi="Times New Roman"/>
          <w:szCs w:val="24"/>
        </w:rPr>
        <w:t>.a.</w:t>
      </w:r>
      <w:r w:rsidRPr="008B3743">
        <w:rPr>
          <w:rFonts w:ascii="Times New Roman" w:hAnsi="Times New Roman"/>
          <w:szCs w:val="24"/>
        </w:rPr>
        <w:t xml:space="preserve"> </w:t>
      </w:r>
      <w:r w:rsidR="00160DE7" w:rsidRPr="008B3743">
        <w:rPr>
          <w:rFonts w:ascii="Times New Roman" w:hAnsi="Times New Roman"/>
          <w:szCs w:val="24"/>
        </w:rPr>
        <w:t>Töö nr</w:t>
      </w:r>
      <w:r w:rsidR="007B7697" w:rsidRPr="008B3743">
        <w:rPr>
          <w:rFonts w:ascii="Times New Roman" w:hAnsi="Times New Roman"/>
          <w:szCs w:val="24"/>
        </w:rPr>
        <w:t xml:space="preserve"> </w:t>
      </w:r>
      <w:r w:rsidR="0008465E">
        <w:rPr>
          <w:rFonts w:ascii="Times New Roman" w:hAnsi="Times New Roman"/>
          <w:szCs w:val="24"/>
        </w:rPr>
        <w:t>MP-610/01-20</w:t>
      </w:r>
      <w:r w:rsidR="00160DE7" w:rsidRPr="008B3743">
        <w:rPr>
          <w:rFonts w:ascii="Times New Roman" w:hAnsi="Times New Roman"/>
          <w:szCs w:val="24"/>
        </w:rPr>
        <w:t xml:space="preserve">. </w:t>
      </w:r>
      <w:r w:rsidRPr="008B3743">
        <w:rPr>
          <w:rFonts w:ascii="Times New Roman" w:hAnsi="Times New Roman"/>
          <w:szCs w:val="24"/>
        </w:rPr>
        <w:t xml:space="preserve"> Koordinaadid on L-Est 97 süsteemis, kõrgused </w:t>
      </w:r>
      <w:r w:rsidR="007B7697" w:rsidRPr="008B3743">
        <w:rPr>
          <w:rFonts w:ascii="Times New Roman" w:hAnsi="Times New Roman"/>
          <w:szCs w:val="24"/>
        </w:rPr>
        <w:t>EH2000</w:t>
      </w:r>
      <w:r w:rsidRPr="008B3743">
        <w:rPr>
          <w:rFonts w:ascii="Times New Roman" w:hAnsi="Times New Roman"/>
          <w:szCs w:val="24"/>
        </w:rPr>
        <w:t xml:space="preserve"> süsteemis. </w:t>
      </w:r>
      <w:r w:rsidR="00EC33B3" w:rsidRPr="008B3743">
        <w:rPr>
          <w:rFonts w:ascii="Times New Roman" w:hAnsi="Times New Roman"/>
          <w:szCs w:val="24"/>
        </w:rPr>
        <w:t>Kontrollitud katastripiirid on tellitud Maa-Ametist</w:t>
      </w:r>
      <w:r w:rsidR="00BE6A35" w:rsidRPr="008B3743">
        <w:rPr>
          <w:rFonts w:ascii="Times New Roman" w:hAnsi="Times New Roman"/>
          <w:szCs w:val="24"/>
        </w:rPr>
        <w:t>.</w:t>
      </w:r>
      <w:r w:rsidR="00D661A6" w:rsidRPr="008B3743">
        <w:rPr>
          <w:rFonts w:ascii="Times New Roman" w:hAnsi="Times New Roman"/>
          <w:szCs w:val="24"/>
        </w:rPr>
        <w:t xml:space="preserve"> Geoalus on kooskõlastatud tehnovõrkude valdajatega.</w:t>
      </w:r>
    </w:p>
    <w:p w14:paraId="59B348E5" w14:textId="77777777" w:rsidR="00D661A6" w:rsidRPr="008B3743" w:rsidRDefault="00D661A6" w:rsidP="00F72880">
      <w:pPr>
        <w:spacing w:before="0" w:after="0"/>
        <w:ind w:left="0"/>
        <w:rPr>
          <w:rFonts w:ascii="Times New Roman" w:hAnsi="Times New Roman"/>
          <w:szCs w:val="24"/>
        </w:rPr>
      </w:pPr>
    </w:p>
    <w:p w14:paraId="4E005162" w14:textId="77777777" w:rsidR="00B12D43" w:rsidRPr="008B3743" w:rsidRDefault="00F72880" w:rsidP="00D661A6">
      <w:pPr>
        <w:pStyle w:val="Pealkiri3"/>
        <w:rPr>
          <w:szCs w:val="24"/>
        </w:rPr>
      </w:pPr>
      <w:bookmarkStart w:id="50" w:name="_Toc465971781"/>
      <w:bookmarkStart w:id="51" w:name="_Toc473570720"/>
      <w:bookmarkStart w:id="52" w:name="_Toc37164768"/>
      <w:r w:rsidRPr="008B3743">
        <w:rPr>
          <w:szCs w:val="24"/>
        </w:rPr>
        <w:t>Ehitusgeoloogilised uuringud</w:t>
      </w:r>
      <w:bookmarkEnd w:id="50"/>
      <w:bookmarkEnd w:id="51"/>
      <w:bookmarkEnd w:id="52"/>
    </w:p>
    <w:p w14:paraId="724D8C8F" w14:textId="1DDE4CA0" w:rsidR="001C1199" w:rsidRDefault="00D11BD7" w:rsidP="00113A22">
      <w:pPr>
        <w:spacing w:before="0" w:after="0"/>
        <w:ind w:left="0"/>
        <w:rPr>
          <w:rFonts w:ascii="Times New Roman" w:hAnsi="Times New Roman"/>
          <w:szCs w:val="24"/>
        </w:rPr>
      </w:pPr>
      <w:r w:rsidRPr="008B3743">
        <w:rPr>
          <w:rFonts w:ascii="Times New Roman" w:hAnsi="Times New Roman"/>
          <w:szCs w:val="24"/>
        </w:rPr>
        <w:t>Ehitusgeoloogilised uuringu</w:t>
      </w:r>
      <w:r w:rsidR="00113A22" w:rsidRPr="008B3743">
        <w:rPr>
          <w:rFonts w:ascii="Times New Roman" w:hAnsi="Times New Roman"/>
          <w:szCs w:val="24"/>
        </w:rPr>
        <w:t xml:space="preserve">d </w:t>
      </w:r>
      <w:r w:rsidR="001C1199" w:rsidRPr="008B3743">
        <w:rPr>
          <w:rFonts w:ascii="Times New Roman" w:hAnsi="Times New Roman"/>
          <w:szCs w:val="24"/>
        </w:rPr>
        <w:t>tegi</w:t>
      </w:r>
      <w:r w:rsidR="00954ABB" w:rsidRPr="008B3743">
        <w:rPr>
          <w:rFonts w:ascii="Times New Roman" w:hAnsi="Times New Roman"/>
          <w:szCs w:val="24"/>
        </w:rPr>
        <w:t xml:space="preserve"> </w:t>
      </w:r>
      <w:r w:rsidR="001C1199" w:rsidRPr="008B3743">
        <w:rPr>
          <w:rFonts w:ascii="Times New Roman" w:hAnsi="Times New Roman"/>
          <w:szCs w:val="24"/>
        </w:rPr>
        <w:t xml:space="preserve">OÜ </w:t>
      </w:r>
      <w:r w:rsidR="008962F0">
        <w:rPr>
          <w:rFonts w:ascii="Times New Roman" w:hAnsi="Times New Roman"/>
          <w:szCs w:val="24"/>
        </w:rPr>
        <w:t xml:space="preserve">Rakendusgeoloogia </w:t>
      </w:r>
      <w:r w:rsidR="00954ABB" w:rsidRPr="008B3743">
        <w:rPr>
          <w:rFonts w:ascii="Times New Roman" w:hAnsi="Times New Roman"/>
          <w:szCs w:val="24"/>
        </w:rPr>
        <w:t>20</w:t>
      </w:r>
      <w:r w:rsidR="008962F0">
        <w:rPr>
          <w:rFonts w:ascii="Times New Roman" w:hAnsi="Times New Roman"/>
          <w:szCs w:val="24"/>
        </w:rPr>
        <w:t>20</w:t>
      </w:r>
      <w:r w:rsidR="00954ABB" w:rsidRPr="008B3743">
        <w:rPr>
          <w:rFonts w:ascii="Times New Roman" w:hAnsi="Times New Roman"/>
          <w:szCs w:val="24"/>
        </w:rPr>
        <w:t>.a</w:t>
      </w:r>
      <w:r w:rsidR="001C1199" w:rsidRPr="008B3743">
        <w:rPr>
          <w:rFonts w:ascii="Times New Roman" w:hAnsi="Times New Roman"/>
          <w:szCs w:val="24"/>
        </w:rPr>
        <w:t xml:space="preserve">. </w:t>
      </w:r>
      <w:r w:rsidR="00EC55B8">
        <w:rPr>
          <w:rFonts w:ascii="Times New Roman" w:hAnsi="Times New Roman"/>
          <w:szCs w:val="24"/>
        </w:rPr>
        <w:t>märtsis</w:t>
      </w:r>
      <w:r w:rsidR="008962F0">
        <w:rPr>
          <w:rFonts w:ascii="Times New Roman" w:hAnsi="Times New Roman"/>
          <w:szCs w:val="24"/>
        </w:rPr>
        <w:t>, t</w:t>
      </w:r>
      <w:r w:rsidR="001C1199" w:rsidRPr="008B3743">
        <w:rPr>
          <w:rFonts w:ascii="Times New Roman" w:hAnsi="Times New Roman"/>
          <w:szCs w:val="24"/>
        </w:rPr>
        <w:t xml:space="preserve">öö nr </w:t>
      </w:r>
      <w:r w:rsidR="007B7697" w:rsidRPr="008B3743">
        <w:rPr>
          <w:rFonts w:ascii="Times New Roman" w:hAnsi="Times New Roman"/>
          <w:szCs w:val="24"/>
        </w:rPr>
        <w:t xml:space="preserve"> </w:t>
      </w:r>
      <w:r w:rsidR="0008465E">
        <w:rPr>
          <w:rFonts w:ascii="Times New Roman" w:hAnsi="Times New Roman"/>
          <w:szCs w:val="24"/>
        </w:rPr>
        <w:t>20</w:t>
      </w:r>
      <w:r w:rsidR="008962F0">
        <w:rPr>
          <w:rFonts w:ascii="Times New Roman" w:hAnsi="Times New Roman"/>
          <w:szCs w:val="24"/>
        </w:rPr>
        <w:t>-0</w:t>
      </w:r>
      <w:r w:rsidR="0008465E">
        <w:rPr>
          <w:rFonts w:ascii="Times New Roman" w:hAnsi="Times New Roman"/>
          <w:szCs w:val="24"/>
        </w:rPr>
        <w:t>19</w:t>
      </w:r>
      <w:r w:rsidR="001C1199" w:rsidRPr="008B3743">
        <w:rPr>
          <w:rFonts w:ascii="Times New Roman" w:hAnsi="Times New Roman"/>
          <w:szCs w:val="24"/>
        </w:rPr>
        <w:t>.</w:t>
      </w:r>
      <w:r w:rsidR="00891AEF" w:rsidRPr="008B3743">
        <w:rPr>
          <w:rFonts w:ascii="Times New Roman" w:hAnsi="Times New Roman"/>
          <w:szCs w:val="24"/>
        </w:rPr>
        <w:t xml:space="preserve"> </w:t>
      </w:r>
      <w:r w:rsidR="001C1199" w:rsidRPr="008B3743">
        <w:rPr>
          <w:rFonts w:ascii="Times New Roman" w:hAnsi="Times New Roman"/>
          <w:szCs w:val="24"/>
        </w:rPr>
        <w:t xml:space="preserve">Väljavõtted geoloogilise uuringu aruandest: </w:t>
      </w:r>
    </w:p>
    <w:p w14:paraId="32E7081D" w14:textId="77777777" w:rsidR="0026373C" w:rsidRPr="0026373C" w:rsidRDefault="0026373C" w:rsidP="0026373C">
      <w:pPr>
        <w:spacing w:before="0" w:after="0"/>
        <w:ind w:left="0"/>
        <w:rPr>
          <w:rFonts w:ascii="Times New Roman" w:hAnsi="Times New Roman"/>
          <w:b/>
          <w:bCs/>
          <w:i/>
          <w:iCs/>
          <w:szCs w:val="24"/>
        </w:rPr>
      </w:pPr>
      <w:r w:rsidRPr="0026373C">
        <w:rPr>
          <w:rFonts w:ascii="Times New Roman" w:hAnsi="Times New Roman"/>
          <w:b/>
          <w:bCs/>
          <w:i/>
          <w:iCs/>
          <w:szCs w:val="24"/>
        </w:rPr>
        <w:t>PA-1...2 lõik Pärnsalu tänaval Saue linnas:</w:t>
      </w:r>
    </w:p>
    <w:p w14:paraId="642F1DBE" w14:textId="77777777" w:rsidR="0026373C" w:rsidRPr="0026373C" w:rsidRDefault="0026373C" w:rsidP="0026373C">
      <w:pPr>
        <w:spacing w:before="0" w:after="0"/>
        <w:ind w:left="0"/>
        <w:rPr>
          <w:rFonts w:ascii="Times New Roman" w:hAnsi="Times New Roman"/>
          <w:szCs w:val="24"/>
        </w:rPr>
      </w:pPr>
      <w:r w:rsidRPr="0026373C">
        <w:rPr>
          <w:rFonts w:ascii="Times New Roman" w:hAnsi="Times New Roman"/>
          <w:b/>
          <w:bCs/>
          <w:szCs w:val="24"/>
        </w:rPr>
        <w:t>KIHT 4. Täitepinnas: kruusasegune muld (</w:t>
      </w:r>
      <w:proofErr w:type="spellStart"/>
      <w:r w:rsidRPr="0026373C">
        <w:rPr>
          <w:rFonts w:ascii="Times New Roman" w:hAnsi="Times New Roman"/>
          <w:b/>
          <w:bCs/>
          <w:szCs w:val="24"/>
        </w:rPr>
        <w:t>orGr</w:t>
      </w:r>
      <w:proofErr w:type="spellEnd"/>
      <w:r w:rsidRPr="0026373C">
        <w:rPr>
          <w:rFonts w:ascii="Times New Roman" w:hAnsi="Times New Roman"/>
          <w:b/>
          <w:bCs/>
          <w:szCs w:val="24"/>
        </w:rPr>
        <w:t xml:space="preserve">, </w:t>
      </w:r>
      <w:proofErr w:type="spellStart"/>
      <w:r w:rsidRPr="0026373C">
        <w:rPr>
          <w:rFonts w:ascii="Times New Roman" w:hAnsi="Times New Roman"/>
          <w:b/>
          <w:bCs/>
          <w:szCs w:val="24"/>
        </w:rPr>
        <w:t>tIV</w:t>
      </w:r>
      <w:proofErr w:type="spellEnd"/>
      <w:r w:rsidRPr="0026373C">
        <w:rPr>
          <w:rFonts w:ascii="Times New Roman" w:hAnsi="Times New Roman"/>
          <w:b/>
          <w:bCs/>
          <w:szCs w:val="24"/>
        </w:rPr>
        <w:t>).</w:t>
      </w:r>
      <w:r w:rsidRPr="0026373C">
        <w:rPr>
          <w:rFonts w:ascii="Times New Roman" w:hAnsi="Times New Roman"/>
          <w:szCs w:val="24"/>
        </w:rPr>
        <w:t>Täitepinnas esines mõlemas</w:t>
      </w:r>
    </w:p>
    <w:p w14:paraId="7E9500B9" w14:textId="77777777" w:rsidR="0026373C" w:rsidRPr="0026373C" w:rsidRDefault="0026373C" w:rsidP="0026373C">
      <w:pPr>
        <w:spacing w:before="0" w:after="0"/>
        <w:ind w:left="0"/>
        <w:rPr>
          <w:rFonts w:ascii="Times New Roman" w:hAnsi="Times New Roman"/>
          <w:szCs w:val="24"/>
        </w:rPr>
      </w:pPr>
      <w:r w:rsidRPr="0026373C">
        <w:rPr>
          <w:rFonts w:ascii="Times New Roman" w:hAnsi="Times New Roman"/>
          <w:szCs w:val="24"/>
        </w:rPr>
        <w:t>puuraugus (PA-1..2) pindmise, 0,85...1,85 meetri paksuse kihina. Täitepinnas on tumepruuni</w:t>
      </w:r>
    </w:p>
    <w:p w14:paraId="3549BF54" w14:textId="77777777" w:rsidR="0026373C" w:rsidRPr="0026373C" w:rsidRDefault="0026373C" w:rsidP="0026373C">
      <w:pPr>
        <w:spacing w:before="0" w:after="0"/>
        <w:ind w:left="0"/>
        <w:rPr>
          <w:rFonts w:ascii="Times New Roman" w:hAnsi="Times New Roman"/>
          <w:szCs w:val="24"/>
        </w:rPr>
      </w:pPr>
      <w:r w:rsidRPr="0026373C">
        <w:rPr>
          <w:rFonts w:ascii="Times New Roman" w:hAnsi="Times New Roman"/>
          <w:szCs w:val="24"/>
        </w:rPr>
        <w:t>värvi, koosneb peamiselt ümberpööratud mullast, rähast ja prahist. Pinnas on savine ja</w:t>
      </w:r>
    </w:p>
    <w:p w14:paraId="693DD8BF" w14:textId="77777777" w:rsidR="0026373C" w:rsidRPr="0026373C" w:rsidRDefault="0026373C" w:rsidP="0026373C">
      <w:pPr>
        <w:spacing w:before="0" w:after="0"/>
        <w:ind w:left="0"/>
        <w:rPr>
          <w:rFonts w:ascii="Times New Roman" w:hAnsi="Times New Roman"/>
          <w:szCs w:val="24"/>
        </w:rPr>
      </w:pPr>
      <w:r w:rsidRPr="0026373C">
        <w:rPr>
          <w:rFonts w:ascii="Times New Roman" w:hAnsi="Times New Roman"/>
          <w:szCs w:val="24"/>
        </w:rPr>
        <w:t>sisaldab 20-30% jämepurdu. Pinnas ei täida dreenimistingimusi.</w:t>
      </w:r>
    </w:p>
    <w:p w14:paraId="04B1126C" w14:textId="77777777" w:rsidR="0026373C" w:rsidRPr="0026373C" w:rsidRDefault="0026373C" w:rsidP="0026373C">
      <w:pPr>
        <w:spacing w:before="0" w:after="0"/>
        <w:ind w:left="0"/>
        <w:rPr>
          <w:rFonts w:ascii="Times New Roman" w:hAnsi="Times New Roman"/>
          <w:szCs w:val="24"/>
        </w:rPr>
      </w:pPr>
      <w:r w:rsidRPr="0026373C">
        <w:rPr>
          <w:rFonts w:ascii="Times New Roman" w:hAnsi="Times New Roman"/>
          <w:b/>
          <w:bCs/>
          <w:szCs w:val="24"/>
        </w:rPr>
        <w:t xml:space="preserve">KIHT 7. Savine kruus (rähkmoreen, </w:t>
      </w:r>
      <w:proofErr w:type="spellStart"/>
      <w:r w:rsidRPr="0026373C">
        <w:rPr>
          <w:rFonts w:ascii="Times New Roman" w:hAnsi="Times New Roman"/>
          <w:b/>
          <w:bCs/>
          <w:szCs w:val="24"/>
        </w:rPr>
        <w:t>siclGr</w:t>
      </w:r>
      <w:proofErr w:type="spellEnd"/>
      <w:r w:rsidRPr="0026373C">
        <w:rPr>
          <w:rFonts w:ascii="Times New Roman" w:hAnsi="Times New Roman"/>
          <w:b/>
          <w:bCs/>
          <w:szCs w:val="24"/>
        </w:rPr>
        <w:t xml:space="preserve">, </w:t>
      </w:r>
      <w:proofErr w:type="spellStart"/>
      <w:r w:rsidRPr="0026373C">
        <w:rPr>
          <w:rFonts w:ascii="Times New Roman" w:hAnsi="Times New Roman"/>
          <w:b/>
          <w:bCs/>
          <w:szCs w:val="24"/>
        </w:rPr>
        <w:t>glIII</w:t>
      </w:r>
      <w:proofErr w:type="spellEnd"/>
      <w:r w:rsidRPr="0026373C">
        <w:rPr>
          <w:rFonts w:ascii="Times New Roman" w:hAnsi="Times New Roman"/>
          <w:b/>
          <w:bCs/>
          <w:szCs w:val="24"/>
        </w:rPr>
        <w:t xml:space="preserve">). </w:t>
      </w:r>
      <w:r w:rsidRPr="0026373C">
        <w:rPr>
          <w:rFonts w:ascii="Times New Roman" w:hAnsi="Times New Roman"/>
          <w:szCs w:val="24"/>
        </w:rPr>
        <w:t>Rähkmoreen esines uuringualal</w:t>
      </w:r>
    </w:p>
    <w:p w14:paraId="181C7674" w14:textId="77777777" w:rsidR="0026373C" w:rsidRPr="0026373C" w:rsidRDefault="0026373C" w:rsidP="0026373C">
      <w:pPr>
        <w:spacing w:before="0" w:after="0"/>
        <w:ind w:left="0"/>
        <w:rPr>
          <w:rFonts w:ascii="Times New Roman" w:hAnsi="Times New Roman"/>
          <w:szCs w:val="24"/>
        </w:rPr>
      </w:pPr>
      <w:r w:rsidRPr="0026373C">
        <w:rPr>
          <w:rFonts w:ascii="Times New Roman" w:hAnsi="Times New Roman"/>
          <w:szCs w:val="24"/>
        </w:rPr>
        <w:t>mõlemas uuringupunktis 0,15...0,30 meetri paksuse kihina täitepinnase (kiht 4) all,</w:t>
      </w:r>
    </w:p>
    <w:p w14:paraId="16F902FB" w14:textId="77777777" w:rsidR="0026373C" w:rsidRPr="0026373C" w:rsidRDefault="0026373C" w:rsidP="0026373C">
      <w:pPr>
        <w:spacing w:before="0" w:after="0"/>
        <w:ind w:left="0"/>
        <w:rPr>
          <w:rFonts w:ascii="Times New Roman" w:hAnsi="Times New Roman"/>
          <w:szCs w:val="24"/>
        </w:rPr>
      </w:pPr>
      <w:r w:rsidRPr="0026373C">
        <w:rPr>
          <w:rFonts w:ascii="Times New Roman" w:hAnsi="Times New Roman"/>
          <w:szCs w:val="24"/>
        </w:rPr>
        <w:t xml:space="preserve">maapinnast 0,85...1,85 meetri sügavusel, </w:t>
      </w:r>
      <w:proofErr w:type="spellStart"/>
      <w:r w:rsidRPr="0026373C">
        <w:rPr>
          <w:rFonts w:ascii="Times New Roman" w:hAnsi="Times New Roman"/>
          <w:szCs w:val="24"/>
        </w:rPr>
        <w:t>abs</w:t>
      </w:r>
      <w:proofErr w:type="spellEnd"/>
      <w:r w:rsidRPr="0026373C">
        <w:rPr>
          <w:rFonts w:ascii="Times New Roman" w:hAnsi="Times New Roman"/>
          <w:szCs w:val="24"/>
        </w:rPr>
        <w:t>. kõrgustel 34,45...35,45 meetrit. Rähkmoreen on</w:t>
      </w:r>
    </w:p>
    <w:p w14:paraId="69F40B8E" w14:textId="77777777" w:rsidR="0026373C" w:rsidRPr="0026373C" w:rsidRDefault="0026373C" w:rsidP="0026373C">
      <w:pPr>
        <w:spacing w:before="0" w:after="0"/>
        <w:ind w:left="0"/>
        <w:rPr>
          <w:rFonts w:ascii="Times New Roman" w:hAnsi="Times New Roman"/>
          <w:szCs w:val="24"/>
        </w:rPr>
      </w:pPr>
      <w:r w:rsidRPr="0026373C">
        <w:rPr>
          <w:rFonts w:ascii="Times New Roman" w:hAnsi="Times New Roman"/>
          <w:szCs w:val="24"/>
        </w:rPr>
        <w:t>kollakasvalget või –pruuni värvi, kõva, väheplastne, möllsavi vahetäitega pinnas.</w:t>
      </w:r>
    </w:p>
    <w:p w14:paraId="526C4583" w14:textId="77777777" w:rsidR="0026373C" w:rsidRPr="0026373C" w:rsidRDefault="0026373C" w:rsidP="0026373C">
      <w:pPr>
        <w:spacing w:before="0" w:after="0"/>
        <w:ind w:left="0"/>
        <w:rPr>
          <w:rFonts w:ascii="Times New Roman" w:hAnsi="Times New Roman"/>
          <w:szCs w:val="24"/>
        </w:rPr>
      </w:pPr>
      <w:r w:rsidRPr="0026373C">
        <w:rPr>
          <w:rFonts w:ascii="Times New Roman" w:hAnsi="Times New Roman"/>
          <w:b/>
          <w:bCs/>
          <w:szCs w:val="24"/>
        </w:rPr>
        <w:t xml:space="preserve">KIHT 8. Murenenud lubjakivi (O2kl). </w:t>
      </w:r>
      <w:r w:rsidRPr="0026373C">
        <w:rPr>
          <w:rFonts w:ascii="Times New Roman" w:hAnsi="Times New Roman"/>
          <w:szCs w:val="24"/>
        </w:rPr>
        <w:t>Murenenud lubjakivi esines mõlemas</w:t>
      </w:r>
    </w:p>
    <w:p w14:paraId="1EB3A741" w14:textId="77777777" w:rsidR="0026373C" w:rsidRPr="0026373C" w:rsidRDefault="0026373C" w:rsidP="0026373C">
      <w:pPr>
        <w:spacing w:before="0" w:after="0"/>
        <w:ind w:left="0"/>
        <w:rPr>
          <w:rFonts w:ascii="Times New Roman" w:hAnsi="Times New Roman"/>
          <w:szCs w:val="24"/>
        </w:rPr>
      </w:pPr>
      <w:r w:rsidRPr="0026373C">
        <w:rPr>
          <w:rFonts w:ascii="Times New Roman" w:hAnsi="Times New Roman"/>
          <w:szCs w:val="24"/>
        </w:rPr>
        <w:t xml:space="preserve">uuringupunktis rähkmoreeni (kiht 7) all, maapinnast 1,15...2,00 meetri sügavusel, </w:t>
      </w:r>
      <w:proofErr w:type="spellStart"/>
      <w:r w:rsidRPr="0026373C">
        <w:rPr>
          <w:rFonts w:ascii="Times New Roman" w:hAnsi="Times New Roman"/>
          <w:szCs w:val="24"/>
        </w:rPr>
        <w:t>abs</w:t>
      </w:r>
      <w:proofErr w:type="spellEnd"/>
      <w:r w:rsidRPr="0026373C">
        <w:rPr>
          <w:rFonts w:ascii="Times New Roman" w:hAnsi="Times New Roman"/>
          <w:szCs w:val="24"/>
        </w:rPr>
        <w:t>.</w:t>
      </w:r>
    </w:p>
    <w:p w14:paraId="6D243B55" w14:textId="77777777" w:rsidR="0026373C" w:rsidRPr="0026373C" w:rsidRDefault="0026373C" w:rsidP="0026373C">
      <w:pPr>
        <w:spacing w:before="0" w:after="0"/>
        <w:ind w:left="0"/>
        <w:rPr>
          <w:rFonts w:ascii="Times New Roman" w:hAnsi="Times New Roman"/>
          <w:szCs w:val="24"/>
        </w:rPr>
      </w:pPr>
      <w:r w:rsidRPr="0026373C">
        <w:rPr>
          <w:rFonts w:ascii="Times New Roman" w:hAnsi="Times New Roman"/>
          <w:szCs w:val="24"/>
        </w:rPr>
        <w:t>kõrgustel 34,30...35,15 meetrit. Kiht avati 0,10 meetri paksuselt. Murenenud lubjakivi on</w:t>
      </w:r>
    </w:p>
    <w:p w14:paraId="22051A1A" w14:textId="77777777" w:rsidR="0026373C" w:rsidRPr="0026373C" w:rsidRDefault="0026373C" w:rsidP="0026373C">
      <w:pPr>
        <w:spacing w:before="0" w:after="0"/>
        <w:ind w:left="0"/>
        <w:rPr>
          <w:rFonts w:ascii="Times New Roman" w:hAnsi="Times New Roman"/>
          <w:szCs w:val="24"/>
        </w:rPr>
      </w:pPr>
      <w:r w:rsidRPr="0026373C">
        <w:rPr>
          <w:rFonts w:ascii="Times New Roman" w:hAnsi="Times New Roman"/>
          <w:szCs w:val="24"/>
        </w:rPr>
        <w:t>valkjaskollast värvi.</w:t>
      </w:r>
    </w:p>
    <w:p w14:paraId="38C7126A" w14:textId="77777777" w:rsidR="0026373C" w:rsidRPr="0026373C" w:rsidRDefault="0026373C" w:rsidP="0026373C">
      <w:pPr>
        <w:spacing w:before="0" w:after="0"/>
        <w:ind w:left="0"/>
        <w:rPr>
          <w:rFonts w:ascii="Times New Roman" w:hAnsi="Times New Roman"/>
          <w:b/>
          <w:bCs/>
          <w:szCs w:val="24"/>
        </w:rPr>
      </w:pPr>
      <w:r w:rsidRPr="0026373C">
        <w:rPr>
          <w:rFonts w:ascii="Times New Roman" w:hAnsi="Times New Roman"/>
          <w:b/>
          <w:bCs/>
          <w:szCs w:val="24"/>
        </w:rPr>
        <w:t>Pinnasevee tase:</w:t>
      </w:r>
    </w:p>
    <w:p w14:paraId="481A4479" w14:textId="77777777" w:rsidR="0026373C" w:rsidRPr="0026373C" w:rsidRDefault="0026373C" w:rsidP="0026373C">
      <w:pPr>
        <w:spacing w:before="0" w:after="0"/>
        <w:ind w:left="0"/>
        <w:rPr>
          <w:rFonts w:ascii="Times New Roman" w:hAnsi="Times New Roman"/>
          <w:szCs w:val="24"/>
        </w:rPr>
      </w:pPr>
      <w:r w:rsidRPr="0026373C">
        <w:rPr>
          <w:rFonts w:ascii="Times New Roman" w:hAnsi="Times New Roman"/>
          <w:szCs w:val="24"/>
        </w:rPr>
        <w:lastRenderedPageBreak/>
        <w:t>Uuringuajal (20.03.20) esines pinnasevesi ainult PA-2 alal 1,70 meetri sügavusel maapinnast,</w:t>
      </w:r>
    </w:p>
    <w:p w14:paraId="4CEC267C" w14:textId="57F852A8" w:rsidR="0026373C" w:rsidRPr="0026373C" w:rsidRDefault="0026373C" w:rsidP="0026373C">
      <w:pPr>
        <w:spacing w:before="0" w:after="0"/>
        <w:ind w:left="0"/>
        <w:rPr>
          <w:rFonts w:ascii="Times New Roman" w:hAnsi="Times New Roman"/>
          <w:szCs w:val="24"/>
        </w:rPr>
      </w:pPr>
      <w:proofErr w:type="spellStart"/>
      <w:r w:rsidRPr="0026373C">
        <w:rPr>
          <w:rFonts w:ascii="Times New Roman" w:hAnsi="Times New Roman"/>
          <w:szCs w:val="24"/>
        </w:rPr>
        <w:t>abs</w:t>
      </w:r>
      <w:proofErr w:type="spellEnd"/>
      <w:r w:rsidRPr="0026373C">
        <w:rPr>
          <w:rFonts w:ascii="Times New Roman" w:hAnsi="Times New Roman"/>
          <w:szCs w:val="24"/>
        </w:rPr>
        <w:t>. kõrgusel 34,60 meetrit. Uuringuajal lõpetati uuringupunktide lähedal gaasitrasside</w:t>
      </w:r>
    </w:p>
    <w:p w14:paraId="1A8D4E46" w14:textId="77777777" w:rsidR="0026373C" w:rsidRPr="0026373C" w:rsidRDefault="0026373C" w:rsidP="0026373C">
      <w:pPr>
        <w:spacing w:before="0" w:after="0"/>
        <w:ind w:left="0"/>
        <w:rPr>
          <w:rFonts w:ascii="Times New Roman" w:hAnsi="Times New Roman"/>
          <w:szCs w:val="24"/>
        </w:rPr>
      </w:pPr>
      <w:r w:rsidRPr="0026373C">
        <w:rPr>
          <w:rFonts w:ascii="Times New Roman" w:hAnsi="Times New Roman"/>
          <w:szCs w:val="24"/>
        </w:rPr>
        <w:t>paigaldamist, mis võib mõjutada pinnasevee taset. Seetõttu on keeruline hinnata, kas</w:t>
      </w:r>
    </w:p>
    <w:p w14:paraId="742E6459" w14:textId="3A008422" w:rsidR="0008465E" w:rsidRDefault="0026373C" w:rsidP="0026373C">
      <w:pPr>
        <w:spacing w:before="0" w:after="0"/>
        <w:ind w:left="0"/>
        <w:rPr>
          <w:rFonts w:ascii="Times New Roman" w:hAnsi="Times New Roman"/>
          <w:szCs w:val="24"/>
        </w:rPr>
      </w:pPr>
      <w:r w:rsidRPr="0026373C">
        <w:rPr>
          <w:rFonts w:ascii="Times New Roman" w:hAnsi="Times New Roman"/>
          <w:szCs w:val="24"/>
        </w:rPr>
        <w:t>uuringuaegne pinnasevee tase on pikaajalisest pinnasevee tasemest kõrgem või madalam.</w:t>
      </w:r>
    </w:p>
    <w:p w14:paraId="02B67F6E" w14:textId="77777777" w:rsidR="003203A0" w:rsidRPr="008B3743" w:rsidRDefault="003203A0" w:rsidP="00160DE7">
      <w:pPr>
        <w:pStyle w:val="Pealkiri1"/>
        <w:rPr>
          <w:sz w:val="24"/>
          <w:szCs w:val="24"/>
        </w:rPr>
      </w:pPr>
      <w:bookmarkStart w:id="53" w:name="_Toc465971783"/>
      <w:bookmarkStart w:id="54" w:name="_Toc473570722"/>
      <w:bookmarkStart w:id="55" w:name="_Toc37164769"/>
      <w:r w:rsidRPr="008B3743">
        <w:rPr>
          <w:sz w:val="24"/>
          <w:szCs w:val="24"/>
        </w:rPr>
        <w:t>PROJEKTLAHENDUS</w:t>
      </w:r>
      <w:bookmarkEnd w:id="53"/>
      <w:bookmarkEnd w:id="54"/>
      <w:bookmarkEnd w:id="55"/>
    </w:p>
    <w:p w14:paraId="2E435895" w14:textId="77777777" w:rsidR="003203A0" w:rsidRPr="008B3743" w:rsidRDefault="003203A0" w:rsidP="003203A0">
      <w:pPr>
        <w:pStyle w:val="Pealkiri2"/>
        <w:rPr>
          <w:szCs w:val="24"/>
        </w:rPr>
      </w:pPr>
      <w:bookmarkStart w:id="56" w:name="_Toc465971784"/>
      <w:bookmarkStart w:id="57" w:name="_Toc473570723"/>
      <w:bookmarkStart w:id="58" w:name="_Toc37164770"/>
      <w:r w:rsidRPr="008B3743">
        <w:rPr>
          <w:szCs w:val="24"/>
        </w:rPr>
        <w:t>Üldandmed</w:t>
      </w:r>
      <w:bookmarkEnd w:id="56"/>
      <w:bookmarkEnd w:id="57"/>
      <w:bookmarkEnd w:id="58"/>
    </w:p>
    <w:p w14:paraId="68AA19C1" w14:textId="77777777" w:rsidR="003203A0" w:rsidRPr="008B3743" w:rsidRDefault="003203A0" w:rsidP="003203A0">
      <w:pPr>
        <w:tabs>
          <w:tab w:val="left" w:pos="0"/>
        </w:tabs>
        <w:spacing w:before="0" w:after="0"/>
        <w:ind w:left="426"/>
        <w:jc w:val="left"/>
        <w:rPr>
          <w:rFonts w:ascii="Times New Roman" w:hAnsi="Times New Roman"/>
          <w:b/>
          <w:szCs w:val="24"/>
        </w:rPr>
      </w:pPr>
    </w:p>
    <w:p w14:paraId="60AAF8D9" w14:textId="2D2DA559" w:rsidR="003203A0" w:rsidRPr="008B3743" w:rsidRDefault="008431E5" w:rsidP="003203A0">
      <w:pPr>
        <w:autoSpaceDE w:val="0"/>
        <w:autoSpaceDN w:val="0"/>
        <w:adjustRightInd w:val="0"/>
        <w:spacing w:before="0" w:after="0" w:line="258" w:lineRule="atLeast"/>
        <w:ind w:left="0"/>
        <w:rPr>
          <w:rFonts w:ascii="Times New Roman" w:hAnsi="Times New Roman"/>
          <w:szCs w:val="24"/>
          <w:lang w:eastAsia="et-EE"/>
        </w:rPr>
      </w:pPr>
      <w:r w:rsidRPr="008B3743">
        <w:rPr>
          <w:rFonts w:ascii="Times New Roman" w:hAnsi="Times New Roman"/>
          <w:szCs w:val="24"/>
        </w:rPr>
        <w:t>Jalgtee</w:t>
      </w:r>
      <w:r w:rsidR="004F2B0A" w:rsidRPr="008B3743">
        <w:rPr>
          <w:rFonts w:ascii="Times New Roman" w:hAnsi="Times New Roman"/>
          <w:szCs w:val="24"/>
        </w:rPr>
        <w:t xml:space="preserve"> on projekteeritud lähtuvalt p. 1.5. nimetatud </w:t>
      </w:r>
      <w:r w:rsidR="00593106" w:rsidRPr="008B3743">
        <w:rPr>
          <w:rFonts w:ascii="Times New Roman" w:hAnsi="Times New Roman"/>
          <w:szCs w:val="24"/>
        </w:rPr>
        <w:t>projekteerimistingimustest</w:t>
      </w:r>
      <w:r w:rsidR="004F2B0A" w:rsidRPr="008B3743">
        <w:rPr>
          <w:rFonts w:ascii="Times New Roman" w:hAnsi="Times New Roman"/>
          <w:szCs w:val="24"/>
        </w:rPr>
        <w:t>.</w:t>
      </w:r>
    </w:p>
    <w:p w14:paraId="1A1980B7" w14:textId="77777777" w:rsidR="003203A0" w:rsidRPr="008B3743" w:rsidRDefault="003203A0" w:rsidP="00F85AE0">
      <w:pPr>
        <w:numPr>
          <w:ilvl w:val="0"/>
          <w:numId w:val="10"/>
        </w:numPr>
        <w:autoSpaceDE w:val="0"/>
        <w:autoSpaceDN w:val="0"/>
        <w:adjustRightInd w:val="0"/>
        <w:spacing w:before="0" w:after="0"/>
        <w:jc w:val="left"/>
        <w:rPr>
          <w:rFonts w:ascii="Times New Roman" w:hAnsi="Times New Roman"/>
          <w:color w:val="000000"/>
          <w:szCs w:val="24"/>
          <w:lang w:eastAsia="et-EE"/>
        </w:rPr>
      </w:pPr>
      <w:r w:rsidRPr="008B3743">
        <w:rPr>
          <w:rFonts w:ascii="Times New Roman" w:hAnsi="Times New Roman"/>
          <w:color w:val="000000"/>
          <w:szCs w:val="24"/>
          <w:lang w:eastAsia="et-EE"/>
        </w:rPr>
        <w:t>Pro</w:t>
      </w:r>
      <w:r w:rsidR="00D41724" w:rsidRPr="008B3743">
        <w:rPr>
          <w:rFonts w:ascii="Times New Roman" w:hAnsi="Times New Roman"/>
          <w:color w:val="000000"/>
          <w:szCs w:val="24"/>
          <w:lang w:eastAsia="et-EE"/>
        </w:rPr>
        <w:t xml:space="preserve">jekteerimise lähtetase: </w:t>
      </w:r>
      <w:r w:rsidR="00E20AAE" w:rsidRPr="008B3743">
        <w:rPr>
          <w:rFonts w:ascii="Times New Roman" w:hAnsi="Times New Roman"/>
          <w:color w:val="000000"/>
          <w:szCs w:val="24"/>
          <w:lang w:eastAsia="et-EE"/>
        </w:rPr>
        <w:t>rahuldav</w:t>
      </w:r>
      <w:r w:rsidR="00D41724" w:rsidRPr="008B3743">
        <w:rPr>
          <w:rFonts w:ascii="Times New Roman" w:hAnsi="Times New Roman"/>
          <w:color w:val="000000"/>
          <w:szCs w:val="24"/>
          <w:lang w:eastAsia="et-EE"/>
        </w:rPr>
        <w:t xml:space="preserve"> (</w:t>
      </w:r>
      <w:r w:rsidR="00E20AAE" w:rsidRPr="008B3743">
        <w:rPr>
          <w:rFonts w:ascii="Times New Roman" w:hAnsi="Times New Roman"/>
          <w:color w:val="000000"/>
          <w:szCs w:val="24"/>
          <w:lang w:eastAsia="et-EE"/>
        </w:rPr>
        <w:t>R</w:t>
      </w:r>
      <w:r w:rsidR="00D41724" w:rsidRPr="008B3743">
        <w:rPr>
          <w:rFonts w:ascii="Times New Roman" w:hAnsi="Times New Roman"/>
          <w:color w:val="000000"/>
          <w:szCs w:val="24"/>
          <w:lang w:eastAsia="et-EE"/>
        </w:rPr>
        <w:t>);</w:t>
      </w:r>
    </w:p>
    <w:p w14:paraId="5F6BA4D3" w14:textId="3FD363D7" w:rsidR="003203A0" w:rsidRPr="008B3743" w:rsidRDefault="004F2B0A" w:rsidP="00F85AE0">
      <w:pPr>
        <w:numPr>
          <w:ilvl w:val="0"/>
          <w:numId w:val="10"/>
        </w:numPr>
        <w:autoSpaceDE w:val="0"/>
        <w:autoSpaceDN w:val="0"/>
        <w:adjustRightInd w:val="0"/>
        <w:spacing w:before="0" w:after="0"/>
        <w:jc w:val="left"/>
        <w:rPr>
          <w:rFonts w:ascii="Times New Roman" w:hAnsi="Times New Roman"/>
          <w:szCs w:val="24"/>
          <w:lang w:eastAsia="et-EE"/>
        </w:rPr>
      </w:pPr>
      <w:r w:rsidRPr="008B3743">
        <w:rPr>
          <w:rFonts w:ascii="Times New Roman" w:hAnsi="Times New Roman"/>
          <w:szCs w:val="24"/>
          <w:lang w:eastAsia="et-EE"/>
        </w:rPr>
        <w:t>Teekate</w:t>
      </w:r>
      <w:r w:rsidR="003203A0" w:rsidRPr="008B3743">
        <w:rPr>
          <w:rFonts w:ascii="Times New Roman" w:hAnsi="Times New Roman"/>
          <w:szCs w:val="24"/>
          <w:lang w:eastAsia="et-EE"/>
        </w:rPr>
        <w:t xml:space="preserve">: </w:t>
      </w:r>
      <w:r w:rsidR="0026373C">
        <w:rPr>
          <w:rFonts w:ascii="Times New Roman" w:hAnsi="Times New Roman"/>
          <w:szCs w:val="24"/>
          <w:lang w:eastAsia="et-EE"/>
        </w:rPr>
        <w:t>betoonkivi</w:t>
      </w:r>
      <w:r w:rsidR="00D41724" w:rsidRPr="008B3743">
        <w:rPr>
          <w:rFonts w:ascii="Times New Roman" w:hAnsi="Times New Roman"/>
          <w:szCs w:val="24"/>
          <w:lang w:eastAsia="et-EE"/>
        </w:rPr>
        <w:t>;</w:t>
      </w:r>
    </w:p>
    <w:p w14:paraId="1394F99A" w14:textId="314AEEDC" w:rsidR="00593106" w:rsidRPr="008B3743" w:rsidRDefault="008431E5" w:rsidP="00593106">
      <w:pPr>
        <w:numPr>
          <w:ilvl w:val="0"/>
          <w:numId w:val="10"/>
        </w:numPr>
        <w:autoSpaceDE w:val="0"/>
        <w:autoSpaceDN w:val="0"/>
        <w:adjustRightInd w:val="0"/>
        <w:spacing w:before="0" w:after="0"/>
        <w:jc w:val="left"/>
        <w:rPr>
          <w:rFonts w:ascii="Times New Roman" w:hAnsi="Times New Roman"/>
          <w:szCs w:val="24"/>
          <w:lang w:eastAsia="et-EE"/>
        </w:rPr>
      </w:pPr>
      <w:r w:rsidRPr="008B3743">
        <w:rPr>
          <w:rFonts w:ascii="Times New Roman" w:hAnsi="Times New Roman"/>
          <w:szCs w:val="24"/>
          <w:lang w:eastAsia="et-EE"/>
        </w:rPr>
        <w:t>Projekteeritud</w:t>
      </w:r>
      <w:r w:rsidR="003C3313" w:rsidRPr="008B3743">
        <w:rPr>
          <w:rFonts w:ascii="Times New Roman" w:hAnsi="Times New Roman"/>
          <w:szCs w:val="24"/>
          <w:lang w:eastAsia="et-EE"/>
        </w:rPr>
        <w:t xml:space="preserve"> </w:t>
      </w:r>
      <w:r w:rsidR="00B9438F" w:rsidRPr="008B3743">
        <w:rPr>
          <w:rFonts w:ascii="Times New Roman" w:hAnsi="Times New Roman"/>
          <w:szCs w:val="24"/>
          <w:lang w:eastAsia="et-EE"/>
        </w:rPr>
        <w:t xml:space="preserve">jalgtee </w:t>
      </w:r>
      <w:r w:rsidR="00593106" w:rsidRPr="008B3743">
        <w:rPr>
          <w:rFonts w:ascii="Times New Roman" w:hAnsi="Times New Roman"/>
          <w:szCs w:val="24"/>
          <w:lang w:eastAsia="et-EE"/>
        </w:rPr>
        <w:t>pikkus</w:t>
      </w:r>
      <w:r w:rsidR="003C3313" w:rsidRPr="008B3743">
        <w:rPr>
          <w:rFonts w:ascii="Times New Roman" w:hAnsi="Times New Roman"/>
          <w:szCs w:val="24"/>
          <w:lang w:eastAsia="et-EE"/>
        </w:rPr>
        <w:t xml:space="preserve"> </w:t>
      </w:r>
      <w:r w:rsidR="0026373C">
        <w:rPr>
          <w:rFonts w:ascii="Times New Roman" w:hAnsi="Times New Roman"/>
          <w:szCs w:val="24"/>
          <w:lang w:eastAsia="et-EE"/>
        </w:rPr>
        <w:t>268</w:t>
      </w:r>
      <w:r w:rsidR="003C3313" w:rsidRPr="008B3743">
        <w:rPr>
          <w:rFonts w:ascii="Times New Roman" w:hAnsi="Times New Roman"/>
          <w:szCs w:val="24"/>
          <w:lang w:eastAsia="et-EE"/>
        </w:rPr>
        <w:t xml:space="preserve"> m;</w:t>
      </w:r>
    </w:p>
    <w:p w14:paraId="43426DAB" w14:textId="65850BF4" w:rsidR="003C3313" w:rsidRDefault="008431E5" w:rsidP="00593106">
      <w:pPr>
        <w:numPr>
          <w:ilvl w:val="0"/>
          <w:numId w:val="10"/>
        </w:numPr>
        <w:autoSpaceDE w:val="0"/>
        <w:autoSpaceDN w:val="0"/>
        <w:adjustRightInd w:val="0"/>
        <w:spacing w:before="0" w:after="0"/>
        <w:jc w:val="left"/>
        <w:rPr>
          <w:rFonts w:ascii="Times New Roman" w:hAnsi="Times New Roman"/>
          <w:szCs w:val="24"/>
          <w:lang w:eastAsia="et-EE"/>
        </w:rPr>
      </w:pPr>
      <w:r w:rsidRPr="008B3743">
        <w:rPr>
          <w:rFonts w:ascii="Times New Roman" w:hAnsi="Times New Roman"/>
          <w:szCs w:val="24"/>
          <w:lang w:eastAsia="et-EE"/>
        </w:rPr>
        <w:t>Projekteeritud</w:t>
      </w:r>
      <w:r w:rsidR="003C3313" w:rsidRPr="008B3743">
        <w:rPr>
          <w:rFonts w:ascii="Times New Roman" w:hAnsi="Times New Roman"/>
          <w:szCs w:val="24"/>
          <w:lang w:eastAsia="et-EE"/>
        </w:rPr>
        <w:t xml:space="preserve"> jalgtee laius </w:t>
      </w:r>
      <w:r w:rsidR="008962F0">
        <w:rPr>
          <w:rFonts w:ascii="Times New Roman" w:hAnsi="Times New Roman"/>
          <w:szCs w:val="24"/>
          <w:lang w:eastAsia="et-EE"/>
        </w:rPr>
        <w:t>3</w:t>
      </w:r>
      <w:r w:rsidR="003C3313" w:rsidRPr="008B3743">
        <w:rPr>
          <w:rFonts w:ascii="Times New Roman" w:hAnsi="Times New Roman"/>
          <w:szCs w:val="24"/>
          <w:lang w:eastAsia="et-EE"/>
        </w:rPr>
        <w:t>,</w:t>
      </w:r>
      <w:r w:rsidR="0011365F" w:rsidRPr="008B3743">
        <w:rPr>
          <w:rFonts w:ascii="Times New Roman" w:hAnsi="Times New Roman"/>
          <w:szCs w:val="24"/>
          <w:lang w:eastAsia="et-EE"/>
        </w:rPr>
        <w:t>0</w:t>
      </w:r>
      <w:r w:rsidR="003C3313" w:rsidRPr="008B3743">
        <w:rPr>
          <w:rFonts w:ascii="Times New Roman" w:hAnsi="Times New Roman"/>
          <w:szCs w:val="24"/>
          <w:lang w:eastAsia="et-EE"/>
        </w:rPr>
        <w:t xml:space="preserve"> m.</w:t>
      </w:r>
    </w:p>
    <w:p w14:paraId="5718E821" w14:textId="77777777" w:rsidR="003203A0" w:rsidRPr="008B3743" w:rsidRDefault="003203A0" w:rsidP="003203A0">
      <w:pPr>
        <w:pStyle w:val="Pealkiri2"/>
        <w:rPr>
          <w:szCs w:val="24"/>
        </w:rPr>
      </w:pPr>
      <w:bookmarkStart w:id="59" w:name="_Toc465971785"/>
      <w:bookmarkStart w:id="60" w:name="_Toc473570724"/>
      <w:bookmarkStart w:id="61" w:name="_Toc37164771"/>
      <w:r w:rsidRPr="008B3743">
        <w:rPr>
          <w:szCs w:val="24"/>
        </w:rPr>
        <w:t>Plaanilahendus</w:t>
      </w:r>
      <w:bookmarkEnd w:id="59"/>
      <w:bookmarkEnd w:id="60"/>
      <w:bookmarkEnd w:id="61"/>
    </w:p>
    <w:p w14:paraId="718E2090" w14:textId="77777777" w:rsidR="003203A0" w:rsidRPr="008B3743" w:rsidRDefault="003203A0" w:rsidP="003203A0">
      <w:pPr>
        <w:spacing w:before="0" w:after="0"/>
        <w:jc w:val="left"/>
        <w:rPr>
          <w:rFonts w:ascii="Times New Roman" w:hAnsi="Times New Roman"/>
          <w:b/>
          <w:color w:val="0000CC"/>
          <w:szCs w:val="24"/>
        </w:rPr>
      </w:pPr>
    </w:p>
    <w:p w14:paraId="6CF19025" w14:textId="6A5F83DB" w:rsidR="003C3313" w:rsidRPr="008B3743" w:rsidRDefault="0026373C" w:rsidP="008962F0">
      <w:pPr>
        <w:spacing w:before="0" w:after="0"/>
        <w:ind w:left="0"/>
        <w:jc w:val="left"/>
        <w:rPr>
          <w:rFonts w:ascii="Times New Roman" w:hAnsi="Times New Roman"/>
          <w:szCs w:val="24"/>
        </w:rPr>
      </w:pPr>
      <w:r>
        <w:rPr>
          <w:rFonts w:ascii="Times New Roman" w:hAnsi="Times New Roman"/>
          <w:szCs w:val="24"/>
        </w:rPr>
        <w:t xml:space="preserve">Plaaniliselt koosneb jalgtee 3-st sirgest ja 3-st kõverast raadiustega 100, 20 ja 30 m. Jalgtee laius on 3 m. Projekteeritud on 3 </w:t>
      </w:r>
      <w:proofErr w:type="spellStart"/>
      <w:r>
        <w:rPr>
          <w:rFonts w:ascii="Times New Roman" w:hAnsi="Times New Roman"/>
          <w:szCs w:val="24"/>
        </w:rPr>
        <w:t>puhkekohta</w:t>
      </w:r>
      <w:proofErr w:type="spellEnd"/>
      <w:r>
        <w:rPr>
          <w:rFonts w:ascii="Times New Roman" w:hAnsi="Times New Roman"/>
          <w:szCs w:val="24"/>
        </w:rPr>
        <w:t xml:space="preserve"> mõõtmetega 2x6 m.</w:t>
      </w:r>
    </w:p>
    <w:p w14:paraId="2F072269" w14:textId="6885BDC3" w:rsidR="003203A0" w:rsidRPr="008B3743" w:rsidRDefault="00AE1D6C" w:rsidP="002D6CFD">
      <w:pPr>
        <w:pStyle w:val="Pealkiri2"/>
        <w:rPr>
          <w:szCs w:val="24"/>
        </w:rPr>
      </w:pPr>
      <w:bookmarkStart w:id="62" w:name="_Toc452886297"/>
      <w:bookmarkStart w:id="63" w:name="_Toc452918911"/>
      <w:bookmarkStart w:id="64" w:name="_Toc452919376"/>
      <w:bookmarkStart w:id="65" w:name="_Toc465971786"/>
      <w:bookmarkStart w:id="66" w:name="_Toc473570725"/>
      <w:bookmarkStart w:id="67" w:name="_Toc37164772"/>
      <w:r w:rsidRPr="008B3743">
        <w:rPr>
          <w:szCs w:val="24"/>
        </w:rPr>
        <w:t xml:space="preserve">Pikiprofiil ja </w:t>
      </w:r>
      <w:r w:rsidR="003203A0" w:rsidRPr="008B3743">
        <w:rPr>
          <w:szCs w:val="24"/>
        </w:rPr>
        <w:t>Vertikaalplaneering</w:t>
      </w:r>
      <w:bookmarkEnd w:id="62"/>
      <w:bookmarkEnd w:id="63"/>
      <w:bookmarkEnd w:id="64"/>
      <w:bookmarkEnd w:id="65"/>
      <w:bookmarkEnd w:id="66"/>
      <w:bookmarkEnd w:id="67"/>
    </w:p>
    <w:p w14:paraId="3FBFE618" w14:textId="77777777" w:rsidR="003203A0" w:rsidRPr="008B3743" w:rsidRDefault="003203A0" w:rsidP="003203A0">
      <w:pPr>
        <w:spacing w:before="0" w:after="0"/>
        <w:ind w:left="0"/>
        <w:jc w:val="left"/>
        <w:rPr>
          <w:rFonts w:ascii="Times New Roman" w:hAnsi="Times New Roman"/>
          <w:b/>
          <w:color w:val="0000CC"/>
          <w:szCs w:val="24"/>
        </w:rPr>
      </w:pPr>
    </w:p>
    <w:p w14:paraId="68966787" w14:textId="2C9430E5" w:rsidR="00DC15D4" w:rsidRPr="008B3743" w:rsidRDefault="00DC15D4" w:rsidP="003203A0">
      <w:pPr>
        <w:spacing w:before="0" w:after="0"/>
        <w:ind w:left="0" w:right="-334"/>
        <w:jc w:val="left"/>
        <w:rPr>
          <w:rFonts w:ascii="Times New Roman" w:hAnsi="Times New Roman"/>
          <w:szCs w:val="24"/>
        </w:rPr>
      </w:pPr>
      <w:proofErr w:type="spellStart"/>
      <w:r w:rsidRPr="008B3743">
        <w:rPr>
          <w:rFonts w:ascii="Times New Roman" w:hAnsi="Times New Roman"/>
          <w:szCs w:val="24"/>
        </w:rPr>
        <w:t>Pikikalded</w:t>
      </w:r>
      <w:proofErr w:type="spellEnd"/>
      <w:r w:rsidRPr="008B3743">
        <w:rPr>
          <w:rFonts w:ascii="Times New Roman" w:hAnsi="Times New Roman"/>
          <w:szCs w:val="24"/>
        </w:rPr>
        <w:t xml:space="preserve"> on vahemikus 0,</w:t>
      </w:r>
      <w:r w:rsidR="00AC7EC7">
        <w:rPr>
          <w:rFonts w:ascii="Times New Roman" w:hAnsi="Times New Roman"/>
          <w:szCs w:val="24"/>
        </w:rPr>
        <w:t>0</w:t>
      </w:r>
      <w:r w:rsidRPr="008B3743">
        <w:rPr>
          <w:rFonts w:ascii="Times New Roman" w:hAnsi="Times New Roman"/>
          <w:szCs w:val="24"/>
        </w:rPr>
        <w:t>…</w:t>
      </w:r>
      <w:r w:rsidR="00AC7EC7">
        <w:rPr>
          <w:rFonts w:ascii="Times New Roman" w:hAnsi="Times New Roman"/>
          <w:szCs w:val="24"/>
        </w:rPr>
        <w:t>4</w:t>
      </w:r>
      <w:r w:rsidRPr="008B3743">
        <w:rPr>
          <w:rFonts w:ascii="Times New Roman" w:hAnsi="Times New Roman"/>
          <w:szCs w:val="24"/>
        </w:rPr>
        <w:t>,</w:t>
      </w:r>
      <w:r w:rsidR="00AC7EC7">
        <w:rPr>
          <w:rFonts w:ascii="Times New Roman" w:hAnsi="Times New Roman"/>
          <w:szCs w:val="24"/>
        </w:rPr>
        <w:t>7</w:t>
      </w:r>
      <w:r w:rsidRPr="008B3743">
        <w:rPr>
          <w:rFonts w:ascii="Times New Roman" w:hAnsi="Times New Roman"/>
          <w:szCs w:val="24"/>
        </w:rPr>
        <w:t xml:space="preserve"> %. Vertikaalkõverad on </w:t>
      </w:r>
      <w:r w:rsidR="00B21FD4" w:rsidRPr="008B3743">
        <w:rPr>
          <w:rFonts w:ascii="Times New Roman" w:hAnsi="Times New Roman"/>
          <w:szCs w:val="24"/>
        </w:rPr>
        <w:t>1</w:t>
      </w:r>
      <w:r w:rsidR="00AC7EC7">
        <w:rPr>
          <w:rFonts w:ascii="Times New Roman" w:hAnsi="Times New Roman"/>
          <w:szCs w:val="24"/>
        </w:rPr>
        <w:t>0</w:t>
      </w:r>
      <w:r w:rsidR="00B21FD4" w:rsidRPr="008B3743">
        <w:rPr>
          <w:rFonts w:ascii="Times New Roman" w:hAnsi="Times New Roman"/>
          <w:szCs w:val="24"/>
        </w:rPr>
        <w:t>0…</w:t>
      </w:r>
      <w:r w:rsidR="00AC7EC7">
        <w:rPr>
          <w:rFonts w:ascii="Times New Roman" w:hAnsi="Times New Roman"/>
          <w:szCs w:val="24"/>
        </w:rPr>
        <w:t>2</w:t>
      </w:r>
      <w:r w:rsidR="00B21FD4" w:rsidRPr="008B3743">
        <w:rPr>
          <w:rFonts w:ascii="Times New Roman" w:hAnsi="Times New Roman"/>
          <w:szCs w:val="24"/>
        </w:rPr>
        <w:t>0</w:t>
      </w:r>
      <w:r w:rsidRPr="008B3743">
        <w:rPr>
          <w:rFonts w:ascii="Times New Roman" w:hAnsi="Times New Roman"/>
          <w:szCs w:val="24"/>
        </w:rPr>
        <w:t>00 m.</w:t>
      </w:r>
    </w:p>
    <w:p w14:paraId="0EE74B3E" w14:textId="672D4307" w:rsidR="00DC15D4" w:rsidRPr="008B3743" w:rsidRDefault="00AC7EC7" w:rsidP="00DC15D4">
      <w:pPr>
        <w:spacing w:before="0" w:after="0"/>
        <w:ind w:left="0" w:right="-334"/>
        <w:jc w:val="left"/>
        <w:rPr>
          <w:rFonts w:ascii="Times New Roman" w:hAnsi="Times New Roman"/>
          <w:szCs w:val="24"/>
        </w:rPr>
      </w:pPr>
      <w:r>
        <w:rPr>
          <w:rFonts w:ascii="Times New Roman" w:hAnsi="Times New Roman"/>
          <w:szCs w:val="24"/>
        </w:rPr>
        <w:t>Jalgtee põikkalle on 2% sõidutee poole, s</w:t>
      </w:r>
      <w:r w:rsidR="00DC15D4" w:rsidRPr="008B3743">
        <w:rPr>
          <w:rFonts w:ascii="Times New Roman" w:hAnsi="Times New Roman"/>
          <w:szCs w:val="24"/>
        </w:rPr>
        <w:t xml:space="preserve">õiduteel on põikkalle 2,5%,peenardel 4 %. </w:t>
      </w:r>
    </w:p>
    <w:p w14:paraId="5A3E4B29" w14:textId="4643F0F3" w:rsidR="00DC15D4" w:rsidRPr="008B3743" w:rsidRDefault="00DC15D4" w:rsidP="00DC15D4">
      <w:pPr>
        <w:spacing w:before="0" w:after="0"/>
        <w:ind w:left="0" w:right="-334"/>
        <w:jc w:val="left"/>
        <w:rPr>
          <w:rFonts w:ascii="Times New Roman" w:hAnsi="Times New Roman"/>
          <w:szCs w:val="24"/>
        </w:rPr>
      </w:pPr>
      <w:r w:rsidRPr="008B3743">
        <w:rPr>
          <w:rFonts w:ascii="Times New Roman" w:hAnsi="Times New Roman"/>
          <w:szCs w:val="24"/>
        </w:rPr>
        <w:t>Äärekivi kõrgus 10 cm katte pinnast. Mulde nõlvus on 1:2, kraavide nõlvus 1:1,5.</w:t>
      </w:r>
    </w:p>
    <w:p w14:paraId="71C470C1" w14:textId="77777777" w:rsidR="003203A0" w:rsidRPr="008B3743" w:rsidRDefault="003203A0" w:rsidP="003203A0">
      <w:pPr>
        <w:pStyle w:val="Pealkiri2"/>
        <w:rPr>
          <w:szCs w:val="24"/>
        </w:rPr>
      </w:pPr>
      <w:bookmarkStart w:id="68" w:name="_Toc465971787"/>
      <w:bookmarkStart w:id="69" w:name="_Toc473570726"/>
      <w:bookmarkStart w:id="70" w:name="_Toc37164773"/>
      <w:r w:rsidRPr="008B3743">
        <w:rPr>
          <w:szCs w:val="24"/>
        </w:rPr>
        <w:t>Mull</w:t>
      </w:r>
      <w:r w:rsidR="002D6CFD" w:rsidRPr="008B3743">
        <w:rPr>
          <w:szCs w:val="24"/>
        </w:rPr>
        <w:t>E</w:t>
      </w:r>
      <w:bookmarkEnd w:id="68"/>
      <w:bookmarkEnd w:id="69"/>
      <w:bookmarkEnd w:id="70"/>
    </w:p>
    <w:p w14:paraId="182692BA" w14:textId="6D52599F" w:rsidR="00C91232" w:rsidRPr="008B3743" w:rsidRDefault="00C91232" w:rsidP="00C91232">
      <w:pPr>
        <w:ind w:left="0"/>
        <w:rPr>
          <w:rFonts w:ascii="Times New Roman" w:hAnsi="Times New Roman"/>
          <w:szCs w:val="24"/>
        </w:rPr>
      </w:pPr>
      <w:r w:rsidRPr="008B3743">
        <w:rPr>
          <w:rFonts w:ascii="Times New Roman" w:hAnsi="Times New Roman"/>
          <w:szCs w:val="24"/>
        </w:rPr>
        <w:t>Olemasolev kasvu</w:t>
      </w:r>
      <w:r w:rsidR="00447A99" w:rsidRPr="008B3743">
        <w:rPr>
          <w:rFonts w:ascii="Times New Roman" w:hAnsi="Times New Roman"/>
          <w:szCs w:val="24"/>
        </w:rPr>
        <w:t>kiht</w:t>
      </w:r>
      <w:r w:rsidRPr="008B3743">
        <w:rPr>
          <w:rFonts w:ascii="Times New Roman" w:hAnsi="Times New Roman"/>
          <w:szCs w:val="24"/>
        </w:rPr>
        <w:t xml:space="preserve"> eemaldada kogu paksuses. Samuti ka mittekõlblik materjal. Mulle ehitada pinnasest, mille filtratsioonimoodul on vähemalt 0,5m/ööpäevas. Mulde nõlvad kindlustada kasvumulla ja murukülviga</w:t>
      </w:r>
      <w:r w:rsidR="001474AC" w:rsidRPr="008B3743">
        <w:rPr>
          <w:rFonts w:ascii="Times New Roman" w:hAnsi="Times New Roman"/>
          <w:szCs w:val="24"/>
        </w:rPr>
        <w:t>.</w:t>
      </w:r>
    </w:p>
    <w:p w14:paraId="1AD7B1BB" w14:textId="77777777" w:rsidR="00C91232" w:rsidRPr="008B3743" w:rsidRDefault="00C91232" w:rsidP="00C91232">
      <w:pPr>
        <w:pStyle w:val="Pealkiri2"/>
        <w:rPr>
          <w:szCs w:val="24"/>
        </w:rPr>
      </w:pPr>
      <w:bookmarkStart w:id="71" w:name="_Toc473570727"/>
      <w:bookmarkStart w:id="72" w:name="_Toc37164774"/>
      <w:r w:rsidRPr="008B3743">
        <w:rPr>
          <w:szCs w:val="24"/>
        </w:rPr>
        <w:t>Sademevete ärajuhtimine</w:t>
      </w:r>
      <w:bookmarkEnd w:id="71"/>
      <w:bookmarkEnd w:id="72"/>
    </w:p>
    <w:p w14:paraId="5FCA0356" w14:textId="6EF38FE3" w:rsidR="000D1F9F" w:rsidRDefault="00C91232" w:rsidP="000D1F9F">
      <w:pPr>
        <w:ind w:left="0"/>
        <w:rPr>
          <w:rFonts w:ascii="Times New Roman" w:hAnsi="Times New Roman"/>
          <w:szCs w:val="24"/>
        </w:rPr>
      </w:pPr>
      <w:r w:rsidRPr="008B3743">
        <w:rPr>
          <w:rFonts w:ascii="Times New Roman" w:hAnsi="Times New Roman"/>
          <w:szCs w:val="24"/>
        </w:rPr>
        <w:t xml:space="preserve">Sademeveed juhitakse põikkalletega </w:t>
      </w:r>
      <w:proofErr w:type="spellStart"/>
      <w:r w:rsidRPr="008B3743">
        <w:rPr>
          <w:rFonts w:ascii="Times New Roman" w:hAnsi="Times New Roman"/>
          <w:szCs w:val="24"/>
        </w:rPr>
        <w:t>kõrvalolevatele</w:t>
      </w:r>
      <w:proofErr w:type="spellEnd"/>
      <w:r w:rsidRPr="008B3743">
        <w:rPr>
          <w:rFonts w:ascii="Times New Roman" w:hAnsi="Times New Roman"/>
          <w:szCs w:val="24"/>
        </w:rPr>
        <w:t xml:space="preserve"> </w:t>
      </w:r>
      <w:r w:rsidR="0026373C">
        <w:rPr>
          <w:rFonts w:ascii="Times New Roman" w:hAnsi="Times New Roman"/>
          <w:szCs w:val="24"/>
        </w:rPr>
        <w:t>haljas</w:t>
      </w:r>
      <w:r w:rsidR="001474AC" w:rsidRPr="008B3743">
        <w:rPr>
          <w:rFonts w:ascii="Times New Roman" w:hAnsi="Times New Roman"/>
          <w:szCs w:val="24"/>
        </w:rPr>
        <w:t>ala</w:t>
      </w:r>
      <w:r w:rsidR="00930A51" w:rsidRPr="008B3743">
        <w:rPr>
          <w:rFonts w:ascii="Times New Roman" w:hAnsi="Times New Roman"/>
          <w:szCs w:val="24"/>
        </w:rPr>
        <w:t>dele</w:t>
      </w:r>
      <w:r w:rsidR="0026373C">
        <w:rPr>
          <w:rFonts w:ascii="Times New Roman" w:hAnsi="Times New Roman"/>
          <w:szCs w:val="24"/>
        </w:rPr>
        <w:t>, kus ta imbub maasse</w:t>
      </w:r>
      <w:r w:rsidR="00AC55E0">
        <w:rPr>
          <w:rFonts w:ascii="Times New Roman" w:hAnsi="Times New Roman"/>
          <w:szCs w:val="24"/>
        </w:rPr>
        <w:t>.</w:t>
      </w:r>
    </w:p>
    <w:p w14:paraId="37738B57" w14:textId="77777777" w:rsidR="003203A0" w:rsidRPr="008B3743" w:rsidRDefault="003203A0" w:rsidP="003203A0">
      <w:pPr>
        <w:pStyle w:val="Pealkiri2"/>
        <w:rPr>
          <w:szCs w:val="24"/>
        </w:rPr>
      </w:pPr>
      <w:bookmarkStart w:id="73" w:name="_Toc465971788"/>
      <w:bookmarkStart w:id="74" w:name="_Toc473570728"/>
      <w:bookmarkStart w:id="75" w:name="_Toc37164775"/>
      <w:r w:rsidRPr="008B3743">
        <w:rPr>
          <w:szCs w:val="24"/>
        </w:rPr>
        <w:t>Katend</w:t>
      </w:r>
      <w:bookmarkEnd w:id="73"/>
      <w:bookmarkEnd w:id="74"/>
      <w:bookmarkEnd w:id="75"/>
    </w:p>
    <w:p w14:paraId="51EC1A40" w14:textId="61A037DE" w:rsidR="00BF7E4F" w:rsidRPr="008B3743" w:rsidRDefault="00BF7E4F" w:rsidP="003203A0">
      <w:pPr>
        <w:autoSpaceDE w:val="0"/>
        <w:autoSpaceDN w:val="0"/>
        <w:adjustRightInd w:val="0"/>
        <w:spacing w:before="0" w:after="0"/>
        <w:ind w:left="0"/>
        <w:jc w:val="left"/>
        <w:rPr>
          <w:rFonts w:ascii="Times New Roman" w:hAnsi="Times New Roman"/>
          <w:szCs w:val="24"/>
          <w:lang w:eastAsia="et-EE"/>
        </w:rPr>
      </w:pPr>
    </w:p>
    <w:p w14:paraId="75FD322A" w14:textId="77777777" w:rsidR="003203A0" w:rsidRPr="008B3743" w:rsidRDefault="003B0601" w:rsidP="007259F5">
      <w:pPr>
        <w:pStyle w:val="Pealkiri3"/>
        <w:rPr>
          <w:szCs w:val="24"/>
        </w:rPr>
      </w:pPr>
      <w:bookmarkStart w:id="76" w:name="_Toc465971790"/>
      <w:bookmarkStart w:id="77" w:name="_Toc473570730"/>
      <w:bookmarkStart w:id="78" w:name="_Toc37164776"/>
      <w:r w:rsidRPr="008B3743">
        <w:rPr>
          <w:szCs w:val="24"/>
        </w:rPr>
        <w:t>Katendi konstruktsioon</w:t>
      </w:r>
      <w:bookmarkEnd w:id="76"/>
      <w:bookmarkEnd w:id="77"/>
      <w:bookmarkEnd w:id="78"/>
    </w:p>
    <w:p w14:paraId="2C2196D3" w14:textId="292222B6" w:rsidR="003528A1" w:rsidRPr="008B3743" w:rsidRDefault="007259F5" w:rsidP="002F2CFD">
      <w:pPr>
        <w:spacing w:before="0" w:after="0"/>
        <w:ind w:left="0" w:right="-334"/>
        <w:jc w:val="left"/>
        <w:rPr>
          <w:rFonts w:ascii="Times New Roman" w:hAnsi="Times New Roman"/>
          <w:szCs w:val="24"/>
        </w:rPr>
      </w:pPr>
      <w:r w:rsidRPr="008B3743">
        <w:rPr>
          <w:rFonts w:ascii="Times New Roman" w:hAnsi="Times New Roman"/>
          <w:szCs w:val="24"/>
        </w:rPr>
        <w:t>Projekteeritud on järgmised katendid:</w:t>
      </w:r>
      <w:bookmarkStart w:id="79" w:name="_Hlk479237433"/>
    </w:p>
    <w:p w14:paraId="2EA9AB98" w14:textId="50516819" w:rsidR="00580998" w:rsidRPr="008B3743" w:rsidRDefault="00580998" w:rsidP="00580998">
      <w:pPr>
        <w:spacing w:before="0" w:after="0"/>
        <w:ind w:right="-334"/>
        <w:jc w:val="left"/>
        <w:rPr>
          <w:rFonts w:ascii="Times New Roman" w:hAnsi="Times New Roman"/>
          <w:szCs w:val="24"/>
        </w:rPr>
      </w:pPr>
    </w:p>
    <w:p w14:paraId="33C2B9DE" w14:textId="4D4CD9D6" w:rsidR="00752C76" w:rsidRPr="008B3743" w:rsidRDefault="00752C76" w:rsidP="00752C76">
      <w:pPr>
        <w:spacing w:before="0" w:after="0"/>
        <w:ind w:left="0" w:right="-334"/>
        <w:jc w:val="left"/>
        <w:rPr>
          <w:rFonts w:ascii="Times New Roman" w:hAnsi="Times New Roman"/>
          <w:szCs w:val="24"/>
        </w:rPr>
      </w:pPr>
      <w:bookmarkStart w:id="80" w:name="_Hlk23156821"/>
      <w:bookmarkStart w:id="81" w:name="_Hlk31040756"/>
      <w:bookmarkStart w:id="82" w:name="_Hlk1550887"/>
      <w:r w:rsidRPr="008B3743">
        <w:rPr>
          <w:rFonts w:ascii="Times New Roman" w:hAnsi="Times New Roman"/>
          <w:szCs w:val="24"/>
        </w:rPr>
        <w:t>Sõidutee katend</w:t>
      </w:r>
      <w:r w:rsidR="00B21FD4" w:rsidRPr="008B3743">
        <w:rPr>
          <w:rFonts w:ascii="Times New Roman" w:hAnsi="Times New Roman"/>
          <w:szCs w:val="24"/>
        </w:rPr>
        <w:t xml:space="preserve"> äärekivi servas</w:t>
      </w:r>
      <w:r w:rsidRPr="008B3743">
        <w:rPr>
          <w:rFonts w:ascii="Times New Roman" w:hAnsi="Times New Roman"/>
          <w:szCs w:val="24"/>
        </w:rPr>
        <w:t xml:space="preserve">: </w:t>
      </w:r>
    </w:p>
    <w:p w14:paraId="5061562F" w14:textId="13AFB7BC" w:rsidR="00752C76" w:rsidRPr="008B3743" w:rsidRDefault="00752C76" w:rsidP="00752C76">
      <w:pPr>
        <w:numPr>
          <w:ilvl w:val="0"/>
          <w:numId w:val="5"/>
        </w:numPr>
        <w:spacing w:before="0" w:after="0"/>
        <w:ind w:right="-334"/>
        <w:jc w:val="left"/>
        <w:rPr>
          <w:rFonts w:ascii="Times New Roman" w:hAnsi="Times New Roman"/>
          <w:szCs w:val="24"/>
        </w:rPr>
      </w:pPr>
      <w:bookmarkStart w:id="83" w:name="_Hlk21438645"/>
      <w:r w:rsidRPr="008B3743">
        <w:rPr>
          <w:rFonts w:ascii="Times New Roman" w:hAnsi="Times New Roman"/>
          <w:szCs w:val="24"/>
        </w:rPr>
        <w:t xml:space="preserve">tihe asfaltbetoon   AC 16 </w:t>
      </w:r>
      <w:proofErr w:type="spellStart"/>
      <w:r w:rsidRPr="008B3743">
        <w:rPr>
          <w:rFonts w:ascii="Times New Roman" w:hAnsi="Times New Roman"/>
          <w:szCs w:val="24"/>
        </w:rPr>
        <w:t>Surf</w:t>
      </w:r>
      <w:proofErr w:type="spellEnd"/>
      <w:r w:rsidRPr="008B3743">
        <w:rPr>
          <w:rFonts w:ascii="Times New Roman" w:hAnsi="Times New Roman"/>
          <w:szCs w:val="24"/>
        </w:rPr>
        <w:t xml:space="preserve"> </w:t>
      </w:r>
      <w:r w:rsidRPr="008B3743">
        <w:rPr>
          <w:rFonts w:ascii="Times New Roman" w:hAnsi="Times New Roman"/>
          <w:szCs w:val="24"/>
        </w:rPr>
        <w:tab/>
      </w:r>
      <w:r w:rsidRPr="008B3743">
        <w:rPr>
          <w:rFonts w:ascii="Times New Roman" w:hAnsi="Times New Roman"/>
          <w:szCs w:val="24"/>
        </w:rPr>
        <w:tab/>
      </w:r>
      <w:r w:rsidRPr="008B3743">
        <w:rPr>
          <w:rFonts w:ascii="Times New Roman" w:hAnsi="Times New Roman"/>
          <w:szCs w:val="24"/>
        </w:rPr>
        <w:tab/>
      </w:r>
      <w:r w:rsidRPr="008B3743">
        <w:rPr>
          <w:rFonts w:ascii="Times New Roman" w:hAnsi="Times New Roman"/>
          <w:szCs w:val="24"/>
        </w:rPr>
        <w:tab/>
      </w:r>
      <w:r w:rsidR="0026373C">
        <w:rPr>
          <w:rFonts w:ascii="Times New Roman" w:hAnsi="Times New Roman"/>
          <w:szCs w:val="24"/>
        </w:rPr>
        <w:t>6</w:t>
      </w:r>
      <w:r w:rsidRPr="008B3743">
        <w:rPr>
          <w:rFonts w:ascii="Times New Roman" w:hAnsi="Times New Roman"/>
          <w:szCs w:val="24"/>
        </w:rPr>
        <w:t xml:space="preserve"> cm</w:t>
      </w:r>
    </w:p>
    <w:bookmarkEnd w:id="80"/>
    <w:p w14:paraId="5FE8DB7D" w14:textId="434BC2CC" w:rsidR="00DA692F" w:rsidRPr="008B3743" w:rsidRDefault="00752C76" w:rsidP="00AB11B8">
      <w:pPr>
        <w:numPr>
          <w:ilvl w:val="0"/>
          <w:numId w:val="5"/>
        </w:numPr>
        <w:spacing w:before="0" w:after="0"/>
        <w:ind w:right="-334"/>
        <w:jc w:val="left"/>
        <w:rPr>
          <w:rFonts w:ascii="Times New Roman" w:hAnsi="Times New Roman"/>
          <w:szCs w:val="24"/>
        </w:rPr>
      </w:pPr>
      <w:r w:rsidRPr="008B3743">
        <w:rPr>
          <w:rFonts w:ascii="Times New Roman" w:hAnsi="Times New Roman"/>
          <w:szCs w:val="24"/>
        </w:rPr>
        <w:t>lubjakivikillustik</w:t>
      </w:r>
      <w:r w:rsidRPr="008B3743">
        <w:rPr>
          <w:rFonts w:ascii="Times New Roman" w:hAnsi="Times New Roman"/>
          <w:szCs w:val="24"/>
        </w:rPr>
        <w:tab/>
      </w:r>
      <w:r w:rsidRPr="008B3743">
        <w:rPr>
          <w:rFonts w:ascii="Times New Roman" w:hAnsi="Times New Roman"/>
          <w:szCs w:val="24"/>
        </w:rPr>
        <w:tab/>
      </w:r>
      <w:r w:rsidRPr="008B3743">
        <w:rPr>
          <w:rFonts w:ascii="Times New Roman" w:hAnsi="Times New Roman"/>
          <w:szCs w:val="24"/>
        </w:rPr>
        <w:tab/>
      </w:r>
      <w:r w:rsidRPr="008B3743">
        <w:rPr>
          <w:rFonts w:ascii="Times New Roman" w:hAnsi="Times New Roman"/>
          <w:szCs w:val="24"/>
        </w:rPr>
        <w:tab/>
      </w:r>
      <w:r w:rsidRPr="008B3743">
        <w:rPr>
          <w:rFonts w:ascii="Times New Roman" w:hAnsi="Times New Roman"/>
          <w:szCs w:val="24"/>
        </w:rPr>
        <w:tab/>
      </w:r>
      <w:r w:rsidRPr="008B3743">
        <w:rPr>
          <w:rFonts w:ascii="Times New Roman" w:hAnsi="Times New Roman"/>
          <w:szCs w:val="24"/>
        </w:rPr>
        <w:tab/>
        <w:t>2</w:t>
      </w:r>
      <w:r w:rsidR="0026373C">
        <w:rPr>
          <w:rFonts w:ascii="Times New Roman" w:hAnsi="Times New Roman"/>
          <w:szCs w:val="24"/>
        </w:rPr>
        <w:t>0</w:t>
      </w:r>
      <w:r w:rsidRPr="008B3743">
        <w:rPr>
          <w:rFonts w:ascii="Times New Roman" w:hAnsi="Times New Roman"/>
          <w:szCs w:val="24"/>
        </w:rPr>
        <w:t xml:space="preserve"> cm</w:t>
      </w:r>
    </w:p>
    <w:bookmarkEnd w:id="81"/>
    <w:p w14:paraId="2E9DEB24" w14:textId="1A3AB40F" w:rsidR="00DA692F" w:rsidRDefault="00DA692F" w:rsidP="00DA692F">
      <w:pPr>
        <w:spacing w:before="0" w:after="0"/>
        <w:ind w:right="-334"/>
        <w:jc w:val="left"/>
        <w:rPr>
          <w:rFonts w:ascii="Times New Roman" w:hAnsi="Times New Roman"/>
          <w:szCs w:val="24"/>
        </w:rPr>
      </w:pPr>
    </w:p>
    <w:bookmarkEnd w:id="82"/>
    <w:bookmarkEnd w:id="83"/>
    <w:p w14:paraId="05CD9D0E" w14:textId="4106CB35" w:rsidR="00BA3CFB" w:rsidRPr="008B3743" w:rsidRDefault="00BA3CFB" w:rsidP="00BA3CFB">
      <w:pPr>
        <w:spacing w:before="0" w:after="0"/>
        <w:ind w:left="0" w:right="-334"/>
        <w:jc w:val="left"/>
        <w:rPr>
          <w:rFonts w:ascii="Times New Roman" w:hAnsi="Times New Roman"/>
          <w:szCs w:val="24"/>
        </w:rPr>
      </w:pPr>
      <w:proofErr w:type="spellStart"/>
      <w:r w:rsidRPr="008B3743">
        <w:rPr>
          <w:rFonts w:ascii="Times New Roman" w:hAnsi="Times New Roman"/>
          <w:szCs w:val="24"/>
        </w:rPr>
        <w:t>Mahasõitude</w:t>
      </w:r>
      <w:proofErr w:type="spellEnd"/>
      <w:r w:rsidRPr="008B3743">
        <w:rPr>
          <w:rFonts w:ascii="Times New Roman" w:hAnsi="Times New Roman"/>
          <w:szCs w:val="24"/>
        </w:rPr>
        <w:t xml:space="preserve"> katend: </w:t>
      </w:r>
    </w:p>
    <w:p w14:paraId="1ABC86BE" w14:textId="348E8DCE" w:rsidR="00BA3CFB" w:rsidRPr="008B3743" w:rsidRDefault="00BA3CFB" w:rsidP="00BA3CFB">
      <w:pPr>
        <w:numPr>
          <w:ilvl w:val="0"/>
          <w:numId w:val="5"/>
        </w:numPr>
        <w:spacing w:before="0" w:after="0"/>
        <w:ind w:right="-334"/>
        <w:jc w:val="left"/>
        <w:rPr>
          <w:rFonts w:ascii="Times New Roman" w:hAnsi="Times New Roman"/>
          <w:szCs w:val="24"/>
        </w:rPr>
      </w:pPr>
      <w:r w:rsidRPr="008B3743">
        <w:rPr>
          <w:rFonts w:ascii="Times New Roman" w:hAnsi="Times New Roman"/>
          <w:szCs w:val="24"/>
        </w:rPr>
        <w:t xml:space="preserve">tihe asfaltbetoon   AC 16 Surf </w:t>
      </w:r>
      <w:r w:rsidRPr="008B3743">
        <w:rPr>
          <w:rFonts w:ascii="Times New Roman" w:hAnsi="Times New Roman"/>
          <w:szCs w:val="24"/>
        </w:rPr>
        <w:tab/>
      </w:r>
      <w:r w:rsidRPr="008B3743">
        <w:rPr>
          <w:rFonts w:ascii="Times New Roman" w:hAnsi="Times New Roman"/>
          <w:szCs w:val="24"/>
        </w:rPr>
        <w:tab/>
      </w:r>
      <w:r w:rsidRPr="008B3743">
        <w:rPr>
          <w:rFonts w:ascii="Times New Roman" w:hAnsi="Times New Roman"/>
          <w:szCs w:val="24"/>
        </w:rPr>
        <w:tab/>
      </w:r>
      <w:r w:rsidRPr="008B3743">
        <w:rPr>
          <w:rFonts w:ascii="Times New Roman" w:hAnsi="Times New Roman"/>
          <w:szCs w:val="24"/>
        </w:rPr>
        <w:tab/>
        <w:t>6 cm</w:t>
      </w:r>
    </w:p>
    <w:p w14:paraId="3D2E4B0F" w14:textId="64F63682" w:rsidR="00BA3CFB" w:rsidRPr="008B3743" w:rsidRDefault="00F47495" w:rsidP="00BA3CFB">
      <w:pPr>
        <w:numPr>
          <w:ilvl w:val="0"/>
          <w:numId w:val="5"/>
        </w:numPr>
        <w:spacing w:before="0" w:after="0"/>
        <w:ind w:right="-334"/>
        <w:jc w:val="left"/>
        <w:rPr>
          <w:rFonts w:ascii="Times New Roman" w:hAnsi="Times New Roman"/>
          <w:szCs w:val="24"/>
        </w:rPr>
      </w:pPr>
      <w:r>
        <w:rPr>
          <w:rFonts w:ascii="Times New Roman" w:hAnsi="Times New Roman"/>
          <w:szCs w:val="24"/>
        </w:rPr>
        <w:t xml:space="preserve">tasandusfreesitud </w:t>
      </w:r>
      <w:proofErr w:type="spellStart"/>
      <w:r>
        <w:rPr>
          <w:rFonts w:ascii="Times New Roman" w:hAnsi="Times New Roman"/>
          <w:szCs w:val="24"/>
        </w:rPr>
        <w:t>ol</w:t>
      </w:r>
      <w:proofErr w:type="spellEnd"/>
      <w:r>
        <w:rPr>
          <w:rFonts w:ascii="Times New Roman" w:hAnsi="Times New Roman"/>
          <w:szCs w:val="24"/>
        </w:rPr>
        <w:t xml:space="preserve">. </w:t>
      </w:r>
      <w:proofErr w:type="spellStart"/>
      <w:r>
        <w:rPr>
          <w:rFonts w:ascii="Times New Roman" w:hAnsi="Times New Roman"/>
          <w:szCs w:val="24"/>
        </w:rPr>
        <w:t>ol</w:t>
      </w:r>
      <w:proofErr w:type="spellEnd"/>
      <w:r>
        <w:rPr>
          <w:rFonts w:ascii="Times New Roman" w:hAnsi="Times New Roman"/>
          <w:szCs w:val="24"/>
        </w:rPr>
        <w:t>. kate</w:t>
      </w:r>
    </w:p>
    <w:p w14:paraId="2C9D88AD" w14:textId="77777777" w:rsidR="00BA3CFB" w:rsidRPr="008B3743" w:rsidRDefault="00BA3CFB" w:rsidP="00BA3CFB">
      <w:pPr>
        <w:spacing w:before="0" w:after="0"/>
        <w:ind w:right="-334"/>
        <w:jc w:val="left"/>
        <w:rPr>
          <w:rFonts w:ascii="Times New Roman" w:hAnsi="Times New Roman"/>
          <w:iCs/>
          <w:szCs w:val="24"/>
        </w:rPr>
      </w:pPr>
    </w:p>
    <w:p w14:paraId="0F5C2F44" w14:textId="3291204D" w:rsidR="000D1F9F" w:rsidRPr="008B3743" w:rsidRDefault="00752C76" w:rsidP="00BA3CFB">
      <w:pPr>
        <w:spacing w:before="0" w:after="0"/>
        <w:ind w:left="0" w:right="-334"/>
        <w:jc w:val="left"/>
        <w:rPr>
          <w:rFonts w:ascii="Times New Roman" w:hAnsi="Times New Roman"/>
          <w:szCs w:val="24"/>
        </w:rPr>
      </w:pPr>
      <w:r w:rsidRPr="008B3743">
        <w:rPr>
          <w:rFonts w:ascii="Times New Roman" w:hAnsi="Times New Roman"/>
          <w:szCs w:val="24"/>
        </w:rPr>
        <w:t>Jalg</w:t>
      </w:r>
      <w:r w:rsidR="004E085A" w:rsidRPr="008B3743">
        <w:rPr>
          <w:rFonts w:ascii="Times New Roman" w:hAnsi="Times New Roman"/>
          <w:szCs w:val="24"/>
        </w:rPr>
        <w:t xml:space="preserve">tee </w:t>
      </w:r>
      <w:r w:rsidR="000D1F9F" w:rsidRPr="008B3743">
        <w:rPr>
          <w:rFonts w:ascii="Times New Roman" w:hAnsi="Times New Roman"/>
          <w:szCs w:val="24"/>
        </w:rPr>
        <w:t>katend:</w:t>
      </w:r>
    </w:p>
    <w:p w14:paraId="5E8DF2FB" w14:textId="50388003" w:rsidR="000D1F9F" w:rsidRDefault="00F47495" w:rsidP="000D1F9F">
      <w:pPr>
        <w:numPr>
          <w:ilvl w:val="0"/>
          <w:numId w:val="6"/>
        </w:numPr>
        <w:spacing w:before="0" w:after="0"/>
        <w:ind w:right="-334"/>
        <w:jc w:val="left"/>
        <w:rPr>
          <w:rFonts w:ascii="Times New Roman" w:hAnsi="Times New Roman"/>
          <w:szCs w:val="24"/>
        </w:rPr>
      </w:pPr>
      <w:r>
        <w:rPr>
          <w:rFonts w:ascii="Times New Roman" w:hAnsi="Times New Roman"/>
          <w:szCs w:val="24"/>
        </w:rPr>
        <w:lastRenderedPageBreak/>
        <w:t>betoonkivi</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000D1F9F" w:rsidRPr="008B3743">
        <w:rPr>
          <w:rFonts w:ascii="Times New Roman" w:hAnsi="Times New Roman"/>
          <w:szCs w:val="24"/>
        </w:rPr>
        <w:tab/>
      </w:r>
      <w:r w:rsidR="000D1F9F" w:rsidRPr="008B3743">
        <w:rPr>
          <w:rFonts w:ascii="Times New Roman" w:hAnsi="Times New Roman"/>
          <w:szCs w:val="24"/>
        </w:rPr>
        <w:tab/>
      </w:r>
      <w:r>
        <w:rPr>
          <w:rFonts w:ascii="Times New Roman" w:hAnsi="Times New Roman"/>
          <w:szCs w:val="24"/>
        </w:rPr>
        <w:t>6</w:t>
      </w:r>
      <w:r w:rsidR="000D1F9F" w:rsidRPr="008B3743">
        <w:rPr>
          <w:rFonts w:ascii="Times New Roman" w:hAnsi="Times New Roman"/>
          <w:szCs w:val="24"/>
        </w:rPr>
        <w:t xml:space="preserve"> cm</w:t>
      </w:r>
    </w:p>
    <w:p w14:paraId="2293C391" w14:textId="36E958EF" w:rsidR="00F47495" w:rsidRPr="008B3743" w:rsidRDefault="00F47495" w:rsidP="000D1F9F">
      <w:pPr>
        <w:numPr>
          <w:ilvl w:val="0"/>
          <w:numId w:val="6"/>
        </w:numPr>
        <w:spacing w:before="0" w:after="0"/>
        <w:ind w:right="-334"/>
        <w:jc w:val="left"/>
        <w:rPr>
          <w:rFonts w:ascii="Times New Roman" w:hAnsi="Times New Roman"/>
          <w:szCs w:val="24"/>
        </w:rPr>
      </w:pPr>
      <w:r>
        <w:rPr>
          <w:rFonts w:ascii="Times New Roman" w:hAnsi="Times New Roman"/>
          <w:szCs w:val="24"/>
        </w:rPr>
        <w:t>paigalduskiht</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3 cm</w:t>
      </w:r>
    </w:p>
    <w:p w14:paraId="06AF78A1" w14:textId="77777777" w:rsidR="000D1F9F" w:rsidRPr="008B3743" w:rsidRDefault="000D1F9F" w:rsidP="000D1F9F">
      <w:pPr>
        <w:numPr>
          <w:ilvl w:val="0"/>
          <w:numId w:val="6"/>
        </w:numPr>
        <w:spacing w:before="0" w:after="0"/>
        <w:ind w:right="-334"/>
        <w:jc w:val="left"/>
        <w:rPr>
          <w:rFonts w:ascii="Times New Roman" w:hAnsi="Times New Roman"/>
          <w:szCs w:val="24"/>
        </w:rPr>
      </w:pPr>
      <w:r w:rsidRPr="008B3743">
        <w:rPr>
          <w:rFonts w:ascii="Times New Roman" w:hAnsi="Times New Roman"/>
          <w:szCs w:val="24"/>
        </w:rPr>
        <w:t>lubjakivikillustik</w:t>
      </w:r>
      <w:r w:rsidRPr="008B3743">
        <w:rPr>
          <w:rFonts w:ascii="Times New Roman" w:hAnsi="Times New Roman"/>
          <w:szCs w:val="24"/>
        </w:rPr>
        <w:tab/>
      </w:r>
      <w:r w:rsidRPr="008B3743">
        <w:rPr>
          <w:rFonts w:ascii="Times New Roman" w:hAnsi="Times New Roman"/>
          <w:szCs w:val="24"/>
        </w:rPr>
        <w:tab/>
      </w:r>
      <w:r w:rsidRPr="008B3743">
        <w:rPr>
          <w:rFonts w:ascii="Times New Roman" w:hAnsi="Times New Roman"/>
          <w:szCs w:val="24"/>
        </w:rPr>
        <w:tab/>
      </w:r>
      <w:r w:rsidRPr="008B3743">
        <w:rPr>
          <w:rFonts w:ascii="Times New Roman" w:hAnsi="Times New Roman"/>
          <w:szCs w:val="24"/>
        </w:rPr>
        <w:tab/>
      </w:r>
      <w:r w:rsidRPr="008B3743">
        <w:rPr>
          <w:rFonts w:ascii="Times New Roman" w:hAnsi="Times New Roman"/>
          <w:szCs w:val="24"/>
        </w:rPr>
        <w:tab/>
      </w:r>
      <w:r w:rsidRPr="008B3743">
        <w:rPr>
          <w:rFonts w:ascii="Times New Roman" w:hAnsi="Times New Roman"/>
          <w:szCs w:val="24"/>
        </w:rPr>
        <w:tab/>
        <w:t>20 cm</w:t>
      </w:r>
    </w:p>
    <w:p w14:paraId="14B36C1E" w14:textId="77777777" w:rsidR="000D1F9F" w:rsidRPr="008B3743" w:rsidRDefault="000D1F9F" w:rsidP="000D1F9F">
      <w:pPr>
        <w:numPr>
          <w:ilvl w:val="0"/>
          <w:numId w:val="6"/>
        </w:numPr>
        <w:spacing w:before="0" w:after="0"/>
        <w:ind w:right="-334"/>
        <w:jc w:val="left"/>
        <w:rPr>
          <w:rFonts w:ascii="Times New Roman" w:hAnsi="Times New Roman"/>
          <w:szCs w:val="24"/>
        </w:rPr>
      </w:pPr>
      <w:r w:rsidRPr="008B3743">
        <w:rPr>
          <w:rFonts w:ascii="Times New Roman" w:hAnsi="Times New Roman"/>
          <w:szCs w:val="24"/>
        </w:rPr>
        <w:t>dreenkiht            filtr. ≥1m/ööp</w:t>
      </w:r>
      <w:r w:rsidRPr="008B3743">
        <w:rPr>
          <w:rFonts w:ascii="Times New Roman" w:hAnsi="Times New Roman"/>
          <w:szCs w:val="24"/>
        </w:rPr>
        <w:tab/>
      </w:r>
      <w:r w:rsidRPr="008B3743">
        <w:rPr>
          <w:rFonts w:ascii="Times New Roman" w:hAnsi="Times New Roman"/>
          <w:szCs w:val="24"/>
        </w:rPr>
        <w:tab/>
      </w:r>
      <w:r w:rsidRPr="008B3743">
        <w:rPr>
          <w:rFonts w:ascii="Times New Roman" w:hAnsi="Times New Roman"/>
          <w:szCs w:val="24"/>
        </w:rPr>
        <w:tab/>
      </w:r>
      <w:r w:rsidRPr="008B3743">
        <w:rPr>
          <w:rFonts w:ascii="Times New Roman" w:hAnsi="Times New Roman"/>
          <w:szCs w:val="24"/>
        </w:rPr>
        <w:tab/>
        <w:t>min20 cm</w:t>
      </w:r>
    </w:p>
    <w:p w14:paraId="42477425" w14:textId="77777777" w:rsidR="000D1F9F" w:rsidRPr="008B3743" w:rsidRDefault="000D1F9F" w:rsidP="000D1F9F">
      <w:pPr>
        <w:numPr>
          <w:ilvl w:val="0"/>
          <w:numId w:val="6"/>
        </w:numPr>
        <w:spacing w:before="0" w:after="0"/>
        <w:ind w:right="-334"/>
        <w:jc w:val="left"/>
        <w:rPr>
          <w:rFonts w:ascii="Times New Roman" w:hAnsi="Times New Roman"/>
          <w:szCs w:val="24"/>
        </w:rPr>
      </w:pPr>
      <w:bookmarkStart w:id="84" w:name="_Hlk23156771"/>
      <w:r w:rsidRPr="008B3743">
        <w:rPr>
          <w:rFonts w:ascii="Times New Roman" w:hAnsi="Times New Roman"/>
          <w:szCs w:val="24"/>
        </w:rPr>
        <w:t>mulde pinnas, filtr. ≥0,5m/ööp</w:t>
      </w:r>
    </w:p>
    <w:bookmarkEnd w:id="84"/>
    <w:p w14:paraId="4A3F8097" w14:textId="437EFE2A" w:rsidR="000D1F9F" w:rsidRPr="008B3743" w:rsidRDefault="000D1F9F" w:rsidP="000E612F">
      <w:pPr>
        <w:numPr>
          <w:ilvl w:val="0"/>
          <w:numId w:val="6"/>
        </w:numPr>
        <w:spacing w:before="0" w:after="0"/>
        <w:ind w:right="-334"/>
        <w:jc w:val="left"/>
        <w:rPr>
          <w:rFonts w:ascii="Times New Roman" w:hAnsi="Times New Roman"/>
          <w:szCs w:val="24"/>
        </w:rPr>
      </w:pPr>
      <w:r w:rsidRPr="008B3743">
        <w:rPr>
          <w:rFonts w:ascii="Times New Roman" w:hAnsi="Times New Roman"/>
          <w:szCs w:val="24"/>
        </w:rPr>
        <w:t xml:space="preserve">aluspinnas </w:t>
      </w:r>
    </w:p>
    <w:p w14:paraId="79E96FE4" w14:textId="0B76677B" w:rsidR="00DA692F" w:rsidRPr="008B3743" w:rsidRDefault="00DA692F" w:rsidP="00DA692F">
      <w:pPr>
        <w:spacing w:before="0" w:after="0"/>
        <w:ind w:right="-334"/>
        <w:jc w:val="left"/>
        <w:rPr>
          <w:rFonts w:ascii="Times New Roman" w:hAnsi="Times New Roman"/>
          <w:szCs w:val="24"/>
        </w:rPr>
      </w:pPr>
    </w:p>
    <w:p w14:paraId="746ED27C" w14:textId="5074C8D2" w:rsidR="002535B9" w:rsidRPr="008B3743" w:rsidRDefault="002535B9" w:rsidP="00AB11B8">
      <w:pPr>
        <w:pStyle w:val="Pealkiri3"/>
        <w:rPr>
          <w:szCs w:val="24"/>
          <w:lang w:eastAsia="et-EE"/>
        </w:rPr>
      </w:pPr>
      <w:bookmarkStart w:id="85" w:name="_Toc465971791"/>
      <w:bookmarkStart w:id="86" w:name="_Toc473570731"/>
      <w:bookmarkStart w:id="87" w:name="_Toc37164777"/>
      <w:bookmarkEnd w:id="79"/>
      <w:r w:rsidRPr="008B3743">
        <w:rPr>
          <w:szCs w:val="24"/>
        </w:rPr>
        <w:t>Nõuded katendi materjalidele</w:t>
      </w:r>
      <w:bookmarkEnd w:id="85"/>
      <w:bookmarkEnd w:id="86"/>
      <w:bookmarkEnd w:id="87"/>
    </w:p>
    <w:p w14:paraId="5A8DCF23" w14:textId="77777777" w:rsidR="003B0601" w:rsidRPr="008B3743" w:rsidRDefault="003B0601" w:rsidP="00891AEF">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Killustikalus ehitada jämetäitematerjalist kiilumismeetodil  või ridakillustikust vastavalt „Killustikust katendikihtide ehitamise juhend“ nõuetele.</w:t>
      </w:r>
    </w:p>
    <w:p w14:paraId="0D5067BB" w14:textId="77777777" w:rsidR="003B0601" w:rsidRPr="008B3743" w:rsidRDefault="003B0601" w:rsidP="00891AEF">
      <w:pPr>
        <w:autoSpaceDE w:val="0"/>
        <w:autoSpaceDN w:val="0"/>
        <w:adjustRightInd w:val="0"/>
        <w:spacing w:before="0" w:after="0"/>
        <w:ind w:left="0"/>
        <w:rPr>
          <w:rFonts w:ascii="Times New Roman" w:hAnsi="Times New Roman"/>
          <w:szCs w:val="24"/>
          <w:lang w:eastAsia="et-EE"/>
        </w:rPr>
      </w:pPr>
    </w:p>
    <w:p w14:paraId="60A827A1" w14:textId="77777777" w:rsidR="003B0601" w:rsidRPr="008B3743" w:rsidRDefault="003B0601" w:rsidP="00891AEF">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 xml:space="preserve">Asfaltsegude koostamisel juhinduda EVS 901-1:2009, EVS 901-2:2009, EVS 901-3:2009 ja „Asfaldist katendikihtide ehitamise juhis“ esitatud nõuetest. </w:t>
      </w:r>
    </w:p>
    <w:p w14:paraId="2E053C42" w14:textId="77777777" w:rsidR="003B0601" w:rsidRPr="008B3743" w:rsidRDefault="003B0601" w:rsidP="00891AEF">
      <w:pPr>
        <w:autoSpaceDE w:val="0"/>
        <w:autoSpaceDN w:val="0"/>
        <w:adjustRightInd w:val="0"/>
        <w:spacing w:before="0" w:after="0"/>
        <w:ind w:left="0"/>
        <w:rPr>
          <w:rFonts w:ascii="Times New Roman" w:hAnsi="Times New Roman"/>
          <w:szCs w:val="24"/>
          <w:lang w:eastAsia="et-EE"/>
        </w:rPr>
      </w:pPr>
    </w:p>
    <w:p w14:paraId="19E5719E" w14:textId="77777777" w:rsidR="004B024E" w:rsidRPr="008B3743" w:rsidRDefault="003B0601" w:rsidP="00891AEF">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b/>
          <w:szCs w:val="24"/>
          <w:lang w:eastAsia="et-EE"/>
        </w:rPr>
        <w:t xml:space="preserve">Asfaldisegude </w:t>
      </w:r>
      <w:r w:rsidRPr="008B3743">
        <w:rPr>
          <w:rFonts w:ascii="Times New Roman" w:hAnsi="Times New Roman"/>
          <w:szCs w:val="24"/>
          <w:lang w:eastAsia="et-EE"/>
        </w:rPr>
        <w:t>jämetäitematerjalidele esitatavad miinimumnõuded vastavalt „Asfaldist katendikihtide ehi</w:t>
      </w:r>
      <w:r w:rsidR="007259F5" w:rsidRPr="008B3743">
        <w:rPr>
          <w:rFonts w:ascii="Times New Roman" w:hAnsi="Times New Roman"/>
          <w:szCs w:val="24"/>
          <w:lang w:eastAsia="et-EE"/>
        </w:rPr>
        <w:t xml:space="preserve">tamise juhis“ </w:t>
      </w:r>
      <w:r w:rsidR="00CB74BA" w:rsidRPr="008B3743">
        <w:rPr>
          <w:rFonts w:ascii="Times New Roman" w:hAnsi="Times New Roman"/>
          <w:szCs w:val="24"/>
          <w:lang w:eastAsia="et-EE"/>
        </w:rPr>
        <w:t xml:space="preserve">(AKEJ) </w:t>
      </w:r>
      <w:r w:rsidR="004B024E" w:rsidRPr="008B3743">
        <w:rPr>
          <w:rFonts w:ascii="Times New Roman" w:hAnsi="Times New Roman"/>
          <w:szCs w:val="24"/>
          <w:lang w:eastAsia="et-EE"/>
        </w:rPr>
        <w:t>järgi:</w:t>
      </w:r>
    </w:p>
    <w:p w14:paraId="1244725F" w14:textId="29D8C15F" w:rsidR="00457258" w:rsidRPr="008B3743" w:rsidRDefault="004B024E" w:rsidP="00891AEF">
      <w:pPr>
        <w:pStyle w:val="Loendilik"/>
        <w:numPr>
          <w:ilvl w:val="0"/>
          <w:numId w:val="6"/>
        </w:numPr>
        <w:autoSpaceDE w:val="0"/>
        <w:autoSpaceDN w:val="0"/>
        <w:adjustRightInd w:val="0"/>
        <w:spacing w:before="0" w:after="0"/>
        <w:rPr>
          <w:rFonts w:ascii="Times New Roman" w:hAnsi="Times New Roman"/>
          <w:szCs w:val="24"/>
          <w:lang w:eastAsia="et-EE"/>
        </w:rPr>
      </w:pPr>
      <w:r w:rsidRPr="008B3743">
        <w:rPr>
          <w:rFonts w:ascii="Times New Roman" w:hAnsi="Times New Roman"/>
          <w:szCs w:val="24"/>
          <w:lang w:eastAsia="et-EE"/>
        </w:rPr>
        <w:t xml:space="preserve">Jalgteel: </w:t>
      </w:r>
      <w:bookmarkStart w:id="88" w:name="_Hlk504912038"/>
      <w:r w:rsidR="007259F5" w:rsidRPr="008B3743">
        <w:rPr>
          <w:rFonts w:ascii="Times New Roman" w:hAnsi="Times New Roman"/>
          <w:szCs w:val="24"/>
          <w:lang w:eastAsia="et-EE"/>
        </w:rPr>
        <w:t xml:space="preserve">tabeli </w:t>
      </w:r>
      <w:r w:rsidR="006E69C7" w:rsidRPr="008B3743">
        <w:rPr>
          <w:rFonts w:ascii="Times New Roman" w:hAnsi="Times New Roman"/>
          <w:szCs w:val="24"/>
          <w:lang w:eastAsia="et-EE"/>
        </w:rPr>
        <w:t xml:space="preserve"> </w:t>
      </w:r>
      <w:r w:rsidR="007259F5" w:rsidRPr="008B3743">
        <w:rPr>
          <w:rFonts w:ascii="Times New Roman" w:hAnsi="Times New Roman"/>
          <w:szCs w:val="24"/>
          <w:lang w:eastAsia="et-EE"/>
        </w:rPr>
        <w:t xml:space="preserve">1 veerule </w:t>
      </w:r>
      <w:r w:rsidR="00161FE5" w:rsidRPr="008B3743">
        <w:rPr>
          <w:rFonts w:ascii="Times New Roman" w:hAnsi="Times New Roman"/>
          <w:szCs w:val="24"/>
          <w:lang w:eastAsia="et-EE"/>
        </w:rPr>
        <w:t>1</w:t>
      </w:r>
      <w:r w:rsidR="00BE5A5B" w:rsidRPr="008B3743">
        <w:rPr>
          <w:rFonts w:ascii="Times New Roman" w:hAnsi="Times New Roman"/>
          <w:szCs w:val="24"/>
          <w:lang w:eastAsia="et-EE"/>
        </w:rPr>
        <w:t>: </w:t>
      </w:r>
      <w:r w:rsidR="007259F5" w:rsidRPr="008B3743">
        <w:rPr>
          <w:rFonts w:ascii="Times New Roman" w:hAnsi="Times New Roman"/>
          <w:szCs w:val="24"/>
          <w:lang w:eastAsia="et-EE"/>
        </w:rPr>
        <w:t xml:space="preserve"> AKÖL 20</w:t>
      </w:r>
      <w:r w:rsidR="00A06F4F" w:rsidRPr="008B3743">
        <w:rPr>
          <w:rFonts w:ascii="Times New Roman" w:hAnsi="Times New Roman"/>
          <w:szCs w:val="24"/>
          <w:lang w:eastAsia="et-EE"/>
        </w:rPr>
        <w:t xml:space="preserve"> </w:t>
      </w:r>
      <w:r w:rsidR="007259F5" w:rsidRPr="008B3743">
        <w:rPr>
          <w:rFonts w:ascii="Times New Roman" w:hAnsi="Times New Roman"/>
          <w:szCs w:val="24"/>
          <w:lang w:eastAsia="et-EE"/>
        </w:rPr>
        <w:t>&lt;</w:t>
      </w:r>
      <w:r w:rsidR="00A06F4F" w:rsidRPr="008B3743">
        <w:rPr>
          <w:rFonts w:ascii="Times New Roman" w:hAnsi="Times New Roman"/>
          <w:szCs w:val="24"/>
          <w:lang w:eastAsia="et-EE"/>
        </w:rPr>
        <w:t xml:space="preserve"> </w:t>
      </w:r>
      <w:r w:rsidR="00161FE5" w:rsidRPr="008B3743">
        <w:rPr>
          <w:rFonts w:ascii="Times New Roman" w:hAnsi="Times New Roman"/>
          <w:szCs w:val="24"/>
          <w:lang w:eastAsia="et-EE"/>
        </w:rPr>
        <w:t>9</w:t>
      </w:r>
      <w:r w:rsidR="007259F5" w:rsidRPr="008B3743">
        <w:rPr>
          <w:rFonts w:ascii="Times New Roman" w:hAnsi="Times New Roman"/>
          <w:szCs w:val="24"/>
          <w:lang w:eastAsia="et-EE"/>
        </w:rPr>
        <w:t>00.</w:t>
      </w:r>
      <w:bookmarkEnd w:id="88"/>
      <w:r w:rsidRPr="008B3743">
        <w:rPr>
          <w:rFonts w:ascii="Times New Roman" w:hAnsi="Times New Roman"/>
          <w:szCs w:val="24"/>
          <w:lang w:eastAsia="et-EE"/>
        </w:rPr>
        <w:t xml:space="preserve"> (</w:t>
      </w:r>
      <w:r w:rsidR="00457258" w:rsidRPr="008B3743">
        <w:rPr>
          <w:rFonts w:ascii="Times New Roman" w:hAnsi="Times New Roman"/>
          <w:szCs w:val="24"/>
          <w:lang w:eastAsia="et-EE"/>
        </w:rPr>
        <w:t>Jämetäitematerjal peab vastu pidama kloriididele.</w:t>
      </w:r>
      <w:r w:rsidRPr="008B3743">
        <w:rPr>
          <w:rFonts w:ascii="Times New Roman" w:hAnsi="Times New Roman"/>
          <w:szCs w:val="24"/>
          <w:lang w:eastAsia="et-EE"/>
        </w:rPr>
        <w:t>)</w:t>
      </w:r>
    </w:p>
    <w:p w14:paraId="66E47449" w14:textId="2E302A73" w:rsidR="004B024E" w:rsidRPr="008B3743" w:rsidRDefault="00A06F4F" w:rsidP="00891AEF">
      <w:pPr>
        <w:pStyle w:val="Loendilik"/>
        <w:numPr>
          <w:ilvl w:val="0"/>
          <w:numId w:val="6"/>
        </w:numPr>
        <w:autoSpaceDE w:val="0"/>
        <w:autoSpaceDN w:val="0"/>
        <w:adjustRightInd w:val="0"/>
        <w:spacing w:before="0" w:after="0"/>
        <w:rPr>
          <w:rFonts w:ascii="Times New Roman" w:hAnsi="Times New Roman"/>
          <w:szCs w:val="24"/>
          <w:lang w:eastAsia="et-EE"/>
        </w:rPr>
      </w:pPr>
      <w:r w:rsidRPr="008B3743">
        <w:rPr>
          <w:rFonts w:ascii="Times New Roman" w:hAnsi="Times New Roman"/>
          <w:szCs w:val="24"/>
          <w:lang w:eastAsia="et-EE"/>
        </w:rPr>
        <w:t>S</w:t>
      </w:r>
      <w:r w:rsidR="004B024E" w:rsidRPr="008B3743">
        <w:rPr>
          <w:rFonts w:ascii="Times New Roman" w:hAnsi="Times New Roman"/>
          <w:szCs w:val="24"/>
          <w:lang w:eastAsia="et-EE"/>
        </w:rPr>
        <w:t>õiduteel</w:t>
      </w:r>
      <w:r w:rsidR="00F47495">
        <w:rPr>
          <w:rFonts w:ascii="Times New Roman" w:hAnsi="Times New Roman"/>
          <w:szCs w:val="24"/>
          <w:lang w:eastAsia="et-EE"/>
        </w:rPr>
        <w:t xml:space="preserve">, </w:t>
      </w:r>
      <w:proofErr w:type="spellStart"/>
      <w:r w:rsidR="00F47495">
        <w:rPr>
          <w:rFonts w:ascii="Times New Roman" w:hAnsi="Times New Roman"/>
          <w:szCs w:val="24"/>
          <w:lang w:eastAsia="et-EE"/>
        </w:rPr>
        <w:t>mahasõitudel</w:t>
      </w:r>
      <w:proofErr w:type="spellEnd"/>
      <w:r w:rsidR="004B024E" w:rsidRPr="008B3743">
        <w:rPr>
          <w:rFonts w:ascii="Times New Roman" w:hAnsi="Times New Roman"/>
          <w:szCs w:val="24"/>
          <w:lang w:eastAsia="et-EE"/>
        </w:rPr>
        <w:t xml:space="preserve"> : tabeli  1 veerule </w:t>
      </w:r>
      <w:r w:rsidR="00161FE5" w:rsidRPr="008B3743">
        <w:rPr>
          <w:rFonts w:ascii="Times New Roman" w:hAnsi="Times New Roman"/>
          <w:szCs w:val="24"/>
          <w:lang w:eastAsia="et-EE"/>
        </w:rPr>
        <w:t>2</w:t>
      </w:r>
      <w:r w:rsidR="004B024E" w:rsidRPr="008B3743">
        <w:rPr>
          <w:rFonts w:ascii="Times New Roman" w:hAnsi="Times New Roman"/>
          <w:szCs w:val="24"/>
          <w:lang w:eastAsia="et-EE"/>
        </w:rPr>
        <w:t xml:space="preserve">  </w:t>
      </w:r>
      <w:r w:rsidR="00161FE5" w:rsidRPr="008B3743">
        <w:rPr>
          <w:rFonts w:ascii="Times New Roman" w:hAnsi="Times New Roman"/>
          <w:szCs w:val="24"/>
          <w:lang w:eastAsia="et-EE"/>
        </w:rPr>
        <w:t>9</w:t>
      </w:r>
      <w:r w:rsidR="004B024E" w:rsidRPr="008B3743">
        <w:rPr>
          <w:rFonts w:ascii="Times New Roman" w:hAnsi="Times New Roman"/>
          <w:szCs w:val="24"/>
          <w:lang w:eastAsia="et-EE"/>
        </w:rPr>
        <w:t>00</w:t>
      </w:r>
      <w:r w:rsidRPr="008B3743">
        <w:rPr>
          <w:rFonts w:ascii="Times New Roman" w:hAnsi="Times New Roman"/>
          <w:szCs w:val="24"/>
          <w:lang w:eastAsia="et-EE"/>
        </w:rPr>
        <w:t xml:space="preserve"> </w:t>
      </w:r>
      <w:r w:rsidR="004B024E" w:rsidRPr="008B3743">
        <w:rPr>
          <w:rFonts w:ascii="Times New Roman" w:hAnsi="Times New Roman"/>
          <w:szCs w:val="24"/>
          <w:lang w:eastAsia="et-EE"/>
        </w:rPr>
        <w:t>≤ AKÖL 20</w:t>
      </w:r>
      <w:r w:rsidRPr="008B3743">
        <w:rPr>
          <w:rFonts w:ascii="Times New Roman" w:hAnsi="Times New Roman"/>
          <w:szCs w:val="24"/>
          <w:lang w:eastAsia="et-EE"/>
        </w:rPr>
        <w:t xml:space="preserve"> </w:t>
      </w:r>
      <w:r w:rsidR="004B024E" w:rsidRPr="008B3743">
        <w:rPr>
          <w:rFonts w:ascii="Times New Roman" w:hAnsi="Times New Roman"/>
          <w:szCs w:val="24"/>
          <w:lang w:eastAsia="et-EE"/>
        </w:rPr>
        <w:t>&lt;</w:t>
      </w:r>
      <w:r w:rsidRPr="008B3743">
        <w:rPr>
          <w:rFonts w:ascii="Times New Roman" w:hAnsi="Times New Roman"/>
          <w:szCs w:val="24"/>
          <w:lang w:eastAsia="et-EE"/>
        </w:rPr>
        <w:t xml:space="preserve"> </w:t>
      </w:r>
      <w:r w:rsidR="00161FE5" w:rsidRPr="008B3743">
        <w:rPr>
          <w:rFonts w:ascii="Times New Roman" w:hAnsi="Times New Roman"/>
          <w:szCs w:val="24"/>
          <w:lang w:eastAsia="et-EE"/>
        </w:rPr>
        <w:t>1</w:t>
      </w:r>
      <w:r w:rsidR="004B024E" w:rsidRPr="008B3743">
        <w:rPr>
          <w:rFonts w:ascii="Times New Roman" w:hAnsi="Times New Roman"/>
          <w:szCs w:val="24"/>
          <w:lang w:eastAsia="et-EE"/>
        </w:rPr>
        <w:t xml:space="preserve"> </w:t>
      </w:r>
      <w:r w:rsidR="00161FE5" w:rsidRPr="008B3743">
        <w:rPr>
          <w:rFonts w:ascii="Times New Roman" w:hAnsi="Times New Roman"/>
          <w:szCs w:val="24"/>
          <w:lang w:eastAsia="et-EE"/>
        </w:rPr>
        <w:t>5</w:t>
      </w:r>
      <w:r w:rsidR="004B024E" w:rsidRPr="008B3743">
        <w:rPr>
          <w:rFonts w:ascii="Times New Roman" w:hAnsi="Times New Roman"/>
          <w:szCs w:val="24"/>
          <w:lang w:eastAsia="et-EE"/>
        </w:rPr>
        <w:t>00.</w:t>
      </w:r>
    </w:p>
    <w:p w14:paraId="654E0330" w14:textId="77777777" w:rsidR="003B0601" w:rsidRPr="008B3743" w:rsidRDefault="003B0601" w:rsidP="003B0601">
      <w:pPr>
        <w:autoSpaceDE w:val="0"/>
        <w:autoSpaceDN w:val="0"/>
        <w:adjustRightInd w:val="0"/>
        <w:spacing w:before="0" w:after="0"/>
        <w:ind w:left="0"/>
        <w:rPr>
          <w:rFonts w:ascii="Times New Roman" w:hAnsi="Times New Roman"/>
          <w:szCs w:val="24"/>
          <w:lang w:eastAsia="et-EE"/>
        </w:rPr>
      </w:pPr>
    </w:p>
    <w:p w14:paraId="7CDD2D23" w14:textId="77777777" w:rsidR="00A06F4F" w:rsidRPr="008B3743" w:rsidRDefault="003B0601" w:rsidP="007259F5">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b/>
          <w:szCs w:val="24"/>
          <w:lang w:eastAsia="et-EE"/>
        </w:rPr>
        <w:t>Killustikaluste</w:t>
      </w:r>
      <w:r w:rsidRPr="008B3743">
        <w:rPr>
          <w:rFonts w:ascii="Times New Roman" w:hAnsi="Times New Roman"/>
          <w:szCs w:val="24"/>
          <w:lang w:eastAsia="et-EE"/>
        </w:rPr>
        <w:t xml:space="preserve"> jämetäitematerjalide miinimumnõuded vastavalt „Killustikust katendikihtide ehitami</w:t>
      </w:r>
      <w:r w:rsidR="006E69C7" w:rsidRPr="008B3743">
        <w:rPr>
          <w:rFonts w:ascii="Times New Roman" w:hAnsi="Times New Roman"/>
          <w:szCs w:val="24"/>
          <w:lang w:eastAsia="et-EE"/>
        </w:rPr>
        <w:t xml:space="preserve">se juhend“ </w:t>
      </w:r>
      <w:r w:rsidR="00CB74BA" w:rsidRPr="008B3743">
        <w:rPr>
          <w:rFonts w:ascii="Times New Roman" w:hAnsi="Times New Roman"/>
          <w:szCs w:val="24"/>
          <w:lang w:eastAsia="et-EE"/>
        </w:rPr>
        <w:t xml:space="preserve">(KKEJ) </w:t>
      </w:r>
      <w:r w:rsidR="00A06F4F" w:rsidRPr="008B3743">
        <w:rPr>
          <w:rFonts w:ascii="Times New Roman" w:hAnsi="Times New Roman"/>
          <w:szCs w:val="24"/>
          <w:lang w:eastAsia="et-EE"/>
        </w:rPr>
        <w:t>järgi:</w:t>
      </w:r>
    </w:p>
    <w:p w14:paraId="4C199CB6" w14:textId="77777777" w:rsidR="007259F5" w:rsidRPr="008B3743" w:rsidRDefault="00A06F4F" w:rsidP="00A06F4F">
      <w:pPr>
        <w:pStyle w:val="Loendilik"/>
        <w:numPr>
          <w:ilvl w:val="0"/>
          <w:numId w:val="6"/>
        </w:numPr>
        <w:autoSpaceDE w:val="0"/>
        <w:autoSpaceDN w:val="0"/>
        <w:adjustRightInd w:val="0"/>
        <w:spacing w:before="0" w:after="0"/>
        <w:rPr>
          <w:rFonts w:ascii="Times New Roman" w:hAnsi="Times New Roman"/>
          <w:szCs w:val="24"/>
          <w:lang w:eastAsia="et-EE"/>
        </w:rPr>
      </w:pPr>
      <w:r w:rsidRPr="008B3743">
        <w:rPr>
          <w:rFonts w:ascii="Times New Roman" w:hAnsi="Times New Roman"/>
          <w:szCs w:val="24"/>
          <w:lang w:eastAsia="et-EE"/>
        </w:rPr>
        <w:t xml:space="preserve">Jalgteel: </w:t>
      </w:r>
      <w:bookmarkStart w:id="89" w:name="_Hlk504912227"/>
      <w:r w:rsidR="006E69C7" w:rsidRPr="008B3743">
        <w:rPr>
          <w:rFonts w:ascii="Times New Roman" w:hAnsi="Times New Roman"/>
          <w:szCs w:val="24"/>
          <w:lang w:eastAsia="et-EE"/>
        </w:rPr>
        <w:t xml:space="preserve">tabeli 1 veerule </w:t>
      </w:r>
      <w:r w:rsidR="003D5E47" w:rsidRPr="008B3743">
        <w:rPr>
          <w:rFonts w:ascii="Times New Roman" w:hAnsi="Times New Roman"/>
          <w:szCs w:val="24"/>
          <w:lang w:eastAsia="et-EE"/>
        </w:rPr>
        <w:t>nr.</w:t>
      </w:r>
      <w:r w:rsidR="00457258" w:rsidRPr="008B3743">
        <w:rPr>
          <w:rFonts w:ascii="Times New Roman" w:hAnsi="Times New Roman"/>
          <w:szCs w:val="24"/>
          <w:lang w:eastAsia="et-EE"/>
        </w:rPr>
        <w:t>7</w:t>
      </w:r>
      <w:r w:rsidR="007259F5" w:rsidRPr="008B3743">
        <w:rPr>
          <w:rFonts w:ascii="Times New Roman" w:hAnsi="Times New Roman"/>
          <w:szCs w:val="24"/>
          <w:lang w:eastAsia="et-EE"/>
        </w:rPr>
        <w:t xml:space="preserve"> AKÖL </w:t>
      </w:r>
      <w:r w:rsidR="003D5E47" w:rsidRPr="008B3743">
        <w:rPr>
          <w:rFonts w:ascii="Times New Roman" w:hAnsi="Times New Roman"/>
          <w:szCs w:val="24"/>
          <w:lang w:eastAsia="et-EE"/>
        </w:rPr>
        <w:t>20  &lt;</w:t>
      </w:r>
      <w:r w:rsidR="00457258" w:rsidRPr="008B3743">
        <w:rPr>
          <w:rFonts w:ascii="Times New Roman" w:hAnsi="Times New Roman"/>
          <w:szCs w:val="24"/>
          <w:lang w:eastAsia="et-EE"/>
        </w:rPr>
        <w:t>5</w:t>
      </w:r>
      <w:r w:rsidR="007259F5" w:rsidRPr="008B3743">
        <w:rPr>
          <w:rFonts w:ascii="Times New Roman" w:hAnsi="Times New Roman"/>
          <w:szCs w:val="24"/>
          <w:lang w:eastAsia="et-EE"/>
        </w:rPr>
        <w:t>00</w:t>
      </w:r>
      <w:r w:rsidRPr="008B3743">
        <w:rPr>
          <w:rFonts w:ascii="Times New Roman" w:hAnsi="Times New Roman"/>
          <w:szCs w:val="24"/>
          <w:lang w:eastAsia="et-EE"/>
        </w:rPr>
        <w:t>;</w:t>
      </w:r>
    </w:p>
    <w:bookmarkEnd w:id="89"/>
    <w:p w14:paraId="0D9DDBD8" w14:textId="5BC02C0B" w:rsidR="00A06F4F" w:rsidRPr="008B3743" w:rsidRDefault="00A06F4F" w:rsidP="00A06F4F">
      <w:pPr>
        <w:pStyle w:val="Loendilik"/>
        <w:numPr>
          <w:ilvl w:val="0"/>
          <w:numId w:val="6"/>
        </w:numPr>
        <w:autoSpaceDE w:val="0"/>
        <w:autoSpaceDN w:val="0"/>
        <w:adjustRightInd w:val="0"/>
        <w:spacing w:before="0" w:after="0"/>
        <w:rPr>
          <w:rFonts w:ascii="Times New Roman" w:hAnsi="Times New Roman"/>
          <w:szCs w:val="24"/>
          <w:lang w:eastAsia="et-EE"/>
        </w:rPr>
      </w:pPr>
      <w:r w:rsidRPr="008B3743">
        <w:rPr>
          <w:rFonts w:ascii="Times New Roman" w:hAnsi="Times New Roman"/>
          <w:szCs w:val="24"/>
          <w:lang w:eastAsia="et-EE"/>
        </w:rPr>
        <w:t>Sõiduteel</w:t>
      </w:r>
      <w:r w:rsidR="00F47495">
        <w:rPr>
          <w:rFonts w:ascii="Times New Roman" w:hAnsi="Times New Roman"/>
          <w:szCs w:val="24"/>
          <w:lang w:eastAsia="et-EE"/>
        </w:rPr>
        <w:t xml:space="preserve">, </w:t>
      </w:r>
      <w:proofErr w:type="spellStart"/>
      <w:r w:rsidR="00F47495">
        <w:rPr>
          <w:rFonts w:ascii="Times New Roman" w:hAnsi="Times New Roman"/>
          <w:szCs w:val="24"/>
          <w:lang w:eastAsia="et-EE"/>
        </w:rPr>
        <w:t>mahasõitudel</w:t>
      </w:r>
      <w:proofErr w:type="spellEnd"/>
      <w:r w:rsidRPr="008B3743">
        <w:rPr>
          <w:rFonts w:ascii="Times New Roman" w:hAnsi="Times New Roman"/>
          <w:szCs w:val="24"/>
          <w:lang w:eastAsia="et-EE"/>
        </w:rPr>
        <w:t>:  tabeli 1 veerule nr.</w:t>
      </w:r>
      <w:r w:rsidR="00161FE5" w:rsidRPr="008B3743">
        <w:rPr>
          <w:rFonts w:ascii="Times New Roman" w:hAnsi="Times New Roman"/>
          <w:szCs w:val="24"/>
          <w:lang w:eastAsia="et-EE"/>
        </w:rPr>
        <w:t>6</w:t>
      </w:r>
      <w:r w:rsidRPr="008B3743">
        <w:rPr>
          <w:rFonts w:ascii="Times New Roman" w:hAnsi="Times New Roman"/>
          <w:szCs w:val="24"/>
          <w:lang w:eastAsia="et-EE"/>
        </w:rPr>
        <w:t xml:space="preserve"> AKÖL 20</w:t>
      </w:r>
      <w:r w:rsidR="00161FE5" w:rsidRPr="008B3743">
        <w:rPr>
          <w:rFonts w:ascii="Times New Roman" w:hAnsi="Times New Roman"/>
          <w:szCs w:val="24"/>
          <w:lang w:eastAsia="et-EE"/>
        </w:rPr>
        <w:t> 5</w:t>
      </w:r>
      <w:r w:rsidR="00447A99" w:rsidRPr="008B3743">
        <w:rPr>
          <w:rFonts w:ascii="Times New Roman" w:hAnsi="Times New Roman"/>
          <w:szCs w:val="24"/>
          <w:lang w:eastAsia="et-EE"/>
        </w:rPr>
        <w:t>00</w:t>
      </w:r>
      <w:r w:rsidR="00161FE5" w:rsidRPr="008B3743">
        <w:rPr>
          <w:rFonts w:ascii="Times New Roman" w:hAnsi="Times New Roman"/>
          <w:szCs w:val="24"/>
          <w:lang w:eastAsia="et-EE"/>
        </w:rPr>
        <w:t xml:space="preserve"> </w:t>
      </w:r>
      <w:r w:rsidR="00447A99" w:rsidRPr="008B3743">
        <w:rPr>
          <w:rFonts w:ascii="Times New Roman" w:hAnsi="Times New Roman"/>
          <w:szCs w:val="24"/>
          <w:lang w:eastAsia="et-EE"/>
        </w:rPr>
        <w:t>-</w:t>
      </w:r>
      <w:r w:rsidR="00161FE5" w:rsidRPr="008B3743">
        <w:rPr>
          <w:rFonts w:ascii="Times New Roman" w:hAnsi="Times New Roman"/>
          <w:szCs w:val="24"/>
          <w:lang w:eastAsia="et-EE"/>
        </w:rPr>
        <w:t xml:space="preserve"> 3</w:t>
      </w:r>
      <w:r w:rsidR="00447A99" w:rsidRPr="008B3743">
        <w:rPr>
          <w:rFonts w:ascii="Times New Roman" w:hAnsi="Times New Roman"/>
          <w:szCs w:val="24"/>
          <w:lang w:eastAsia="et-EE"/>
        </w:rPr>
        <w:t>000</w:t>
      </w:r>
      <w:r w:rsidR="00580998" w:rsidRPr="008B3743">
        <w:rPr>
          <w:rFonts w:ascii="Times New Roman" w:hAnsi="Times New Roman"/>
          <w:szCs w:val="24"/>
          <w:lang w:eastAsia="et-EE"/>
        </w:rPr>
        <w:t>.</w:t>
      </w:r>
    </w:p>
    <w:p w14:paraId="7C07AC41" w14:textId="77777777" w:rsidR="003B0601" w:rsidRPr="008B3743" w:rsidRDefault="003B0601" w:rsidP="003B0601">
      <w:pPr>
        <w:autoSpaceDE w:val="0"/>
        <w:autoSpaceDN w:val="0"/>
        <w:adjustRightInd w:val="0"/>
        <w:spacing w:before="0" w:after="0"/>
        <w:ind w:left="0"/>
        <w:rPr>
          <w:rFonts w:ascii="Times New Roman" w:hAnsi="Times New Roman"/>
          <w:szCs w:val="24"/>
          <w:lang w:eastAsia="et-EE"/>
        </w:rPr>
      </w:pPr>
    </w:p>
    <w:p w14:paraId="4D68420F" w14:textId="20D8E137" w:rsidR="003B0601" w:rsidRPr="008B3743" w:rsidRDefault="003B0601" w:rsidP="003B0601">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b/>
          <w:szCs w:val="24"/>
          <w:lang w:eastAsia="et-EE"/>
        </w:rPr>
        <w:t xml:space="preserve">Dreenkihis </w:t>
      </w:r>
      <w:r w:rsidRPr="008B3743">
        <w:rPr>
          <w:rFonts w:ascii="Times New Roman" w:hAnsi="Times New Roman"/>
          <w:szCs w:val="24"/>
          <w:lang w:eastAsia="et-EE"/>
        </w:rPr>
        <w:t>kasutatakse</w:t>
      </w:r>
      <w:r w:rsidR="00C3675E" w:rsidRPr="008B3743">
        <w:rPr>
          <w:rFonts w:ascii="Times New Roman" w:hAnsi="Times New Roman"/>
          <w:szCs w:val="24"/>
          <w:lang w:eastAsia="et-EE"/>
        </w:rPr>
        <w:t xml:space="preserve"> materjali mille</w:t>
      </w:r>
      <w:r w:rsidRPr="008B3743">
        <w:rPr>
          <w:rFonts w:ascii="Times New Roman" w:hAnsi="Times New Roman"/>
          <w:szCs w:val="24"/>
          <w:lang w:eastAsia="et-EE"/>
        </w:rPr>
        <w:t xml:space="preserve"> </w:t>
      </w:r>
      <w:r w:rsidR="00C3675E" w:rsidRPr="008B3743">
        <w:rPr>
          <w:rFonts w:ascii="Times New Roman" w:hAnsi="Times New Roman"/>
          <w:szCs w:val="24"/>
          <w:lang w:eastAsia="et-EE"/>
        </w:rPr>
        <w:t>f</w:t>
      </w:r>
      <w:r w:rsidRPr="008B3743">
        <w:rPr>
          <w:rFonts w:ascii="Times New Roman" w:hAnsi="Times New Roman"/>
          <w:szCs w:val="24"/>
          <w:lang w:eastAsia="et-EE"/>
        </w:rPr>
        <w:t>iltratsiooni</w:t>
      </w:r>
      <w:r w:rsidR="008431E5" w:rsidRPr="008B3743">
        <w:rPr>
          <w:rFonts w:ascii="Times New Roman" w:hAnsi="Times New Roman"/>
          <w:szCs w:val="24"/>
          <w:lang w:eastAsia="et-EE"/>
        </w:rPr>
        <w:t>moodul</w:t>
      </w:r>
      <w:r w:rsidR="00C3675E" w:rsidRPr="008B3743">
        <w:rPr>
          <w:rFonts w:ascii="Times New Roman" w:hAnsi="Times New Roman"/>
          <w:szCs w:val="24"/>
          <w:lang w:eastAsia="et-EE"/>
        </w:rPr>
        <w:t xml:space="preserve"> peab olema vähemalt</w:t>
      </w:r>
      <w:r w:rsidRPr="008B3743">
        <w:rPr>
          <w:rFonts w:ascii="Times New Roman" w:hAnsi="Times New Roman"/>
          <w:szCs w:val="24"/>
          <w:lang w:eastAsia="et-EE"/>
        </w:rPr>
        <w:t xml:space="preserve"> 1m/ööpäevas*. </w:t>
      </w:r>
    </w:p>
    <w:p w14:paraId="298C9ED1" w14:textId="77777777" w:rsidR="003B0601" w:rsidRPr="008B3743" w:rsidRDefault="003B0601" w:rsidP="003B0601">
      <w:pPr>
        <w:autoSpaceDE w:val="0"/>
        <w:autoSpaceDN w:val="0"/>
        <w:adjustRightInd w:val="0"/>
        <w:spacing w:before="0" w:after="0"/>
        <w:ind w:left="0"/>
        <w:rPr>
          <w:rFonts w:ascii="Times New Roman" w:hAnsi="Times New Roman"/>
          <w:i/>
          <w:szCs w:val="24"/>
          <w:lang w:eastAsia="et-EE"/>
        </w:rPr>
      </w:pPr>
      <w:r w:rsidRPr="008B3743">
        <w:rPr>
          <w:rFonts w:ascii="Times New Roman" w:hAnsi="Times New Roman"/>
          <w:i/>
          <w:szCs w:val="24"/>
          <w:lang w:eastAsia="et-EE"/>
        </w:rPr>
        <w:t>*) Filtratsioonimoodul peab olema määratud maksimaalse standardtiheduse (EVS-EN 13286-2 järgselt) ning optimaalse niiskuse juures GOST 25584-90 lisa 5 kohaselt.</w:t>
      </w:r>
    </w:p>
    <w:p w14:paraId="12B584E1" w14:textId="77777777" w:rsidR="003203A0" w:rsidRPr="008B3743" w:rsidRDefault="003203A0" w:rsidP="003203A0">
      <w:pPr>
        <w:autoSpaceDE w:val="0"/>
        <w:autoSpaceDN w:val="0"/>
        <w:adjustRightInd w:val="0"/>
        <w:spacing w:before="0" w:after="0"/>
        <w:ind w:left="0"/>
        <w:jc w:val="left"/>
        <w:rPr>
          <w:rFonts w:ascii="Times New Roman" w:hAnsi="Times New Roman"/>
          <w:szCs w:val="24"/>
          <w:lang w:eastAsia="et-EE"/>
        </w:rPr>
      </w:pPr>
    </w:p>
    <w:p w14:paraId="10EE8E93" w14:textId="77777777" w:rsidR="002535B9" w:rsidRPr="008B3743" w:rsidRDefault="002535B9" w:rsidP="002535B9">
      <w:pPr>
        <w:pStyle w:val="Pealkiri3"/>
        <w:rPr>
          <w:szCs w:val="24"/>
        </w:rPr>
      </w:pPr>
      <w:bookmarkStart w:id="90" w:name="_Toc465971792"/>
      <w:bookmarkStart w:id="91" w:name="_Toc473570732"/>
      <w:bookmarkStart w:id="92" w:name="_Toc37164778"/>
      <w:r w:rsidRPr="008B3743">
        <w:rPr>
          <w:szCs w:val="24"/>
        </w:rPr>
        <w:t>Nõuded äärek</w:t>
      </w:r>
      <w:r w:rsidR="008F662F" w:rsidRPr="008B3743">
        <w:rPr>
          <w:szCs w:val="24"/>
        </w:rPr>
        <w:t xml:space="preserve">ividele ja </w:t>
      </w:r>
      <w:r w:rsidRPr="008B3743">
        <w:rPr>
          <w:szCs w:val="24"/>
        </w:rPr>
        <w:t xml:space="preserve"> nende paigaldusele</w:t>
      </w:r>
      <w:bookmarkEnd w:id="90"/>
      <w:bookmarkEnd w:id="91"/>
      <w:bookmarkEnd w:id="92"/>
    </w:p>
    <w:p w14:paraId="2AE0518E" w14:textId="77777777" w:rsidR="002535B9" w:rsidRPr="008B3743" w:rsidRDefault="002535B9" w:rsidP="002535B9">
      <w:pPr>
        <w:spacing w:before="0" w:after="0"/>
        <w:ind w:left="0"/>
        <w:jc w:val="left"/>
        <w:rPr>
          <w:rFonts w:ascii="Times New Roman" w:hAnsi="Times New Roman"/>
          <w:color w:val="0000CC"/>
          <w:szCs w:val="24"/>
        </w:rPr>
      </w:pPr>
    </w:p>
    <w:p w14:paraId="7AA5783E" w14:textId="77777777" w:rsidR="002535B9" w:rsidRPr="008B3743" w:rsidRDefault="002535B9" w:rsidP="002535B9">
      <w:pPr>
        <w:autoSpaceDE w:val="0"/>
        <w:autoSpaceDN w:val="0"/>
        <w:adjustRightInd w:val="0"/>
        <w:spacing w:before="0" w:after="0"/>
        <w:ind w:left="0"/>
        <w:jc w:val="left"/>
        <w:rPr>
          <w:rFonts w:ascii="Times New Roman" w:hAnsi="Times New Roman"/>
          <w:color w:val="000000"/>
          <w:szCs w:val="24"/>
          <w:lang w:eastAsia="et-EE"/>
        </w:rPr>
      </w:pPr>
      <w:r w:rsidRPr="008B3743">
        <w:rPr>
          <w:rFonts w:ascii="Times New Roman" w:hAnsi="Times New Roman"/>
          <w:color w:val="000000"/>
          <w:szCs w:val="24"/>
          <w:lang w:eastAsia="et-EE"/>
        </w:rPr>
        <w:t>Tee ja liiklussaarte servadesse ning erinevate katete eraldamiseks on projektis kasutatud</w:t>
      </w:r>
    </w:p>
    <w:p w14:paraId="3EE069F8" w14:textId="1355D138" w:rsidR="006E69C7" w:rsidRPr="008B3743" w:rsidRDefault="006E69C7" w:rsidP="002535B9">
      <w:pPr>
        <w:autoSpaceDE w:val="0"/>
        <w:autoSpaceDN w:val="0"/>
        <w:adjustRightInd w:val="0"/>
        <w:spacing w:before="0" w:after="0"/>
        <w:ind w:left="0"/>
        <w:jc w:val="left"/>
        <w:rPr>
          <w:rFonts w:ascii="Times New Roman" w:hAnsi="Times New Roman"/>
          <w:color w:val="000000"/>
          <w:szCs w:val="24"/>
          <w:lang w:eastAsia="et-EE"/>
        </w:rPr>
      </w:pPr>
      <w:r w:rsidRPr="008B3743">
        <w:rPr>
          <w:rFonts w:ascii="Times New Roman" w:hAnsi="Times New Roman"/>
          <w:color w:val="000000"/>
          <w:szCs w:val="24"/>
          <w:lang w:eastAsia="et-EE"/>
        </w:rPr>
        <w:t xml:space="preserve">järgmisi </w:t>
      </w:r>
      <w:r w:rsidR="002535B9" w:rsidRPr="008B3743">
        <w:rPr>
          <w:rFonts w:ascii="Times New Roman" w:hAnsi="Times New Roman"/>
          <w:color w:val="000000"/>
          <w:szCs w:val="24"/>
          <w:lang w:eastAsia="et-EE"/>
        </w:rPr>
        <w:t xml:space="preserve"> äärekive:</w:t>
      </w:r>
    </w:p>
    <w:p w14:paraId="424E2F74" w14:textId="483C9389" w:rsidR="002535B9" w:rsidRPr="008B3743" w:rsidRDefault="00891AEF" w:rsidP="002535B9">
      <w:pPr>
        <w:autoSpaceDE w:val="0"/>
        <w:autoSpaceDN w:val="0"/>
        <w:adjustRightInd w:val="0"/>
        <w:spacing w:before="0" w:after="0"/>
        <w:ind w:left="0"/>
        <w:jc w:val="left"/>
        <w:rPr>
          <w:rFonts w:ascii="Times New Roman" w:hAnsi="Times New Roman"/>
          <w:color w:val="000000"/>
          <w:szCs w:val="24"/>
          <w:lang w:eastAsia="et-EE"/>
        </w:rPr>
      </w:pPr>
      <w:bookmarkStart w:id="93" w:name="_Hlk23417624"/>
      <w:r w:rsidRPr="008B3743">
        <w:rPr>
          <w:rFonts w:ascii="Times New Roman" w:hAnsi="Times New Roman"/>
          <w:color w:val="000000"/>
          <w:szCs w:val="24"/>
          <w:lang w:eastAsia="et-EE"/>
        </w:rPr>
        <w:t>b</w:t>
      </w:r>
      <w:r w:rsidR="006E69C7" w:rsidRPr="008B3743">
        <w:rPr>
          <w:rFonts w:ascii="Times New Roman" w:hAnsi="Times New Roman"/>
          <w:color w:val="000000"/>
          <w:szCs w:val="24"/>
          <w:lang w:eastAsia="et-EE"/>
        </w:rPr>
        <w:t>etoonist ä</w:t>
      </w:r>
      <w:r w:rsidR="002535B9" w:rsidRPr="008B3743">
        <w:rPr>
          <w:rFonts w:ascii="Times New Roman" w:hAnsi="Times New Roman"/>
          <w:color w:val="000000"/>
          <w:szCs w:val="24"/>
          <w:lang w:eastAsia="et-EE"/>
        </w:rPr>
        <w:t xml:space="preserve">ärekivi – </w:t>
      </w:r>
      <w:r w:rsidR="006E69C7" w:rsidRPr="008B3743">
        <w:rPr>
          <w:rFonts w:ascii="Times New Roman" w:hAnsi="Times New Roman"/>
          <w:color w:val="000000"/>
          <w:szCs w:val="24"/>
          <w:lang w:eastAsia="et-EE"/>
        </w:rPr>
        <w:t xml:space="preserve">ristlõige </w:t>
      </w:r>
      <w:r w:rsidR="008F662F" w:rsidRPr="008B3743">
        <w:rPr>
          <w:rFonts w:ascii="Times New Roman" w:hAnsi="Times New Roman"/>
          <w:color w:val="000000"/>
          <w:szCs w:val="24"/>
          <w:lang w:eastAsia="et-EE"/>
        </w:rPr>
        <w:t>15</w:t>
      </w:r>
      <w:r w:rsidR="002535B9" w:rsidRPr="008B3743">
        <w:rPr>
          <w:rFonts w:ascii="Times New Roman" w:hAnsi="Times New Roman"/>
          <w:color w:val="000000"/>
          <w:szCs w:val="24"/>
          <w:lang w:eastAsia="et-EE"/>
        </w:rPr>
        <w:t xml:space="preserve"> x </w:t>
      </w:r>
      <w:r w:rsidR="008F662F" w:rsidRPr="008B3743">
        <w:rPr>
          <w:rFonts w:ascii="Times New Roman" w:hAnsi="Times New Roman"/>
          <w:color w:val="000000"/>
          <w:szCs w:val="24"/>
          <w:lang w:eastAsia="et-EE"/>
        </w:rPr>
        <w:t>29</w:t>
      </w:r>
      <w:r w:rsidR="006E69C7" w:rsidRPr="008B3743">
        <w:rPr>
          <w:rFonts w:ascii="Times New Roman" w:hAnsi="Times New Roman"/>
          <w:color w:val="000000"/>
          <w:szCs w:val="24"/>
          <w:lang w:eastAsia="et-EE"/>
        </w:rPr>
        <w:t>cm</w:t>
      </w:r>
      <w:r w:rsidRPr="008B3743">
        <w:rPr>
          <w:rFonts w:ascii="Times New Roman" w:hAnsi="Times New Roman"/>
          <w:color w:val="000000"/>
          <w:szCs w:val="24"/>
          <w:lang w:eastAsia="et-EE"/>
        </w:rPr>
        <w:t>.</w:t>
      </w:r>
    </w:p>
    <w:p w14:paraId="56F4D113" w14:textId="77777777" w:rsidR="00891AEF" w:rsidRPr="008B3743" w:rsidRDefault="00891AEF" w:rsidP="002535B9">
      <w:pPr>
        <w:autoSpaceDE w:val="0"/>
        <w:autoSpaceDN w:val="0"/>
        <w:adjustRightInd w:val="0"/>
        <w:spacing w:before="0" w:after="0"/>
        <w:ind w:left="0"/>
        <w:jc w:val="left"/>
        <w:rPr>
          <w:rFonts w:ascii="Times New Roman" w:hAnsi="Times New Roman"/>
          <w:color w:val="000000"/>
          <w:szCs w:val="24"/>
          <w:lang w:eastAsia="et-EE"/>
        </w:rPr>
      </w:pPr>
    </w:p>
    <w:bookmarkEnd w:id="93"/>
    <w:p w14:paraId="674D2C0C" w14:textId="4D728004" w:rsidR="00321C35" w:rsidRPr="00321C35" w:rsidRDefault="00321C35" w:rsidP="00321C35">
      <w:pPr>
        <w:autoSpaceDE w:val="0"/>
        <w:autoSpaceDN w:val="0"/>
        <w:adjustRightInd w:val="0"/>
        <w:spacing w:before="0" w:after="0"/>
        <w:ind w:left="0"/>
        <w:jc w:val="left"/>
        <w:rPr>
          <w:rFonts w:ascii="Times New Roman" w:hAnsi="Times New Roman"/>
          <w:color w:val="000000"/>
          <w:szCs w:val="24"/>
          <w:lang w:eastAsia="et-EE"/>
        </w:rPr>
      </w:pPr>
      <w:r>
        <w:rPr>
          <w:rFonts w:ascii="Times New Roman" w:hAnsi="Times New Roman"/>
          <w:color w:val="000000"/>
          <w:szCs w:val="24"/>
          <w:lang w:eastAsia="et-EE"/>
        </w:rPr>
        <w:t>8</w:t>
      </w:r>
      <w:r w:rsidRPr="00321C35">
        <w:rPr>
          <w:rFonts w:ascii="Times New Roman" w:hAnsi="Times New Roman"/>
          <w:color w:val="000000"/>
          <w:szCs w:val="24"/>
          <w:lang w:eastAsia="et-EE"/>
        </w:rPr>
        <w:t xml:space="preserve"> cm – </w:t>
      </w:r>
      <w:proofErr w:type="spellStart"/>
      <w:r>
        <w:rPr>
          <w:rFonts w:ascii="Times New Roman" w:hAnsi="Times New Roman"/>
          <w:color w:val="000000"/>
          <w:szCs w:val="24"/>
          <w:lang w:eastAsia="et-EE"/>
        </w:rPr>
        <w:t>mahasõidu</w:t>
      </w:r>
      <w:proofErr w:type="spellEnd"/>
      <w:r w:rsidRPr="00321C35">
        <w:rPr>
          <w:rFonts w:ascii="Times New Roman" w:hAnsi="Times New Roman"/>
          <w:color w:val="000000"/>
          <w:szCs w:val="24"/>
          <w:lang w:eastAsia="et-EE"/>
        </w:rPr>
        <w:t xml:space="preserve"> servas;</w:t>
      </w:r>
    </w:p>
    <w:p w14:paraId="169FC651" w14:textId="77777777" w:rsidR="00321C35" w:rsidRPr="00321C35" w:rsidRDefault="00321C35" w:rsidP="00321C35">
      <w:pPr>
        <w:autoSpaceDE w:val="0"/>
        <w:autoSpaceDN w:val="0"/>
        <w:adjustRightInd w:val="0"/>
        <w:spacing w:before="0" w:after="0"/>
        <w:ind w:left="0"/>
        <w:jc w:val="left"/>
        <w:rPr>
          <w:rFonts w:ascii="Times New Roman" w:hAnsi="Times New Roman"/>
          <w:color w:val="000000"/>
          <w:szCs w:val="24"/>
          <w:lang w:eastAsia="et-EE"/>
        </w:rPr>
      </w:pPr>
      <w:r w:rsidRPr="00321C35">
        <w:rPr>
          <w:rFonts w:ascii="Times New Roman" w:hAnsi="Times New Roman"/>
          <w:color w:val="000000"/>
          <w:szCs w:val="24"/>
          <w:lang w:eastAsia="et-EE"/>
        </w:rPr>
        <w:t>- 0 cm – jalgtee otstes ja teeületuskohas.</w:t>
      </w:r>
    </w:p>
    <w:p w14:paraId="41FA1B20" w14:textId="17A52B7C" w:rsidR="00BC5DD6" w:rsidRPr="008B3743" w:rsidRDefault="00BC5DD6" w:rsidP="00BC5DD6">
      <w:pPr>
        <w:autoSpaceDE w:val="0"/>
        <w:autoSpaceDN w:val="0"/>
        <w:adjustRightInd w:val="0"/>
        <w:spacing w:before="0" w:after="0"/>
        <w:ind w:left="0"/>
        <w:jc w:val="left"/>
        <w:rPr>
          <w:rFonts w:ascii="Times New Roman" w:hAnsi="Times New Roman"/>
          <w:color w:val="000000"/>
          <w:szCs w:val="24"/>
          <w:lang w:eastAsia="et-EE"/>
        </w:rPr>
      </w:pPr>
    </w:p>
    <w:p w14:paraId="1D3EE3BF" w14:textId="237669CB" w:rsidR="00575FC5" w:rsidRPr="008B3743" w:rsidRDefault="002535B9" w:rsidP="00891AEF">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color w:val="000000"/>
          <w:szCs w:val="24"/>
          <w:lang w:eastAsia="et-EE"/>
        </w:rPr>
        <w:t xml:space="preserve">Kasutatavad </w:t>
      </w:r>
      <w:r w:rsidR="005664E0" w:rsidRPr="008B3743">
        <w:rPr>
          <w:rFonts w:ascii="Times New Roman" w:hAnsi="Times New Roman"/>
          <w:color w:val="000000"/>
          <w:szCs w:val="24"/>
          <w:lang w:eastAsia="et-EE"/>
        </w:rPr>
        <w:t>betoon</w:t>
      </w:r>
      <w:r w:rsidRPr="008B3743">
        <w:rPr>
          <w:rFonts w:ascii="Times New Roman" w:hAnsi="Times New Roman"/>
          <w:color w:val="000000"/>
          <w:szCs w:val="24"/>
          <w:lang w:eastAsia="et-EE"/>
        </w:rPr>
        <w:t>äärekivid peavad olema valmistatud graniitkillustiku baasil</w:t>
      </w:r>
      <w:r w:rsidR="00575FC5" w:rsidRPr="008B3743">
        <w:rPr>
          <w:rFonts w:ascii="Times New Roman" w:hAnsi="Times New Roman"/>
          <w:color w:val="000000"/>
          <w:szCs w:val="24"/>
          <w:lang w:eastAsia="et-EE"/>
        </w:rPr>
        <w:t>,</w:t>
      </w:r>
      <w:r w:rsidR="00575FC5" w:rsidRPr="008B3743">
        <w:rPr>
          <w:rFonts w:ascii="Times New Roman" w:hAnsi="Times New Roman"/>
          <w:szCs w:val="24"/>
          <w:lang w:eastAsia="et-EE"/>
        </w:rPr>
        <w:t xml:space="preserve"> betooni tinglik mark mitte vähem kui C25/30 (B30);</w:t>
      </w:r>
    </w:p>
    <w:p w14:paraId="1050713C" w14:textId="0961EAC2" w:rsidR="001E621A" w:rsidRPr="008B3743" w:rsidRDefault="002535B9" w:rsidP="00891AEF">
      <w:pPr>
        <w:autoSpaceDE w:val="0"/>
        <w:autoSpaceDN w:val="0"/>
        <w:adjustRightInd w:val="0"/>
        <w:spacing w:before="0" w:after="0"/>
        <w:ind w:left="0"/>
        <w:rPr>
          <w:rFonts w:ascii="Times New Roman" w:hAnsi="Times New Roman"/>
          <w:color w:val="000000"/>
          <w:szCs w:val="24"/>
          <w:lang w:eastAsia="et-EE"/>
        </w:rPr>
      </w:pPr>
      <w:r w:rsidRPr="008B3743">
        <w:rPr>
          <w:rFonts w:ascii="Times New Roman" w:hAnsi="Times New Roman"/>
          <w:color w:val="000000"/>
          <w:szCs w:val="24"/>
          <w:lang w:eastAsia="et-EE"/>
        </w:rPr>
        <w:t>Äärekivid peavad vastama standardile</w:t>
      </w:r>
      <w:r w:rsidR="00BC5DD6" w:rsidRPr="008B3743">
        <w:rPr>
          <w:rFonts w:ascii="Times New Roman" w:hAnsi="Times New Roman"/>
          <w:color w:val="000000"/>
          <w:szCs w:val="24"/>
          <w:lang w:eastAsia="et-EE"/>
        </w:rPr>
        <w:t xml:space="preserve"> </w:t>
      </w:r>
      <w:r w:rsidRPr="008B3743">
        <w:rPr>
          <w:rFonts w:ascii="Times New Roman" w:hAnsi="Times New Roman"/>
          <w:color w:val="000000"/>
          <w:szCs w:val="24"/>
          <w:lang w:eastAsia="et-EE"/>
        </w:rPr>
        <w:t>„Betoonist äärekivid“ EVS-EN 1340, klass 3.</w:t>
      </w:r>
      <w:r w:rsidR="00891AEF" w:rsidRPr="008B3743">
        <w:rPr>
          <w:rFonts w:ascii="Times New Roman" w:hAnsi="Times New Roman"/>
          <w:color w:val="000000"/>
          <w:szCs w:val="24"/>
          <w:lang w:eastAsia="et-EE"/>
        </w:rPr>
        <w:t xml:space="preserve"> </w:t>
      </w:r>
      <w:r w:rsidR="001E621A" w:rsidRPr="008B3743">
        <w:rPr>
          <w:rFonts w:ascii="Times New Roman" w:hAnsi="Times New Roman"/>
          <w:color w:val="000000"/>
          <w:szCs w:val="24"/>
          <w:lang w:eastAsia="et-EE"/>
        </w:rPr>
        <w:t>Jalgtee äärekivid tuleb mõlemas otsas 2 äärekivi pikkuses viia katte tasapinda ja teha tagasiaste 0,5 m.</w:t>
      </w:r>
    </w:p>
    <w:p w14:paraId="23973CCC" w14:textId="1376F130" w:rsidR="00AB11B8" w:rsidRPr="008B3743" w:rsidRDefault="002535B9" w:rsidP="00AB11B8">
      <w:pPr>
        <w:pStyle w:val="Pealkiri2"/>
        <w:rPr>
          <w:szCs w:val="24"/>
        </w:rPr>
      </w:pPr>
      <w:bookmarkStart w:id="94" w:name="_Toc465971793"/>
      <w:bookmarkStart w:id="95" w:name="_Toc473570733"/>
      <w:bookmarkStart w:id="96" w:name="_Toc37164779"/>
      <w:r w:rsidRPr="008B3743">
        <w:rPr>
          <w:szCs w:val="24"/>
        </w:rPr>
        <w:t>Liikluskorraldus- ja ohutusvahendid</w:t>
      </w:r>
      <w:bookmarkEnd w:id="94"/>
      <w:bookmarkEnd w:id="95"/>
      <w:bookmarkEnd w:id="96"/>
    </w:p>
    <w:p w14:paraId="550F79C8" w14:textId="77777777" w:rsidR="00AB11B8" w:rsidRPr="008B3743" w:rsidRDefault="00AB11B8" w:rsidP="00AB11B8">
      <w:pPr>
        <w:rPr>
          <w:rFonts w:ascii="Times New Roman" w:hAnsi="Times New Roman"/>
          <w:szCs w:val="24"/>
        </w:rPr>
      </w:pPr>
    </w:p>
    <w:p w14:paraId="0727F026" w14:textId="1BECF961" w:rsidR="000A1FD1" w:rsidRPr="008B3743" w:rsidRDefault="000A1FD1" w:rsidP="00891AEF">
      <w:pPr>
        <w:autoSpaceDE w:val="0"/>
        <w:autoSpaceDN w:val="0"/>
        <w:adjustRightInd w:val="0"/>
        <w:spacing w:before="0" w:after="0"/>
        <w:ind w:left="0"/>
        <w:rPr>
          <w:rFonts w:ascii="Times New Roman" w:hAnsi="Times New Roman"/>
          <w:szCs w:val="24"/>
        </w:rPr>
      </w:pPr>
      <w:r w:rsidRPr="008B3743">
        <w:rPr>
          <w:rFonts w:ascii="Times New Roman" w:hAnsi="Times New Roman"/>
          <w:szCs w:val="24"/>
        </w:rPr>
        <w:t xml:space="preserve">Liikluskorraldusvahendite paigaldamine teha vastavalt joonisele TL-1 ja standardile EVS 613:2001/A1:2008. </w:t>
      </w:r>
    </w:p>
    <w:p w14:paraId="22348DF1" w14:textId="665919E5" w:rsidR="000A1FD1" w:rsidRPr="008B3743" w:rsidRDefault="000A1FD1" w:rsidP="00891AEF">
      <w:pPr>
        <w:autoSpaceDE w:val="0"/>
        <w:autoSpaceDN w:val="0"/>
        <w:adjustRightInd w:val="0"/>
        <w:spacing w:before="0" w:after="0"/>
        <w:ind w:left="0"/>
        <w:rPr>
          <w:rFonts w:ascii="Times New Roman" w:hAnsi="Times New Roman"/>
          <w:szCs w:val="24"/>
        </w:rPr>
      </w:pPr>
      <w:r w:rsidRPr="008B3743">
        <w:rPr>
          <w:rFonts w:ascii="Times New Roman" w:hAnsi="Times New Roman"/>
          <w:szCs w:val="24"/>
        </w:rPr>
        <w:t xml:space="preserve">Kasutada </w:t>
      </w:r>
      <w:r w:rsidR="0047790A" w:rsidRPr="008B3743">
        <w:rPr>
          <w:rFonts w:ascii="Times New Roman" w:hAnsi="Times New Roman"/>
          <w:szCs w:val="24"/>
        </w:rPr>
        <w:t>I</w:t>
      </w:r>
      <w:r w:rsidRPr="008B3743">
        <w:rPr>
          <w:rFonts w:ascii="Times New Roman" w:hAnsi="Times New Roman"/>
          <w:szCs w:val="24"/>
        </w:rPr>
        <w:t xml:space="preserve"> suurusgrupi märke</w:t>
      </w:r>
      <w:r w:rsidR="00962305">
        <w:rPr>
          <w:rFonts w:ascii="Times New Roman" w:hAnsi="Times New Roman"/>
          <w:szCs w:val="24"/>
        </w:rPr>
        <w:t xml:space="preserve"> sõiduteel ja 0 suurusgrupi märke jalgteel</w:t>
      </w:r>
      <w:r w:rsidRPr="008B3743">
        <w:rPr>
          <w:rFonts w:ascii="Times New Roman" w:hAnsi="Times New Roman"/>
          <w:szCs w:val="24"/>
        </w:rPr>
        <w:t xml:space="preserve">. Liiklusmärkide alused valmistada alumiiniumist. Kasutada </w:t>
      </w:r>
      <w:r w:rsidR="000F5DF3" w:rsidRPr="008B3743">
        <w:rPr>
          <w:rFonts w:ascii="Times New Roman" w:hAnsi="Times New Roman"/>
          <w:szCs w:val="24"/>
        </w:rPr>
        <w:t>I</w:t>
      </w:r>
      <w:r w:rsidRPr="008B3743">
        <w:rPr>
          <w:rFonts w:ascii="Times New Roman" w:hAnsi="Times New Roman"/>
          <w:szCs w:val="24"/>
        </w:rPr>
        <w:t xml:space="preserve"> kla</w:t>
      </w:r>
      <w:r w:rsidR="00A06F4F" w:rsidRPr="008B3743">
        <w:rPr>
          <w:rFonts w:ascii="Times New Roman" w:hAnsi="Times New Roman"/>
          <w:szCs w:val="24"/>
        </w:rPr>
        <w:t>s</w:t>
      </w:r>
      <w:r w:rsidRPr="008B3743">
        <w:rPr>
          <w:rFonts w:ascii="Times New Roman" w:hAnsi="Times New Roman"/>
          <w:szCs w:val="24"/>
        </w:rPr>
        <w:t xml:space="preserve">si </w:t>
      </w:r>
      <w:proofErr w:type="spellStart"/>
      <w:r w:rsidRPr="008B3743">
        <w:rPr>
          <w:rFonts w:ascii="Times New Roman" w:hAnsi="Times New Roman"/>
          <w:szCs w:val="24"/>
        </w:rPr>
        <w:t>valgustpeegeldavat</w:t>
      </w:r>
      <w:proofErr w:type="spellEnd"/>
      <w:r w:rsidRPr="008B3743">
        <w:rPr>
          <w:rFonts w:ascii="Times New Roman" w:hAnsi="Times New Roman"/>
          <w:szCs w:val="24"/>
        </w:rPr>
        <w:t xml:space="preserve"> kilet.</w:t>
      </w:r>
    </w:p>
    <w:p w14:paraId="55360980" w14:textId="77777777" w:rsidR="000A1FD1" w:rsidRPr="008B3743" w:rsidRDefault="000A1FD1" w:rsidP="00891AEF">
      <w:pPr>
        <w:autoSpaceDE w:val="0"/>
        <w:autoSpaceDN w:val="0"/>
        <w:adjustRightInd w:val="0"/>
        <w:spacing w:before="0" w:after="0"/>
        <w:ind w:left="0"/>
        <w:rPr>
          <w:rFonts w:ascii="Times New Roman" w:hAnsi="Times New Roman"/>
          <w:szCs w:val="24"/>
        </w:rPr>
      </w:pPr>
      <w:r w:rsidRPr="008B3743">
        <w:rPr>
          <w:rFonts w:ascii="Times New Roman" w:hAnsi="Times New Roman"/>
          <w:szCs w:val="24"/>
        </w:rPr>
        <w:t xml:space="preserve">Kõik liiklusmärgid, liiklusmärkide postid ja kinnitustarvikud peavad vastu pidama EVS-EN 12899-1 kirjeldatud koormustele. Tuulerõhu klassiks võtta vähemalt WL4 ja dünaamilise </w:t>
      </w:r>
      <w:r w:rsidRPr="008B3743">
        <w:rPr>
          <w:rFonts w:ascii="Times New Roman" w:hAnsi="Times New Roman"/>
          <w:szCs w:val="24"/>
        </w:rPr>
        <w:lastRenderedPageBreak/>
        <w:t>lumekoormus klassiks võtta vähemalt DSL3. Vundamentide ehitamisel peab kasutama EVS-EN 206-1 nõuetele vastavat betooni C35/45XF4KK4. Kasutatava liiklusmärgikile kohta tuleb esitada vastavussertifikaadid.</w:t>
      </w:r>
    </w:p>
    <w:p w14:paraId="1517611F" w14:textId="77777777" w:rsidR="000A1FD1" w:rsidRPr="008B3743" w:rsidRDefault="000A1FD1" w:rsidP="00891AEF">
      <w:pPr>
        <w:autoSpaceDE w:val="0"/>
        <w:autoSpaceDN w:val="0"/>
        <w:adjustRightInd w:val="0"/>
        <w:spacing w:before="0" w:after="0"/>
        <w:ind w:left="0"/>
        <w:rPr>
          <w:rFonts w:ascii="Times New Roman" w:hAnsi="Times New Roman"/>
          <w:szCs w:val="24"/>
        </w:rPr>
      </w:pPr>
      <w:r w:rsidRPr="008B3743">
        <w:rPr>
          <w:rFonts w:ascii="Times New Roman" w:hAnsi="Times New Roman"/>
          <w:szCs w:val="24"/>
        </w:rPr>
        <w:t>Liiklusmärkide postid ja tarvikud peavad olema terasprofiilist ja kuumtsingitud. Torude mõõtmed peavad tagama liikluskorraldusvahendi püsimise EN 12899 kirjeldatud koormuste korral. Kõik avatud ülemise otsaga postid tuleb varustada vastupidavast materjalist kattega, mis takistab vee sissepääsu posti.</w:t>
      </w:r>
    </w:p>
    <w:p w14:paraId="2D756BD5" w14:textId="77777777" w:rsidR="000A1FD1" w:rsidRPr="008B3743" w:rsidRDefault="000A1FD1" w:rsidP="00891AEF">
      <w:pPr>
        <w:autoSpaceDE w:val="0"/>
        <w:autoSpaceDN w:val="0"/>
        <w:adjustRightInd w:val="0"/>
        <w:spacing w:before="0" w:after="0"/>
        <w:ind w:left="0"/>
        <w:rPr>
          <w:rFonts w:ascii="Times New Roman" w:hAnsi="Times New Roman"/>
          <w:szCs w:val="24"/>
        </w:rPr>
      </w:pPr>
      <w:r w:rsidRPr="008B3743">
        <w:rPr>
          <w:rFonts w:ascii="Times New Roman" w:hAnsi="Times New Roman"/>
          <w:szCs w:val="24"/>
        </w:rPr>
        <w:t>Ajutise liikluskorralduse ehitusobjektil (sh ajutise liikluskorralduse projekti) korraldab töövõtja</w:t>
      </w:r>
      <w:r w:rsidR="00580998" w:rsidRPr="008B3743">
        <w:rPr>
          <w:rFonts w:ascii="Times New Roman" w:hAnsi="Times New Roman"/>
          <w:szCs w:val="24"/>
        </w:rPr>
        <w:t xml:space="preserve"> </w:t>
      </w:r>
      <w:r w:rsidRPr="008B3743">
        <w:rPr>
          <w:rFonts w:ascii="Times New Roman" w:hAnsi="Times New Roman"/>
          <w:szCs w:val="24"/>
        </w:rPr>
        <w:t>vastavalt tema poolt valitud teostavate tööde etappidele. Ehitusaegse liikluskorralduse projekti</w:t>
      </w:r>
      <w:r w:rsidR="00580998" w:rsidRPr="008B3743">
        <w:rPr>
          <w:rFonts w:ascii="Times New Roman" w:hAnsi="Times New Roman"/>
          <w:szCs w:val="24"/>
        </w:rPr>
        <w:t xml:space="preserve"> </w:t>
      </w:r>
      <w:r w:rsidRPr="008B3743">
        <w:rPr>
          <w:rFonts w:ascii="Times New Roman" w:hAnsi="Times New Roman"/>
          <w:szCs w:val="24"/>
        </w:rPr>
        <w:t>koostab või tellib ehitaja enne tööde alustamist. Selle koostajal tuleb ajutise liikluskorralduse</w:t>
      </w:r>
      <w:r w:rsidR="00580998" w:rsidRPr="008B3743">
        <w:rPr>
          <w:rFonts w:ascii="Times New Roman" w:hAnsi="Times New Roman"/>
          <w:szCs w:val="24"/>
        </w:rPr>
        <w:t xml:space="preserve"> </w:t>
      </w:r>
      <w:r w:rsidRPr="008B3743">
        <w:rPr>
          <w:rFonts w:ascii="Times New Roman" w:hAnsi="Times New Roman"/>
          <w:szCs w:val="24"/>
        </w:rPr>
        <w:t>projekti koostamisel arvestada tegelike liiklustingimustega, teede mõõtmetega, olemasoleva</w:t>
      </w:r>
      <w:r w:rsidR="00580998" w:rsidRPr="008B3743">
        <w:rPr>
          <w:rFonts w:ascii="Times New Roman" w:hAnsi="Times New Roman"/>
          <w:szCs w:val="24"/>
        </w:rPr>
        <w:t xml:space="preserve"> </w:t>
      </w:r>
      <w:r w:rsidRPr="008B3743">
        <w:rPr>
          <w:rFonts w:ascii="Times New Roman" w:hAnsi="Times New Roman"/>
          <w:szCs w:val="24"/>
        </w:rPr>
        <w:t>liikluskorraldusega, liikluskoosluse ja liiklussageduse ning nähtavusega. Projekt peab olema</w:t>
      </w:r>
      <w:r w:rsidR="00580998" w:rsidRPr="008B3743">
        <w:rPr>
          <w:rFonts w:ascii="Times New Roman" w:hAnsi="Times New Roman"/>
          <w:szCs w:val="24"/>
        </w:rPr>
        <w:t xml:space="preserve"> </w:t>
      </w:r>
      <w:r w:rsidRPr="008B3743">
        <w:rPr>
          <w:rFonts w:ascii="Times New Roman" w:hAnsi="Times New Roman"/>
          <w:szCs w:val="24"/>
        </w:rPr>
        <w:t>üheselt arusaadav nii kontrollijale kui ka märkide paigaldajale.</w:t>
      </w:r>
    </w:p>
    <w:p w14:paraId="0CB68D25" w14:textId="31153B9D" w:rsidR="000A1FD1" w:rsidRPr="008B3743" w:rsidRDefault="000A1FD1" w:rsidP="00891AEF">
      <w:pPr>
        <w:autoSpaceDE w:val="0"/>
        <w:autoSpaceDN w:val="0"/>
        <w:adjustRightInd w:val="0"/>
        <w:spacing w:before="0" w:after="0"/>
        <w:ind w:left="0"/>
        <w:rPr>
          <w:rFonts w:ascii="Times New Roman" w:hAnsi="Times New Roman"/>
          <w:szCs w:val="24"/>
        </w:rPr>
      </w:pPr>
      <w:r w:rsidRPr="008B3743">
        <w:rPr>
          <w:rFonts w:ascii="Times New Roman" w:hAnsi="Times New Roman"/>
          <w:szCs w:val="24"/>
        </w:rPr>
        <w:t xml:space="preserve">Liikluskorralduse projekt tuleb esitada kooskõlastamiseks </w:t>
      </w:r>
      <w:r w:rsidR="00321C35">
        <w:rPr>
          <w:rFonts w:ascii="Times New Roman" w:hAnsi="Times New Roman"/>
          <w:szCs w:val="24"/>
        </w:rPr>
        <w:t>Tellijale</w:t>
      </w:r>
      <w:r w:rsidRPr="008B3743">
        <w:rPr>
          <w:rFonts w:ascii="Times New Roman" w:hAnsi="Times New Roman"/>
          <w:szCs w:val="24"/>
        </w:rPr>
        <w:t>.</w:t>
      </w:r>
    </w:p>
    <w:p w14:paraId="525171D9" w14:textId="62078F76" w:rsidR="000A1FD1" w:rsidRPr="008B3743" w:rsidRDefault="000A1FD1" w:rsidP="00891AEF">
      <w:pPr>
        <w:autoSpaceDE w:val="0"/>
        <w:autoSpaceDN w:val="0"/>
        <w:adjustRightInd w:val="0"/>
        <w:spacing w:before="0" w:after="0"/>
        <w:ind w:left="0"/>
        <w:rPr>
          <w:rFonts w:ascii="Times New Roman" w:hAnsi="Times New Roman"/>
          <w:szCs w:val="24"/>
        </w:rPr>
      </w:pPr>
      <w:r w:rsidRPr="008B3743">
        <w:rPr>
          <w:rFonts w:ascii="Times New Roman" w:hAnsi="Times New Roman"/>
          <w:szCs w:val="24"/>
        </w:rPr>
        <w:t xml:space="preserve">Liikluskorraldus peab vastama Majandus- ja kommunikatsiooniministri määrusele </w:t>
      </w:r>
      <w:r w:rsidR="00752C76" w:rsidRPr="008B3743">
        <w:rPr>
          <w:rFonts w:ascii="Times New Roman" w:hAnsi="Times New Roman"/>
          <w:szCs w:val="24"/>
        </w:rPr>
        <w:t xml:space="preserve">„Nõuded ajutisele liikluskorraldusele </w:t>
      </w:r>
      <w:r w:rsidRPr="008B3743">
        <w:rPr>
          <w:rFonts w:ascii="Times New Roman" w:hAnsi="Times New Roman"/>
          <w:szCs w:val="24"/>
        </w:rPr>
        <w:t>”.</w:t>
      </w:r>
    </w:p>
    <w:p w14:paraId="50862E1F" w14:textId="4182099A" w:rsidR="00AB11B8" w:rsidRPr="008B3743" w:rsidRDefault="00D94AE7" w:rsidP="00AB11B8">
      <w:pPr>
        <w:pStyle w:val="Pealkiri2"/>
        <w:rPr>
          <w:szCs w:val="24"/>
        </w:rPr>
      </w:pPr>
      <w:bookmarkStart w:id="97" w:name="_Toc395880878"/>
      <w:bookmarkStart w:id="98" w:name="_Toc465971794"/>
      <w:bookmarkStart w:id="99" w:name="_Toc473570734"/>
      <w:bookmarkStart w:id="100" w:name="_Toc37164780"/>
      <w:r w:rsidRPr="008B3743">
        <w:rPr>
          <w:szCs w:val="24"/>
        </w:rPr>
        <w:t>Haljastus</w:t>
      </w:r>
      <w:bookmarkEnd w:id="97"/>
      <w:bookmarkEnd w:id="100"/>
      <w:r w:rsidR="00D12672" w:rsidRPr="008B3743">
        <w:rPr>
          <w:szCs w:val="24"/>
        </w:rPr>
        <w:t xml:space="preserve"> </w:t>
      </w:r>
      <w:bookmarkEnd w:id="98"/>
      <w:bookmarkEnd w:id="99"/>
    </w:p>
    <w:p w14:paraId="44CB3918" w14:textId="77777777" w:rsidR="006873C0" w:rsidRPr="008B3743" w:rsidRDefault="007259F5" w:rsidP="001F5371">
      <w:pPr>
        <w:spacing w:before="0" w:after="0" w:line="120" w:lineRule="atLeast"/>
        <w:ind w:left="0" w:right="42"/>
        <w:rPr>
          <w:rFonts w:ascii="Times New Roman" w:hAnsi="Times New Roman"/>
          <w:szCs w:val="24"/>
        </w:rPr>
      </w:pPr>
      <w:r w:rsidRPr="008B3743">
        <w:rPr>
          <w:rFonts w:ascii="Times New Roman" w:hAnsi="Times New Roman"/>
          <w:szCs w:val="24"/>
        </w:rPr>
        <w:t>Tee</w:t>
      </w:r>
      <w:r w:rsidR="00E60A96" w:rsidRPr="008B3743">
        <w:rPr>
          <w:rFonts w:ascii="Times New Roman" w:hAnsi="Times New Roman"/>
          <w:szCs w:val="24"/>
        </w:rPr>
        <w:t xml:space="preserve"> äärde jäävad haljasribad tuleb haljastada piirini, kus ehitustööde käigus on haljastust kahjustatud. </w:t>
      </w:r>
    </w:p>
    <w:p w14:paraId="1B5A6483" w14:textId="46A42A76" w:rsidR="009D1A97" w:rsidRPr="008B3743" w:rsidRDefault="00E60A96" w:rsidP="00AB11B8">
      <w:pPr>
        <w:pStyle w:val="Pealkiri2"/>
        <w:rPr>
          <w:szCs w:val="24"/>
        </w:rPr>
      </w:pPr>
      <w:bookmarkStart w:id="101" w:name="_Toc465971795"/>
      <w:bookmarkStart w:id="102" w:name="_Toc473570735"/>
      <w:bookmarkStart w:id="103" w:name="_Toc37164781"/>
      <w:r w:rsidRPr="008B3743">
        <w:rPr>
          <w:szCs w:val="24"/>
        </w:rPr>
        <w:t>Keskkonnakaitse</w:t>
      </w:r>
      <w:bookmarkEnd w:id="101"/>
      <w:bookmarkEnd w:id="102"/>
      <w:bookmarkEnd w:id="103"/>
    </w:p>
    <w:p w14:paraId="18BF2EBB" w14:textId="77777777" w:rsidR="00E60A96" w:rsidRPr="008B3743" w:rsidRDefault="009B5B1B" w:rsidP="00AB11B8">
      <w:pPr>
        <w:spacing w:before="0" w:after="0"/>
        <w:ind w:left="0"/>
        <w:rPr>
          <w:rFonts w:ascii="Times New Roman" w:hAnsi="Times New Roman"/>
          <w:szCs w:val="24"/>
        </w:rPr>
      </w:pPr>
      <w:r w:rsidRPr="008B3743">
        <w:rPr>
          <w:rFonts w:ascii="Times New Roman" w:hAnsi="Times New Roman"/>
          <w:szCs w:val="24"/>
        </w:rPr>
        <w:t>T</w:t>
      </w:r>
      <w:r w:rsidR="00E60A96" w:rsidRPr="008B3743">
        <w:rPr>
          <w:rFonts w:ascii="Times New Roman" w:hAnsi="Times New Roman"/>
          <w:szCs w:val="24"/>
        </w:rPr>
        <w:t>öövõtja peab järgima keskkonnaalaseid seadusi, standardeid, norme ja juhiseid, mis on seotud töövõtja tegevusega.</w:t>
      </w:r>
    </w:p>
    <w:p w14:paraId="79708A3B" w14:textId="77777777" w:rsidR="00E60A96" w:rsidRPr="008B3743" w:rsidRDefault="00E60A96" w:rsidP="00AB11B8">
      <w:pPr>
        <w:spacing w:before="0" w:after="0"/>
        <w:ind w:left="0"/>
        <w:rPr>
          <w:rFonts w:ascii="Times New Roman" w:hAnsi="Times New Roman"/>
          <w:szCs w:val="24"/>
        </w:rPr>
      </w:pPr>
      <w:r w:rsidRPr="008B3743">
        <w:rPr>
          <w:rFonts w:ascii="Times New Roman" w:hAnsi="Times New Roman"/>
          <w:szCs w:val="24"/>
        </w:rPr>
        <w:t>Kui taaskasutatakse või kõrvaldatakse jäätmeid nende tekkekohas, peab töövõtja end registreerima jäätmekäitlejaks vastavalt Jäätmeseaduse § 74 -le. Käideldavate jäätmete liigid ja koodid sisalduvad Vabariigi Valitsuse 6. aprilli 2004.a määruses nr. 102 „Jäätmete, sealhulgas ohtlike jäätmete nimistu". (RT I 2004,23, 155).</w:t>
      </w:r>
    </w:p>
    <w:p w14:paraId="6D73F284" w14:textId="77777777" w:rsidR="00E60A96" w:rsidRPr="008B3743" w:rsidRDefault="00E60A96" w:rsidP="00AB11B8">
      <w:pPr>
        <w:spacing w:before="0" w:after="0"/>
        <w:ind w:left="0" w:right="42"/>
        <w:rPr>
          <w:rFonts w:ascii="Times New Roman" w:hAnsi="Times New Roman"/>
          <w:szCs w:val="24"/>
        </w:rPr>
      </w:pPr>
      <w:r w:rsidRPr="008B3743">
        <w:rPr>
          <w:rFonts w:ascii="Times New Roman" w:hAnsi="Times New Roman"/>
          <w:szCs w:val="24"/>
        </w:rPr>
        <w:t>Ehituse käigus tekkinud jäätmed tuleb viia jäätmekäitlusettevõttesse. Jäätmete ajutised kogumiskohad peavad olema sellised, kus on välistatud jäätmete sattumine pinnasesse.</w:t>
      </w:r>
    </w:p>
    <w:p w14:paraId="68AC9950" w14:textId="77777777" w:rsidR="00E60A96" w:rsidRPr="008B3743" w:rsidRDefault="00E60A96" w:rsidP="00AB11B8">
      <w:pPr>
        <w:autoSpaceDE w:val="0"/>
        <w:autoSpaceDN w:val="0"/>
        <w:adjustRightInd w:val="0"/>
        <w:spacing w:before="0" w:after="0"/>
        <w:ind w:left="0"/>
        <w:rPr>
          <w:rFonts w:ascii="Times New Roman" w:hAnsi="Times New Roman"/>
          <w:color w:val="000000"/>
          <w:szCs w:val="24"/>
          <w:lang w:eastAsia="et-EE"/>
        </w:rPr>
      </w:pPr>
      <w:r w:rsidRPr="008B3743">
        <w:rPr>
          <w:rFonts w:ascii="Times New Roman" w:hAnsi="Times New Roman"/>
          <w:color w:val="000000"/>
          <w:szCs w:val="24"/>
          <w:lang w:eastAsia="et-EE"/>
        </w:rPr>
        <w:t>Ehitusperioodil vastutab töövõtja ka keskkonnakaitse (oma ehitustegevuse ja muu sellest</w:t>
      </w:r>
    </w:p>
    <w:p w14:paraId="40829064" w14:textId="77777777" w:rsidR="00E60A96" w:rsidRPr="008B3743" w:rsidRDefault="00E60A96" w:rsidP="00AB11B8">
      <w:pPr>
        <w:autoSpaceDE w:val="0"/>
        <w:autoSpaceDN w:val="0"/>
        <w:adjustRightInd w:val="0"/>
        <w:spacing w:before="0" w:after="0"/>
        <w:ind w:left="0"/>
        <w:rPr>
          <w:rFonts w:ascii="Times New Roman" w:hAnsi="Times New Roman"/>
          <w:color w:val="000000"/>
          <w:szCs w:val="24"/>
          <w:lang w:eastAsia="et-EE"/>
        </w:rPr>
      </w:pPr>
      <w:r w:rsidRPr="008B3743">
        <w:rPr>
          <w:rFonts w:ascii="Times New Roman" w:hAnsi="Times New Roman"/>
          <w:color w:val="000000"/>
          <w:szCs w:val="24"/>
          <w:lang w:eastAsia="et-EE"/>
        </w:rPr>
        <w:t>tuleneva piires) eest ehitusobjektil ja selle kõrval oleval alal vastavalt Eesti Vabariigis</w:t>
      </w:r>
    </w:p>
    <w:p w14:paraId="6BEA2F9B" w14:textId="77777777" w:rsidR="00E60A96" w:rsidRPr="008B3743" w:rsidRDefault="00E60A96" w:rsidP="00AB11B8">
      <w:pPr>
        <w:autoSpaceDE w:val="0"/>
        <w:autoSpaceDN w:val="0"/>
        <w:adjustRightInd w:val="0"/>
        <w:spacing w:before="0" w:after="0"/>
        <w:ind w:left="0"/>
        <w:rPr>
          <w:rFonts w:ascii="Times New Roman" w:hAnsi="Times New Roman"/>
          <w:color w:val="000000"/>
          <w:szCs w:val="24"/>
          <w:lang w:eastAsia="et-EE"/>
        </w:rPr>
      </w:pPr>
      <w:r w:rsidRPr="008B3743">
        <w:rPr>
          <w:rFonts w:ascii="Times New Roman" w:hAnsi="Times New Roman"/>
          <w:color w:val="000000"/>
          <w:szCs w:val="24"/>
          <w:lang w:eastAsia="et-EE"/>
        </w:rPr>
        <w:t>kehtivatele seadustele ja nõuetele ning Tellija poolsetele juhistele.</w:t>
      </w:r>
    </w:p>
    <w:p w14:paraId="12314100" w14:textId="77777777" w:rsidR="00E60A96" w:rsidRPr="008B3743" w:rsidRDefault="00E60A96" w:rsidP="00AB11B8">
      <w:pPr>
        <w:autoSpaceDE w:val="0"/>
        <w:autoSpaceDN w:val="0"/>
        <w:adjustRightInd w:val="0"/>
        <w:spacing w:before="0" w:after="0"/>
        <w:ind w:left="0"/>
        <w:rPr>
          <w:rFonts w:ascii="Times New Roman" w:hAnsi="Times New Roman"/>
          <w:color w:val="000000"/>
          <w:szCs w:val="24"/>
          <w:lang w:eastAsia="et-EE"/>
        </w:rPr>
      </w:pPr>
      <w:r w:rsidRPr="008B3743">
        <w:rPr>
          <w:rFonts w:ascii="Times New Roman" w:hAnsi="Times New Roman"/>
          <w:color w:val="000000"/>
          <w:szCs w:val="24"/>
          <w:lang w:eastAsia="et-EE"/>
        </w:rPr>
        <w:t>Vähendamaks ehituse sotsiaalseid mõjusid peavad kasutatavate mehhanismide summutid olema</w:t>
      </w:r>
      <w:r w:rsidR="00580998" w:rsidRPr="008B3743">
        <w:rPr>
          <w:rFonts w:ascii="Times New Roman" w:hAnsi="Times New Roman"/>
          <w:color w:val="000000"/>
          <w:szCs w:val="24"/>
          <w:lang w:eastAsia="et-EE"/>
        </w:rPr>
        <w:t xml:space="preserve"> </w:t>
      </w:r>
      <w:r w:rsidRPr="008B3743">
        <w:rPr>
          <w:rFonts w:ascii="Times New Roman" w:hAnsi="Times New Roman"/>
          <w:color w:val="000000"/>
          <w:szCs w:val="24"/>
          <w:lang w:eastAsia="et-EE"/>
        </w:rPr>
        <w:t>korras. Kuivaperioodil peab ette nägema tolmutõrjeks veega kastmise. Kogu tööde perioodil</w:t>
      </w:r>
      <w:r w:rsidR="00580998" w:rsidRPr="008B3743">
        <w:rPr>
          <w:rFonts w:ascii="Times New Roman" w:hAnsi="Times New Roman"/>
          <w:color w:val="000000"/>
          <w:szCs w:val="24"/>
          <w:lang w:eastAsia="et-EE"/>
        </w:rPr>
        <w:t xml:space="preserve"> </w:t>
      </w:r>
      <w:r w:rsidRPr="008B3743">
        <w:rPr>
          <w:rFonts w:ascii="Times New Roman" w:hAnsi="Times New Roman"/>
          <w:color w:val="000000"/>
          <w:szCs w:val="24"/>
          <w:lang w:eastAsia="et-EE"/>
        </w:rPr>
        <w:t>peavad olema garanteeritud juurdepääsud hoonetele. Ehitustööde käigus ei tohi kahjustada</w:t>
      </w:r>
      <w:r w:rsidR="00580998" w:rsidRPr="008B3743">
        <w:rPr>
          <w:rFonts w:ascii="Times New Roman" w:hAnsi="Times New Roman"/>
          <w:color w:val="000000"/>
          <w:szCs w:val="24"/>
          <w:lang w:eastAsia="et-EE"/>
        </w:rPr>
        <w:t xml:space="preserve"> </w:t>
      </w:r>
      <w:r w:rsidRPr="008B3743">
        <w:rPr>
          <w:rFonts w:ascii="Times New Roman" w:hAnsi="Times New Roman"/>
          <w:color w:val="000000"/>
          <w:szCs w:val="24"/>
          <w:lang w:eastAsia="et-EE"/>
        </w:rPr>
        <w:t>ümbritsevat keskkonda. Kõik ehitustööd tuleb teostada järgides kehtestatud keskkonnakaitse</w:t>
      </w:r>
      <w:r w:rsidR="00580998" w:rsidRPr="008B3743">
        <w:rPr>
          <w:rFonts w:ascii="Times New Roman" w:hAnsi="Times New Roman"/>
          <w:color w:val="000000"/>
          <w:szCs w:val="24"/>
          <w:lang w:eastAsia="et-EE"/>
        </w:rPr>
        <w:t xml:space="preserve"> </w:t>
      </w:r>
      <w:r w:rsidRPr="008B3743">
        <w:rPr>
          <w:rFonts w:ascii="Times New Roman" w:hAnsi="Times New Roman"/>
          <w:color w:val="000000"/>
          <w:szCs w:val="24"/>
          <w:lang w:eastAsia="et-EE"/>
        </w:rPr>
        <w:t>nõudeid.</w:t>
      </w:r>
    </w:p>
    <w:p w14:paraId="069761DD" w14:textId="77777777" w:rsidR="00E60A96" w:rsidRPr="008B3743" w:rsidRDefault="00E60A96" w:rsidP="00AB11B8">
      <w:pPr>
        <w:autoSpaceDE w:val="0"/>
        <w:autoSpaceDN w:val="0"/>
        <w:adjustRightInd w:val="0"/>
        <w:spacing w:before="0" w:after="0"/>
        <w:ind w:left="0"/>
        <w:rPr>
          <w:rFonts w:ascii="Times New Roman" w:hAnsi="Times New Roman"/>
          <w:color w:val="000000"/>
          <w:szCs w:val="24"/>
          <w:lang w:eastAsia="et-EE"/>
        </w:rPr>
      </w:pPr>
      <w:r w:rsidRPr="008B3743">
        <w:rPr>
          <w:rFonts w:ascii="Times New Roman" w:hAnsi="Times New Roman"/>
          <w:color w:val="000000"/>
          <w:szCs w:val="24"/>
          <w:lang w:eastAsia="et-EE"/>
        </w:rPr>
        <w:t>Ehitustööde lõpetamisel tuleb likvideerida (lammutada või üles kaevata) kõik ajutised rajatised,</w:t>
      </w:r>
      <w:r w:rsidR="00580998" w:rsidRPr="008B3743">
        <w:rPr>
          <w:rFonts w:ascii="Times New Roman" w:hAnsi="Times New Roman"/>
          <w:color w:val="000000"/>
          <w:szCs w:val="24"/>
          <w:lang w:eastAsia="et-EE"/>
        </w:rPr>
        <w:t xml:space="preserve"> </w:t>
      </w:r>
      <w:r w:rsidRPr="008B3743">
        <w:rPr>
          <w:rFonts w:ascii="Times New Roman" w:hAnsi="Times New Roman"/>
          <w:color w:val="000000"/>
          <w:szCs w:val="24"/>
          <w:lang w:eastAsia="et-EE"/>
        </w:rPr>
        <w:t>lammutustöödel tekkivad jäätmed tuleb objektilt teisaldada. Kogu ehituspraht tuleb kokku</w:t>
      </w:r>
      <w:r w:rsidR="00580998" w:rsidRPr="008B3743">
        <w:rPr>
          <w:rFonts w:ascii="Times New Roman" w:hAnsi="Times New Roman"/>
          <w:color w:val="000000"/>
          <w:szCs w:val="24"/>
          <w:lang w:eastAsia="et-EE"/>
        </w:rPr>
        <w:t xml:space="preserve"> </w:t>
      </w:r>
      <w:r w:rsidRPr="008B3743">
        <w:rPr>
          <w:rFonts w:ascii="Times New Roman" w:hAnsi="Times New Roman"/>
          <w:color w:val="000000"/>
          <w:szCs w:val="24"/>
          <w:lang w:eastAsia="et-EE"/>
        </w:rPr>
        <w:t>korjata ja utiliseerida vastavalt kehtivale korrale. Täitematerjalide, mulla ja pinnase</w:t>
      </w:r>
      <w:r w:rsidR="00580998" w:rsidRPr="008B3743">
        <w:rPr>
          <w:rFonts w:ascii="Times New Roman" w:hAnsi="Times New Roman"/>
          <w:color w:val="000000"/>
          <w:szCs w:val="24"/>
          <w:lang w:eastAsia="et-EE"/>
        </w:rPr>
        <w:t xml:space="preserve"> </w:t>
      </w:r>
      <w:r w:rsidRPr="008B3743">
        <w:rPr>
          <w:rFonts w:ascii="Times New Roman" w:hAnsi="Times New Roman"/>
          <w:color w:val="000000"/>
          <w:szCs w:val="24"/>
          <w:lang w:eastAsia="et-EE"/>
        </w:rPr>
        <w:t>ladustamiskohad kooskõlastatakse kohaliku omavalitsusega või tööde tellijaga.</w:t>
      </w:r>
    </w:p>
    <w:p w14:paraId="78920BFC" w14:textId="77777777" w:rsidR="00E60A96" w:rsidRPr="008B3743" w:rsidRDefault="00E60A96" w:rsidP="00AB11B8">
      <w:pPr>
        <w:autoSpaceDE w:val="0"/>
        <w:autoSpaceDN w:val="0"/>
        <w:adjustRightInd w:val="0"/>
        <w:spacing w:before="0" w:after="0"/>
        <w:ind w:left="0"/>
        <w:rPr>
          <w:rFonts w:ascii="Times New Roman" w:hAnsi="Times New Roman"/>
          <w:color w:val="000000"/>
          <w:szCs w:val="24"/>
          <w:lang w:eastAsia="et-EE"/>
        </w:rPr>
      </w:pPr>
      <w:r w:rsidRPr="008B3743">
        <w:rPr>
          <w:rFonts w:ascii="Times New Roman" w:hAnsi="Times New Roman"/>
          <w:color w:val="000000"/>
          <w:szCs w:val="24"/>
          <w:lang w:eastAsia="et-EE"/>
        </w:rPr>
        <w:t>Projekteeritud tee lahend ja valitud rajatised ei halvenda paikkonna keskkonnakaitselist</w:t>
      </w:r>
    </w:p>
    <w:p w14:paraId="15E2C54D" w14:textId="77777777" w:rsidR="00783A6F" w:rsidRPr="008B3743" w:rsidRDefault="00CC5776" w:rsidP="00AB11B8">
      <w:pPr>
        <w:spacing w:before="0" w:after="0"/>
        <w:ind w:left="0" w:right="-334"/>
        <w:rPr>
          <w:rFonts w:ascii="Times New Roman" w:hAnsi="Times New Roman"/>
          <w:color w:val="000000"/>
          <w:szCs w:val="24"/>
          <w:lang w:eastAsia="et-EE"/>
        </w:rPr>
      </w:pPr>
      <w:r w:rsidRPr="008B3743">
        <w:rPr>
          <w:rFonts w:ascii="Times New Roman" w:hAnsi="Times New Roman"/>
          <w:color w:val="000000"/>
          <w:szCs w:val="24"/>
          <w:lang w:eastAsia="et-EE"/>
        </w:rPr>
        <w:t>olukorda.</w:t>
      </w:r>
    </w:p>
    <w:p w14:paraId="37B7CD1A" w14:textId="77777777" w:rsidR="001D1200" w:rsidRPr="008B3743" w:rsidRDefault="001D1200" w:rsidP="00AB11B8">
      <w:pPr>
        <w:pStyle w:val="Pealkiri1"/>
        <w:rPr>
          <w:sz w:val="24"/>
          <w:szCs w:val="24"/>
        </w:rPr>
      </w:pPr>
      <w:bookmarkStart w:id="104" w:name="_Toc465971796"/>
      <w:bookmarkStart w:id="105" w:name="_Toc473570736"/>
      <w:bookmarkStart w:id="106" w:name="_Toc37164782"/>
      <w:r w:rsidRPr="008B3743">
        <w:rPr>
          <w:sz w:val="24"/>
          <w:szCs w:val="24"/>
        </w:rPr>
        <w:t>TÖÖDE TEOSTAMINE</w:t>
      </w:r>
      <w:bookmarkEnd w:id="104"/>
      <w:bookmarkEnd w:id="105"/>
      <w:bookmarkEnd w:id="106"/>
    </w:p>
    <w:p w14:paraId="214425C7" w14:textId="7D4DB3CF" w:rsidR="001D1200" w:rsidRPr="008B3743" w:rsidRDefault="001D1200" w:rsidP="00337AE8">
      <w:pPr>
        <w:pStyle w:val="Pealkiri2"/>
        <w:rPr>
          <w:szCs w:val="24"/>
          <w:lang w:eastAsia="et-EE"/>
        </w:rPr>
      </w:pPr>
      <w:bookmarkStart w:id="107" w:name="_Toc473570737"/>
      <w:bookmarkStart w:id="108" w:name="_Toc37164783"/>
      <w:r w:rsidRPr="008B3743">
        <w:rPr>
          <w:szCs w:val="24"/>
          <w:lang w:eastAsia="et-EE"/>
        </w:rPr>
        <w:t>Üldosa. Juhised tööde teostamiseks</w:t>
      </w:r>
      <w:bookmarkEnd w:id="107"/>
      <w:bookmarkEnd w:id="108"/>
    </w:p>
    <w:p w14:paraId="28F81851" w14:textId="77777777" w:rsidR="00AB11B8" w:rsidRPr="008B3743" w:rsidRDefault="00AB11B8" w:rsidP="00AB11B8">
      <w:pPr>
        <w:rPr>
          <w:rFonts w:ascii="Times New Roman" w:hAnsi="Times New Roman"/>
          <w:szCs w:val="24"/>
          <w:lang w:eastAsia="et-EE"/>
        </w:rPr>
      </w:pPr>
    </w:p>
    <w:p w14:paraId="4E6A1A22" w14:textId="6191AD49" w:rsidR="00275121" w:rsidRPr="008B3743" w:rsidRDefault="00275121" w:rsidP="00AB11B8">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 xml:space="preserve">Tööde teostusel lähtuda </w:t>
      </w:r>
      <w:r w:rsidR="00321C35">
        <w:rPr>
          <w:rFonts w:ascii="Times New Roman" w:hAnsi="Times New Roman"/>
          <w:szCs w:val="24"/>
          <w:lang w:eastAsia="et-EE"/>
        </w:rPr>
        <w:t>Saue</w:t>
      </w:r>
      <w:r w:rsidR="007368B9" w:rsidRPr="008B3743">
        <w:rPr>
          <w:rFonts w:ascii="Times New Roman" w:hAnsi="Times New Roman"/>
          <w:szCs w:val="24"/>
          <w:lang w:eastAsia="et-EE"/>
        </w:rPr>
        <w:t xml:space="preserve"> </w:t>
      </w:r>
      <w:r w:rsidR="00C85E46" w:rsidRPr="008B3743">
        <w:rPr>
          <w:rFonts w:ascii="Times New Roman" w:hAnsi="Times New Roman"/>
          <w:szCs w:val="24"/>
          <w:lang w:eastAsia="et-EE"/>
        </w:rPr>
        <w:t>valla</w:t>
      </w:r>
      <w:r w:rsidRPr="008B3743">
        <w:rPr>
          <w:rFonts w:ascii="Times New Roman" w:hAnsi="Times New Roman"/>
          <w:szCs w:val="24"/>
          <w:lang w:eastAsia="et-EE"/>
        </w:rPr>
        <w:t xml:space="preserve"> ehitusmäärusest, kaevetööde eeskirjadest ja teetööde tehnilistest kirjeldustest, Tee ehitamise kvaliteedinõuetest (M</w:t>
      </w:r>
      <w:r w:rsidR="000C3372" w:rsidRPr="008B3743">
        <w:rPr>
          <w:rFonts w:ascii="Times New Roman" w:hAnsi="Times New Roman"/>
          <w:szCs w:val="24"/>
          <w:lang w:eastAsia="et-EE"/>
        </w:rPr>
        <w:t>K</w:t>
      </w:r>
      <w:r w:rsidRPr="008B3743">
        <w:rPr>
          <w:rFonts w:ascii="Times New Roman" w:hAnsi="Times New Roman"/>
          <w:szCs w:val="24"/>
          <w:lang w:eastAsia="et-EE"/>
        </w:rPr>
        <w:t xml:space="preserve">M 03.08.2015.a määrus nr 101),  </w:t>
      </w:r>
      <w:r w:rsidRPr="008B3743">
        <w:rPr>
          <w:rFonts w:ascii="Times New Roman" w:hAnsi="Times New Roman"/>
          <w:szCs w:val="24"/>
          <w:lang w:eastAsia="et-EE"/>
        </w:rPr>
        <w:lastRenderedPageBreak/>
        <w:t xml:space="preserve">Asfaldist Katendikihtide Ehitamise Juhisest, Pinnaste tihendamise ja tiheduse kontrolli juhisest 2006-41 (MA peadirektori 29.12.2006.a. käskkirjaga nr.264), killustikust katendikihtide ehitamise juhendist, Ehitusseadustikust. </w:t>
      </w:r>
    </w:p>
    <w:p w14:paraId="6A04FAF1" w14:textId="77777777" w:rsidR="00275121" w:rsidRPr="008B3743" w:rsidRDefault="00275121" w:rsidP="00AB11B8">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Kõik tööd peab töövõtja teostama vastavuses heade ehitustavadega ning tegema seda viisil, mis ei kahjusta ümbritsevat sotsiaal- ja looduskeskkonda. Kasutada võib ainult materjale ja tooteid milliste vastavus on tõestatud Tehnilistes Töökirjeldustes kirjeldatud protseduuridega.</w:t>
      </w:r>
    </w:p>
    <w:p w14:paraId="0B477A64" w14:textId="77777777" w:rsidR="00275121" w:rsidRPr="008B3743" w:rsidRDefault="001D1200" w:rsidP="00AB11B8">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 xml:space="preserve">Ehitustööde tegemise ajaks on vajalik objekt nõuetekohaselt märkide ja viitadega tähistada. </w:t>
      </w:r>
    </w:p>
    <w:p w14:paraId="502F0A46" w14:textId="77777777" w:rsidR="00275121" w:rsidRPr="008B3743" w:rsidRDefault="008D3C6E" w:rsidP="00AB11B8">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Enne ehitustööde algust on töövõtja kohustatud teavitama ja vajadusel kohale kutsuma kõikide kommunikatsioonide valdajad. Olemasolevate kommunikatsioonide kõrgused ja asukohad täpsustada valdajatega nende poolt määratud meetodil. Kommunikatsioonide kaitsetsoonis kaevetööd teostada valdajaga kokkulepitud meetodil.</w:t>
      </w:r>
    </w:p>
    <w:p w14:paraId="37A9F5E3" w14:textId="77777777" w:rsidR="008D3C6E" w:rsidRPr="008B3743" w:rsidRDefault="008D3C6E" w:rsidP="00AB11B8">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Töövõtja on kohustatud enne tööde algust teavitama kõiki teisi asjast huvitatud osapooli, keda käesolev projekt puudutab (nt. maaomanikud -tööde teostamisel nendele kuuluval maal. Ehituse käigus säilitada olemasolevad piirimärgid. Kui seda ei ole võimalik teha, siis tuleb need ehitustööde lõppedes taastada.</w:t>
      </w:r>
    </w:p>
    <w:p w14:paraId="5D033DA2" w14:textId="080432F5" w:rsidR="005F44B7" w:rsidRPr="008B3743" w:rsidRDefault="008D3C6E" w:rsidP="00AB11B8">
      <w:pPr>
        <w:autoSpaceDE w:val="0"/>
        <w:autoSpaceDN w:val="0"/>
        <w:adjustRightInd w:val="0"/>
        <w:spacing w:before="0" w:after="0"/>
        <w:ind w:left="0"/>
        <w:rPr>
          <w:rFonts w:ascii="Times New Roman" w:hAnsi="Times New Roman"/>
          <w:szCs w:val="24"/>
        </w:rPr>
      </w:pPr>
      <w:bookmarkStart w:id="109" w:name="_Hlk513556396"/>
      <w:r w:rsidRPr="008B3743">
        <w:rPr>
          <w:rFonts w:ascii="Times New Roman" w:hAnsi="Times New Roman"/>
          <w:szCs w:val="24"/>
          <w:lang w:eastAsia="et-EE"/>
        </w:rPr>
        <w:t>Liikluskorraldu</w:t>
      </w:r>
      <w:r w:rsidR="009A7E31" w:rsidRPr="008B3743">
        <w:rPr>
          <w:rFonts w:ascii="Times New Roman" w:hAnsi="Times New Roman"/>
          <w:szCs w:val="24"/>
          <w:lang w:eastAsia="et-EE"/>
        </w:rPr>
        <w:t>se joonised tuleb kooskõlastada Maanteeameti liikluskorralduse osakonnaga.</w:t>
      </w:r>
      <w:r w:rsidR="00771128" w:rsidRPr="008B3743">
        <w:rPr>
          <w:rFonts w:ascii="Times New Roman" w:hAnsi="Times New Roman"/>
          <w:szCs w:val="24"/>
          <w:lang w:eastAsia="et-EE"/>
        </w:rPr>
        <w:t xml:space="preserve"> </w:t>
      </w:r>
      <w:r w:rsidR="009A7E31" w:rsidRPr="008B3743">
        <w:rPr>
          <w:rFonts w:ascii="Times New Roman" w:hAnsi="Times New Roman"/>
          <w:szCs w:val="24"/>
          <w:lang w:eastAsia="et-EE"/>
        </w:rPr>
        <w:t>Jooniste koostamisel</w:t>
      </w:r>
      <w:r w:rsidRPr="008B3743">
        <w:rPr>
          <w:rFonts w:ascii="Times New Roman" w:hAnsi="Times New Roman"/>
          <w:szCs w:val="24"/>
          <w:lang w:eastAsia="et-EE"/>
        </w:rPr>
        <w:t xml:space="preserve"> </w:t>
      </w:r>
      <w:r w:rsidR="009A7E31" w:rsidRPr="008B3743">
        <w:rPr>
          <w:rFonts w:ascii="Times New Roman" w:hAnsi="Times New Roman"/>
          <w:szCs w:val="24"/>
          <w:lang w:eastAsia="et-EE"/>
        </w:rPr>
        <w:t>j</w:t>
      </w:r>
      <w:r w:rsidRPr="008B3743">
        <w:rPr>
          <w:rFonts w:ascii="Times New Roman" w:hAnsi="Times New Roman"/>
          <w:szCs w:val="24"/>
          <w:lang w:eastAsia="et-EE"/>
        </w:rPr>
        <w:t>uhinduda Majandus- ja Kommunikatsiooniministri määrusest</w:t>
      </w:r>
      <w:r w:rsidR="005F44B7" w:rsidRPr="008B3743">
        <w:rPr>
          <w:rFonts w:ascii="Times New Roman" w:hAnsi="Times New Roman"/>
          <w:szCs w:val="24"/>
          <w:lang w:eastAsia="et-EE"/>
        </w:rPr>
        <w:t xml:space="preserve"> </w:t>
      </w:r>
      <w:r w:rsidRPr="008B3743">
        <w:rPr>
          <w:rFonts w:ascii="Times New Roman" w:hAnsi="Times New Roman"/>
          <w:szCs w:val="24"/>
          <w:lang w:eastAsia="et-EE"/>
        </w:rPr>
        <w:t>“</w:t>
      </w:r>
      <w:r w:rsidR="005F44B7" w:rsidRPr="008B3743">
        <w:rPr>
          <w:rFonts w:ascii="Times New Roman" w:hAnsi="Times New Roman"/>
          <w:szCs w:val="24"/>
        </w:rPr>
        <w:t xml:space="preserve"> Nõuded ajutisele liikluskorraldusele ”.</w:t>
      </w:r>
    </w:p>
    <w:bookmarkEnd w:id="109"/>
    <w:p w14:paraId="6AA1B6C8" w14:textId="77777777" w:rsidR="00EE75B3" w:rsidRPr="008B3743" w:rsidRDefault="00EE75B3" w:rsidP="00AB11B8">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Töövõtja kohustus on paigaldada objekti algusesse ja lõppu infotahvel, kus on andmed tellija, tööde teostaja, järelevelve, tööde alguse ja lõpu kohta.</w:t>
      </w:r>
    </w:p>
    <w:p w14:paraId="58EDF716" w14:textId="77777777" w:rsidR="001D1200" w:rsidRPr="008B3743" w:rsidRDefault="001D1200" w:rsidP="00AB11B8">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 xml:space="preserve">Kaevamistöid võib alustada vastavate lubade olemasolul ning tööde teostamine peab olema kooskõlas tööde tellijaga. </w:t>
      </w:r>
      <w:r w:rsidR="00B1382D" w:rsidRPr="008B3743">
        <w:rPr>
          <w:rFonts w:ascii="Times New Roman" w:hAnsi="Times New Roman"/>
          <w:szCs w:val="24"/>
          <w:lang w:eastAsia="et-EE"/>
        </w:rPr>
        <w:t xml:space="preserve">Load peab hankima töövõtja. </w:t>
      </w:r>
      <w:r w:rsidRPr="008B3743">
        <w:rPr>
          <w:rFonts w:ascii="Times New Roman" w:hAnsi="Times New Roman"/>
          <w:szCs w:val="24"/>
          <w:lang w:eastAsia="et-EE"/>
        </w:rPr>
        <w:t>Tööde teostamisel tehnovõrkude kaitsetsoonis tuleb kinni pidada kehtestatud ohutustehnilistest nõuetest. Kommunikatsioonide kaitsetsoonis (2 m) tuleb kaevetööd teostada käsitsi.</w:t>
      </w:r>
    </w:p>
    <w:p w14:paraId="252989F8" w14:textId="77777777" w:rsidR="001D1200" w:rsidRPr="008B3743" w:rsidRDefault="001D1200" w:rsidP="00AB11B8">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Enne töödega alustamist kutsuda kohale järelevalvespetsialist olemasolevate kaablitrasside asukohtade ja sügavuste täpsustamiseks ning trasside maha märkimiseks looduses.</w:t>
      </w:r>
    </w:p>
    <w:p w14:paraId="459EB7ED" w14:textId="77777777" w:rsidR="001D1200" w:rsidRPr="008B3743" w:rsidRDefault="001D1200" w:rsidP="00AB11B8">
      <w:pPr>
        <w:autoSpaceDE w:val="0"/>
        <w:autoSpaceDN w:val="0"/>
        <w:adjustRightInd w:val="0"/>
        <w:spacing w:before="0" w:after="0"/>
        <w:ind w:left="0"/>
        <w:rPr>
          <w:rFonts w:ascii="Times New Roman" w:hAnsi="Times New Roman"/>
          <w:bCs/>
          <w:szCs w:val="24"/>
          <w:lang w:eastAsia="et-EE"/>
        </w:rPr>
      </w:pPr>
      <w:r w:rsidRPr="008B3743">
        <w:rPr>
          <w:rFonts w:ascii="Times New Roman" w:hAnsi="Times New Roman"/>
          <w:szCs w:val="24"/>
          <w:lang w:eastAsia="et-EE"/>
        </w:rPr>
        <w:t>Kaablikaitsega seotud kulutused katab töö tellija.</w:t>
      </w:r>
    </w:p>
    <w:p w14:paraId="7502C7DA" w14:textId="77777777" w:rsidR="001D1200" w:rsidRPr="008B3743" w:rsidRDefault="001D1200" w:rsidP="00AB11B8">
      <w:pPr>
        <w:autoSpaceDE w:val="0"/>
        <w:autoSpaceDN w:val="0"/>
        <w:adjustRightInd w:val="0"/>
        <w:spacing w:before="0" w:after="0"/>
        <w:ind w:left="0"/>
        <w:rPr>
          <w:rFonts w:ascii="Times New Roman" w:hAnsi="Times New Roman"/>
          <w:bCs/>
          <w:szCs w:val="24"/>
          <w:lang w:eastAsia="et-EE"/>
        </w:rPr>
      </w:pPr>
      <w:r w:rsidRPr="008B3743">
        <w:rPr>
          <w:rFonts w:ascii="Times New Roman" w:hAnsi="Times New Roman"/>
          <w:bCs/>
          <w:szCs w:val="24"/>
          <w:lang w:eastAsia="et-EE"/>
        </w:rPr>
        <w:t>Töövõtja peab enne tööde alustamist võtma täiendavalt kõik vajalikud kooskõlastused</w:t>
      </w:r>
    </w:p>
    <w:p w14:paraId="06B9DE59" w14:textId="77777777" w:rsidR="001D1200" w:rsidRPr="008B3743" w:rsidRDefault="001D1200" w:rsidP="00AB11B8">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 Kõik tehtavad tööd kinnistuste naabruses ja erakinnistutel tuleb töövõtjal täiendavalt</w:t>
      </w:r>
    </w:p>
    <w:p w14:paraId="2393C264" w14:textId="77777777" w:rsidR="001D1200" w:rsidRPr="008B3743" w:rsidRDefault="001D1200" w:rsidP="00AB11B8">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kooskõlastada kinnistute omanikega enne ehitustööde algust.</w:t>
      </w:r>
    </w:p>
    <w:p w14:paraId="769549CC" w14:textId="77777777" w:rsidR="001D1200" w:rsidRPr="008B3743" w:rsidRDefault="001D1200" w:rsidP="00AB11B8">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 töövõtja vormistab vajadusel uuesti kõik vajalikud kooskõlastused kõigi kommunikatsioonide</w:t>
      </w:r>
    </w:p>
    <w:p w14:paraId="583CFE49" w14:textId="77777777" w:rsidR="001D1200" w:rsidRPr="008B3743" w:rsidRDefault="001D1200" w:rsidP="00AB11B8">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valdajatega.</w:t>
      </w:r>
    </w:p>
    <w:p w14:paraId="36F41501" w14:textId="77777777" w:rsidR="001D1200" w:rsidRPr="008B3743" w:rsidRDefault="001D1200" w:rsidP="00AB11B8">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 Vajadusel vormistab Töövõtja uuesti kõik vajalikud kooskõlastused omavalitsustega.</w:t>
      </w:r>
    </w:p>
    <w:p w14:paraId="4CD6A313" w14:textId="77777777" w:rsidR="001D1200" w:rsidRPr="008B3743" w:rsidRDefault="001D1200" w:rsidP="00AB11B8">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Olemasolevad</w:t>
      </w:r>
      <w:r w:rsidR="003A22C3" w:rsidRPr="008B3743">
        <w:rPr>
          <w:rFonts w:ascii="Times New Roman" w:hAnsi="Times New Roman"/>
          <w:szCs w:val="24"/>
          <w:lang w:eastAsia="et-EE"/>
        </w:rPr>
        <w:t xml:space="preserve"> </w:t>
      </w:r>
      <w:r w:rsidRPr="008B3743">
        <w:rPr>
          <w:rFonts w:ascii="Times New Roman" w:hAnsi="Times New Roman"/>
          <w:szCs w:val="24"/>
          <w:lang w:eastAsia="et-EE"/>
        </w:rPr>
        <w:t>sidekaablid peavad jääma töökorda peale ehitustööde lõppu.</w:t>
      </w:r>
    </w:p>
    <w:p w14:paraId="613AF654" w14:textId="77777777" w:rsidR="001D1200" w:rsidRPr="008B3743" w:rsidRDefault="001D1200" w:rsidP="00AB11B8">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Siderajatistel töötamine raske tehnikaga ja ülesõit on keelatud.</w:t>
      </w:r>
    </w:p>
    <w:p w14:paraId="2E08D9F8" w14:textId="77777777" w:rsidR="008D3C6E" w:rsidRPr="008B3743" w:rsidRDefault="008D3C6E" w:rsidP="00AB11B8">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Tellija, ehitaja, projekteerija ja omanikujärelvalve teatavad omal algatusel viivitamatult avastatud vigadest, puudustest ja riskiteguritest projektdokumentatsioonis ning nendest abinõudest, millega saab tööd edendada ja paremate tulemuste saavutamist soodustada. Ehitaja peab teavitama kõigist projektis leitud ebaselgusest ning võimalikest vasturääkivustest projekteerijat enne, kui ta võtab vastu konkreetse teostamise otsuse.</w:t>
      </w:r>
    </w:p>
    <w:p w14:paraId="75C5EACE" w14:textId="68998A93" w:rsidR="001D1200" w:rsidRPr="008B3743" w:rsidRDefault="001D1200" w:rsidP="00337AE8">
      <w:pPr>
        <w:pStyle w:val="Pealkiri2"/>
        <w:rPr>
          <w:szCs w:val="24"/>
          <w:lang w:eastAsia="et-EE"/>
        </w:rPr>
      </w:pPr>
      <w:bookmarkStart w:id="110" w:name="_Toc473570739"/>
      <w:bookmarkStart w:id="111" w:name="_Toc37164784"/>
      <w:r w:rsidRPr="008B3743">
        <w:rPr>
          <w:szCs w:val="24"/>
          <w:lang w:eastAsia="et-EE"/>
        </w:rPr>
        <w:t>Tööde teostamine</w:t>
      </w:r>
      <w:bookmarkEnd w:id="110"/>
      <w:bookmarkEnd w:id="111"/>
    </w:p>
    <w:p w14:paraId="44CDCA43" w14:textId="77777777" w:rsidR="001D1200" w:rsidRPr="008B3743" w:rsidRDefault="001D1200" w:rsidP="00EF5A11">
      <w:pPr>
        <w:pStyle w:val="Pealkiri3"/>
        <w:rPr>
          <w:szCs w:val="24"/>
          <w:lang w:eastAsia="et-EE"/>
        </w:rPr>
      </w:pPr>
      <w:bookmarkStart w:id="112" w:name="_Toc473570740"/>
      <w:bookmarkStart w:id="113" w:name="_Toc37164785"/>
      <w:r w:rsidRPr="008B3743">
        <w:rPr>
          <w:szCs w:val="24"/>
          <w:lang w:eastAsia="et-EE"/>
        </w:rPr>
        <w:t>Ettevalmistustööd</w:t>
      </w:r>
      <w:bookmarkEnd w:id="112"/>
      <w:bookmarkEnd w:id="113"/>
    </w:p>
    <w:p w14:paraId="25D535B2" w14:textId="77777777" w:rsidR="001D1200" w:rsidRPr="008B3743" w:rsidRDefault="001D1200" w:rsidP="00891AEF">
      <w:pPr>
        <w:numPr>
          <w:ilvl w:val="3"/>
          <w:numId w:val="1"/>
        </w:numPr>
        <w:autoSpaceDE w:val="0"/>
        <w:autoSpaceDN w:val="0"/>
        <w:adjustRightInd w:val="0"/>
        <w:spacing w:before="0" w:after="0"/>
        <w:rPr>
          <w:rFonts w:ascii="Times New Roman" w:hAnsi="Times New Roman"/>
          <w:i/>
          <w:szCs w:val="24"/>
          <w:lang w:val="en-US" w:eastAsia="et-EE"/>
        </w:rPr>
      </w:pPr>
      <w:proofErr w:type="spellStart"/>
      <w:r w:rsidRPr="008B3743">
        <w:rPr>
          <w:rFonts w:ascii="Times New Roman" w:hAnsi="Times New Roman"/>
          <w:i/>
          <w:szCs w:val="24"/>
          <w:lang w:val="en-US" w:eastAsia="et-EE"/>
        </w:rPr>
        <w:t>Väljamärkimistööd</w:t>
      </w:r>
      <w:proofErr w:type="spellEnd"/>
    </w:p>
    <w:p w14:paraId="7CE79D0B" w14:textId="52627C5B" w:rsidR="001D1200" w:rsidRPr="008B3743" w:rsidRDefault="001D1200" w:rsidP="00891AEF">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Märkida välja piketaaz, mis peab säilima garantiiperioodi lõpuni. Projekteeritud tänavad ja piirinaabrite piirid märgitakse välja digitaalselt litsenseeritud geodeesiafirma poolt.</w:t>
      </w:r>
    </w:p>
    <w:p w14:paraId="1B037FF0" w14:textId="68EBB315" w:rsidR="001D1200" w:rsidRPr="008B3743" w:rsidRDefault="001D1200" w:rsidP="00891AEF">
      <w:pPr>
        <w:pStyle w:val="Pealkiri3"/>
        <w:rPr>
          <w:szCs w:val="24"/>
          <w:lang w:eastAsia="et-EE"/>
        </w:rPr>
      </w:pPr>
      <w:bookmarkStart w:id="114" w:name="_Toc473570741"/>
      <w:bookmarkStart w:id="115" w:name="_Toc37164786"/>
      <w:r w:rsidRPr="008B3743">
        <w:rPr>
          <w:szCs w:val="24"/>
          <w:lang w:eastAsia="et-EE"/>
        </w:rPr>
        <w:t>Kaevetööd</w:t>
      </w:r>
      <w:bookmarkEnd w:id="114"/>
      <w:bookmarkEnd w:id="115"/>
    </w:p>
    <w:p w14:paraId="428BADAB" w14:textId="76218D5A" w:rsidR="001D1200" w:rsidRPr="008B3743" w:rsidRDefault="001D1200" w:rsidP="00891AEF">
      <w:pPr>
        <w:autoSpaceDE w:val="0"/>
        <w:autoSpaceDN w:val="0"/>
        <w:adjustRightInd w:val="0"/>
        <w:spacing w:before="0" w:after="0"/>
        <w:ind w:left="0"/>
        <w:rPr>
          <w:rFonts w:ascii="Times New Roman" w:hAnsi="Times New Roman"/>
          <w:szCs w:val="24"/>
          <w:lang w:eastAsia="et-EE"/>
        </w:rPr>
      </w:pPr>
      <w:bookmarkStart w:id="116" w:name="_Hlk513556621"/>
      <w:r w:rsidRPr="008B3743">
        <w:rPr>
          <w:rFonts w:ascii="Times New Roman" w:hAnsi="Times New Roman"/>
          <w:szCs w:val="24"/>
          <w:lang w:eastAsia="et-EE"/>
        </w:rPr>
        <w:t xml:space="preserve">Võimalusel tuleb kasvupinnas kohe peale selle eemaldamist kas ära kasutada või ladustada  inseneri poolt ette nähtud kõrgusega vaaludesse. </w:t>
      </w:r>
    </w:p>
    <w:p w14:paraId="2003F35A" w14:textId="7F66DD37" w:rsidR="001D1200" w:rsidRPr="008B3743" w:rsidRDefault="001D1200" w:rsidP="00891AEF">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 xml:space="preserve">Et töid saaks teostada kuivades oludes, peab töövõtja kõik kaevekohad ja kaevikud veevabad hoidma. </w:t>
      </w:r>
    </w:p>
    <w:p w14:paraId="529B8136" w14:textId="77777777" w:rsidR="001D1200" w:rsidRPr="008B3743" w:rsidRDefault="001D1200" w:rsidP="00891AEF">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lastRenderedPageBreak/>
        <w:t>Töövõtja peab tagama süvendite ja täidendite stabiilsuse oma valitud sobivate meetodite abil, seda nii materjalide ladustamisel, masinate kasutamisel, kui ka ajutiste ehitiste ja konstruktsioonide püstitamisel.</w:t>
      </w:r>
    </w:p>
    <w:p w14:paraId="32B8D354" w14:textId="3E965252" w:rsidR="001D1200" w:rsidRPr="008B3743" w:rsidRDefault="001D1200" w:rsidP="00891AEF">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Tagasitäidet vajavad kaevikud võivad avatuks jääda vaid võimalikult lühikeseks ajaks. Kaevikud tuleb tähistada, tõkestada, ohutuse tagamiseks kaitsta vastavalt määrusele "Liikluskorralduse nõuded teetöödel"</w:t>
      </w:r>
      <w:r w:rsidR="009A7E31" w:rsidRPr="008B3743">
        <w:rPr>
          <w:rFonts w:ascii="Times New Roman" w:hAnsi="Times New Roman"/>
          <w:szCs w:val="24"/>
          <w:lang w:eastAsia="et-EE"/>
        </w:rPr>
        <w:t xml:space="preserve"> ning juhendile „Riigiteede ajutine liikluskorraldus“</w:t>
      </w:r>
      <w:r w:rsidRPr="008B3743">
        <w:rPr>
          <w:rFonts w:ascii="Times New Roman" w:hAnsi="Times New Roman"/>
          <w:szCs w:val="24"/>
          <w:lang w:eastAsia="et-EE"/>
        </w:rPr>
        <w:t>.</w:t>
      </w:r>
    </w:p>
    <w:p w14:paraId="779007C4" w14:textId="77777777" w:rsidR="001D1200" w:rsidRPr="008B3743" w:rsidRDefault="001D1200" w:rsidP="00891AEF">
      <w:pPr>
        <w:pStyle w:val="Pealkiri3"/>
        <w:rPr>
          <w:szCs w:val="24"/>
          <w:lang w:eastAsia="et-EE"/>
        </w:rPr>
      </w:pPr>
      <w:bookmarkStart w:id="117" w:name="_Toc473570742"/>
      <w:bookmarkStart w:id="118" w:name="_Toc37164787"/>
      <w:bookmarkEnd w:id="116"/>
      <w:r w:rsidRPr="008B3743">
        <w:rPr>
          <w:szCs w:val="24"/>
          <w:lang w:eastAsia="et-EE"/>
        </w:rPr>
        <w:t>Mulde ehitus.</w:t>
      </w:r>
      <w:bookmarkEnd w:id="117"/>
      <w:bookmarkEnd w:id="118"/>
    </w:p>
    <w:p w14:paraId="31E40937" w14:textId="77777777" w:rsidR="001D1200" w:rsidRPr="008B3743" w:rsidRDefault="001D1200" w:rsidP="00891AEF">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Mulde ehituseks vajaminev liivpinnas  tuuakse karjäärist. Pinnase filtratsioonitegur peab olema vähemalt 0,5m/ööp.</w:t>
      </w:r>
    </w:p>
    <w:p w14:paraId="14425E05" w14:textId="77777777" w:rsidR="001D1200" w:rsidRPr="008B3743" w:rsidRDefault="001D1200" w:rsidP="00891AEF">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Sobiv pinnas, mis tekib olemasoleva muldkeha ja aluste kaevamise käigus, ladustatakse tee</w:t>
      </w:r>
    </w:p>
    <w:p w14:paraId="511DB3E4" w14:textId="77777777" w:rsidR="001D1200" w:rsidRPr="008B3743" w:rsidRDefault="001D1200" w:rsidP="00891AEF">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maa-alale reservi või veetakse kohe mahapanekukohta. Saadavat pinnast võib kasutada mulde töökihi alaosas (juurdeveetava dreenkihi all) tingimusel, et selle filtratsioonimoodul on vähemalt 0,5m/ööp. Paigaldatud materjal planeeritakse projektis ette antud kalleteni ja tihendatakse vähemalt tihendustegurini 0,98. Täidendi (sh. dreenkihi) ja selle nõlvade planeerimine nõutava kaldeni ning tihendaminenõutava tihendustegurini kuuluvad täidendi tööde koosseisu.</w:t>
      </w:r>
    </w:p>
    <w:p w14:paraId="7B8B1601" w14:textId="77777777" w:rsidR="001D1200" w:rsidRPr="008B3743" w:rsidRDefault="00337AE8" w:rsidP="00337AE8">
      <w:pPr>
        <w:pStyle w:val="Pealkiri3"/>
        <w:rPr>
          <w:szCs w:val="24"/>
          <w:lang w:eastAsia="et-EE"/>
        </w:rPr>
      </w:pPr>
      <w:bookmarkStart w:id="119" w:name="_Toc473570743"/>
      <w:bookmarkStart w:id="120" w:name="_Toc37164788"/>
      <w:r w:rsidRPr="008B3743">
        <w:rPr>
          <w:szCs w:val="24"/>
          <w:lang w:eastAsia="et-EE"/>
        </w:rPr>
        <w:t>Dreenkihi ehitus</w:t>
      </w:r>
      <w:bookmarkEnd w:id="119"/>
      <w:bookmarkEnd w:id="120"/>
    </w:p>
    <w:p w14:paraId="21D81EF3" w14:textId="77777777" w:rsidR="00337AE8" w:rsidRPr="008B3743" w:rsidRDefault="001D1200" w:rsidP="00891AEF">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Kesk- jäme- või kruusliivast, mille filtratsioonitegur on vähemalt 1m/ööp. Dreenkiht planeeritakse proj. põikkaldega ja tihendatakse  tihendustegurini 98%.</w:t>
      </w:r>
    </w:p>
    <w:p w14:paraId="7B280A0B" w14:textId="77777777" w:rsidR="00D952CC" w:rsidRPr="008B3743" w:rsidRDefault="001D1200" w:rsidP="00891AEF">
      <w:pPr>
        <w:pStyle w:val="Pealkiri3"/>
        <w:rPr>
          <w:szCs w:val="24"/>
          <w:lang w:eastAsia="et-EE"/>
        </w:rPr>
      </w:pPr>
      <w:bookmarkStart w:id="121" w:name="_Toc473570745"/>
      <w:bookmarkStart w:id="122" w:name="_Toc37164789"/>
      <w:r w:rsidRPr="008B3743">
        <w:rPr>
          <w:szCs w:val="24"/>
          <w:lang w:eastAsia="et-EE"/>
        </w:rPr>
        <w:t>Katendi ehitus</w:t>
      </w:r>
      <w:bookmarkEnd w:id="121"/>
      <w:bookmarkEnd w:id="122"/>
    </w:p>
    <w:p w14:paraId="4A1649EC" w14:textId="77777777" w:rsidR="001D1200" w:rsidRPr="008B3743" w:rsidRDefault="001D1200" w:rsidP="00891AEF">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b/>
          <w:szCs w:val="24"/>
          <w:lang w:eastAsia="et-EE"/>
        </w:rPr>
        <w:t>Teostada kooskõlas „Asfaldist katendikihtide ehitamise juhis" toodud nõuetega.  Eelnevalt peab olema mulle ja aluspind ning enne iga järgmise kihi ehitust eelmine kiht Omanikujärelevalve  ja Tellija poolt vastu võetud.</w:t>
      </w:r>
    </w:p>
    <w:p w14:paraId="541EBB60" w14:textId="77777777" w:rsidR="001D1200" w:rsidRPr="008B3743" w:rsidRDefault="001D1200" w:rsidP="001D1200">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Kasutatavad materjalid peavad olema nõuetekohaselt sertifitseeritud. Materjalide vastavust nõuetele peab tõendama materjalide tootja või tema volitatud esindaja vastavusdeklaratsiooniga.</w:t>
      </w:r>
    </w:p>
    <w:p w14:paraId="3A072725" w14:textId="77777777" w:rsidR="001D1200" w:rsidRPr="008B3743" w:rsidRDefault="001D1200" w:rsidP="001D1200">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Materjalide esmane katsetamine viiakse läbi enne tööde algust tellija poolt aktsepteeritud laboris. Materjale võib ehitusel kasutada alles pärast tellijapoolset heakskiitu.</w:t>
      </w:r>
    </w:p>
    <w:p w14:paraId="3F75850B" w14:textId="77777777" w:rsidR="001D1200" w:rsidRPr="008B3743" w:rsidRDefault="001D1200" w:rsidP="001D1200">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Asfaltsegude retseptid peavad enne tööde algust olema kinnitatud tellija poolt.</w:t>
      </w:r>
    </w:p>
    <w:p w14:paraId="1A7DBF3B" w14:textId="5D317D87" w:rsidR="00457258" w:rsidRPr="008B3743" w:rsidRDefault="00457258" w:rsidP="00457258">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Katendi konstruktsioonide mahtude (katted, alused) arvutusel on lähtutud kihtide (katted, alused) pealtlaiustest.</w:t>
      </w:r>
    </w:p>
    <w:p w14:paraId="7E45FF95" w14:textId="6101356C" w:rsidR="00F11390" w:rsidRPr="008B3743" w:rsidRDefault="00F11390" w:rsidP="005D2466">
      <w:pPr>
        <w:autoSpaceDE w:val="0"/>
        <w:autoSpaceDN w:val="0"/>
        <w:adjustRightInd w:val="0"/>
        <w:spacing w:before="0" w:after="0"/>
        <w:ind w:left="0"/>
        <w:rPr>
          <w:rFonts w:ascii="Times New Roman" w:hAnsi="Times New Roman"/>
          <w:szCs w:val="24"/>
          <w:lang w:eastAsia="et-EE"/>
        </w:rPr>
      </w:pPr>
      <w:bookmarkStart w:id="123" w:name="_Hlk513556742"/>
      <w:r w:rsidRPr="008B3743">
        <w:rPr>
          <w:rFonts w:ascii="Times New Roman" w:hAnsi="Times New Roman"/>
          <w:szCs w:val="24"/>
          <w:lang w:eastAsia="et-EE"/>
        </w:rPr>
        <w:t xml:space="preserve">Katendikihtide ehitamisel juhinduda: </w:t>
      </w:r>
    </w:p>
    <w:p w14:paraId="5E6AEA71" w14:textId="77777777" w:rsidR="00F11390" w:rsidRPr="008B3743" w:rsidRDefault="00F11390" w:rsidP="00372E75">
      <w:pPr>
        <w:tabs>
          <w:tab w:val="left" w:pos="426"/>
        </w:tabs>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w:t>
      </w:r>
      <w:r w:rsidRPr="008B3743">
        <w:rPr>
          <w:rFonts w:ascii="Times New Roman" w:hAnsi="Times New Roman"/>
          <w:szCs w:val="24"/>
          <w:lang w:eastAsia="et-EE"/>
        </w:rPr>
        <w:tab/>
        <w:t xml:space="preserve">KILLUSTIKUST KATENDIKIHTIDE EHITAMISE JUHIS </w:t>
      </w:r>
    </w:p>
    <w:p w14:paraId="46B0DFDF" w14:textId="77777777" w:rsidR="00F11390" w:rsidRPr="008B3743" w:rsidRDefault="00F11390" w:rsidP="00B1261D">
      <w:pPr>
        <w:tabs>
          <w:tab w:val="left" w:pos="426"/>
        </w:tabs>
        <w:autoSpaceDE w:val="0"/>
        <w:autoSpaceDN w:val="0"/>
        <w:adjustRightInd w:val="0"/>
        <w:spacing w:before="0" w:after="0"/>
        <w:ind w:left="0" w:firstLine="426"/>
        <w:rPr>
          <w:rFonts w:ascii="Times New Roman" w:hAnsi="Times New Roman"/>
          <w:szCs w:val="24"/>
          <w:lang w:eastAsia="et-EE"/>
        </w:rPr>
      </w:pPr>
      <w:r w:rsidRPr="008B3743">
        <w:rPr>
          <w:rFonts w:ascii="Times New Roman" w:hAnsi="Times New Roman"/>
          <w:szCs w:val="24"/>
          <w:lang w:eastAsia="et-EE"/>
        </w:rPr>
        <w:t>Kinnitatud Maanteeameti peadirektori käskkirjaga 22.11.16 nr 0215</w:t>
      </w:r>
    </w:p>
    <w:p w14:paraId="0A893A4B" w14:textId="77777777" w:rsidR="00F11390" w:rsidRPr="008B3743" w:rsidRDefault="00F11390" w:rsidP="00B1261D">
      <w:pPr>
        <w:tabs>
          <w:tab w:val="left" w:pos="426"/>
        </w:tabs>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w:t>
      </w:r>
      <w:r w:rsidRPr="008B3743">
        <w:rPr>
          <w:rFonts w:ascii="Times New Roman" w:hAnsi="Times New Roman"/>
          <w:szCs w:val="24"/>
          <w:lang w:eastAsia="et-EE"/>
        </w:rPr>
        <w:tab/>
        <w:t>ASFALDIST KATENDIKIHTIDE EHITAMISE JUHIS</w:t>
      </w:r>
    </w:p>
    <w:p w14:paraId="4D8DFF46" w14:textId="28F7011C" w:rsidR="00F11390" w:rsidRPr="008B3743" w:rsidRDefault="00B1261D" w:rsidP="00B1261D">
      <w:pPr>
        <w:tabs>
          <w:tab w:val="left" w:pos="426"/>
        </w:tabs>
        <w:autoSpaceDE w:val="0"/>
        <w:autoSpaceDN w:val="0"/>
        <w:adjustRightInd w:val="0"/>
        <w:spacing w:before="0" w:after="0"/>
        <w:ind w:left="0"/>
        <w:rPr>
          <w:rFonts w:ascii="Times New Roman" w:hAnsi="Times New Roman"/>
          <w:szCs w:val="24"/>
          <w:lang w:eastAsia="et-EE"/>
        </w:rPr>
      </w:pPr>
      <w:r>
        <w:rPr>
          <w:rFonts w:ascii="Times New Roman" w:hAnsi="Times New Roman"/>
          <w:szCs w:val="24"/>
          <w:lang w:eastAsia="et-EE"/>
        </w:rPr>
        <w:tab/>
      </w:r>
      <w:r w:rsidR="00F11390" w:rsidRPr="008B3743">
        <w:rPr>
          <w:rFonts w:ascii="Times New Roman" w:hAnsi="Times New Roman"/>
          <w:szCs w:val="24"/>
          <w:lang w:eastAsia="et-EE"/>
        </w:rPr>
        <w:t>Kinnitatud Maanteeameti peadirektori 23.12.2015. a käskkirjaga nr 0314</w:t>
      </w:r>
    </w:p>
    <w:p w14:paraId="651DF1CE" w14:textId="2B49012C" w:rsidR="00457258" w:rsidRPr="008B3743" w:rsidRDefault="00F11390" w:rsidP="00B1261D">
      <w:pPr>
        <w:tabs>
          <w:tab w:val="left" w:pos="426"/>
        </w:tabs>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w:t>
      </w:r>
      <w:r w:rsidRPr="008B3743">
        <w:rPr>
          <w:rFonts w:ascii="Times New Roman" w:hAnsi="Times New Roman"/>
          <w:szCs w:val="24"/>
          <w:lang w:eastAsia="et-EE"/>
        </w:rPr>
        <w:tab/>
        <w:t>TEKN–Tee ehitamise kvaliteedi nõuded (03.08.2015 nr 101)</w:t>
      </w:r>
      <w:bookmarkEnd w:id="123"/>
    </w:p>
    <w:p w14:paraId="1AC8081C" w14:textId="3DC27BDF" w:rsidR="001D1200" w:rsidRPr="008B3743" w:rsidRDefault="00EF5A11" w:rsidP="00EF5A11">
      <w:pPr>
        <w:pStyle w:val="Pealkiri4"/>
        <w:rPr>
          <w:szCs w:val="24"/>
          <w:lang w:eastAsia="et-EE"/>
        </w:rPr>
      </w:pPr>
      <w:bookmarkStart w:id="124" w:name="_Toc37164790"/>
      <w:proofErr w:type="spellStart"/>
      <w:r w:rsidRPr="008B3743">
        <w:rPr>
          <w:szCs w:val="24"/>
          <w:lang w:eastAsia="et-EE"/>
        </w:rPr>
        <w:t>Äärekivide</w:t>
      </w:r>
      <w:proofErr w:type="spellEnd"/>
      <w:r w:rsidRPr="008B3743">
        <w:rPr>
          <w:szCs w:val="24"/>
          <w:lang w:eastAsia="et-EE"/>
        </w:rPr>
        <w:t xml:space="preserve"> </w:t>
      </w:r>
      <w:proofErr w:type="spellStart"/>
      <w:r w:rsidRPr="008B3743">
        <w:rPr>
          <w:szCs w:val="24"/>
          <w:lang w:eastAsia="et-EE"/>
        </w:rPr>
        <w:t>paigaldamine</w:t>
      </w:r>
      <w:bookmarkEnd w:id="124"/>
      <w:proofErr w:type="spellEnd"/>
    </w:p>
    <w:p w14:paraId="23509C09" w14:textId="77777777" w:rsidR="001D1200" w:rsidRPr="008B3743" w:rsidRDefault="001D1200" w:rsidP="00891AEF">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ilmastikukindlus klass 3(D), massikadu mitte üle 1,0kg/m2; paindetugevuse  klass 3</w:t>
      </w:r>
    </w:p>
    <w:p w14:paraId="667EB885" w14:textId="3CCF2E85" w:rsidR="001D1200" w:rsidRPr="008B3743" w:rsidRDefault="001D1200" w:rsidP="00891AEF">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Äärekivid paigaldatakse betoonist sängituskihile</w:t>
      </w:r>
      <w:r w:rsidR="00575FC5" w:rsidRPr="008B3743">
        <w:rPr>
          <w:rFonts w:ascii="Times New Roman" w:hAnsi="Times New Roman"/>
          <w:szCs w:val="24"/>
          <w:lang w:eastAsia="et-EE"/>
        </w:rPr>
        <w:t>, paksus 10 cm, mille all on tihendatud killustikalus</w:t>
      </w:r>
      <w:r w:rsidRPr="008B3743">
        <w:rPr>
          <w:rFonts w:ascii="Times New Roman" w:hAnsi="Times New Roman"/>
          <w:szCs w:val="24"/>
          <w:lang w:eastAsia="et-EE"/>
        </w:rPr>
        <w:t xml:space="preserve"> ja toestatakse betooniga viisil, mis ei takista teiste konstruktsioonielementide paigaldamist ja ehitamist. Sängitusbetooni kõrgus peab olema selline, mis võimaldaks ehitada projektijärgse katte nõutud paksuses.</w:t>
      </w:r>
    </w:p>
    <w:p w14:paraId="159B7587" w14:textId="77777777" w:rsidR="001F5371" w:rsidRPr="008B3743" w:rsidRDefault="001F5371" w:rsidP="001D1200">
      <w:pPr>
        <w:autoSpaceDE w:val="0"/>
        <w:autoSpaceDN w:val="0"/>
        <w:adjustRightInd w:val="0"/>
        <w:spacing w:before="0" w:after="0"/>
        <w:ind w:left="0"/>
        <w:rPr>
          <w:rFonts w:ascii="Times New Roman" w:hAnsi="Times New Roman"/>
          <w:szCs w:val="24"/>
          <w:lang w:eastAsia="et-EE"/>
        </w:rPr>
      </w:pPr>
    </w:p>
    <w:p w14:paraId="07F8791D" w14:textId="77777777" w:rsidR="001D1200" w:rsidRPr="008B3743" w:rsidRDefault="001F5371" w:rsidP="001F5371">
      <w:pPr>
        <w:pStyle w:val="Pealkiri3"/>
        <w:rPr>
          <w:szCs w:val="24"/>
          <w:lang w:eastAsia="et-EE"/>
        </w:rPr>
      </w:pPr>
      <w:bookmarkStart w:id="125" w:name="_Toc473570746"/>
      <w:bookmarkStart w:id="126" w:name="_Toc37164791"/>
      <w:r w:rsidRPr="008B3743">
        <w:rPr>
          <w:szCs w:val="24"/>
          <w:lang w:eastAsia="et-EE"/>
        </w:rPr>
        <w:t>Haljastustööd</w:t>
      </w:r>
      <w:bookmarkEnd w:id="125"/>
      <w:bookmarkEnd w:id="126"/>
    </w:p>
    <w:p w14:paraId="624B026F" w14:textId="77777777" w:rsidR="00CC5776" w:rsidRPr="008B3743" w:rsidRDefault="001D1200" w:rsidP="00891AEF">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Korrastatakse lõplikult tee maa-alad (planeeritakse, haljastatakse, jne).</w:t>
      </w:r>
    </w:p>
    <w:p w14:paraId="72A93F4D" w14:textId="77777777" w:rsidR="001F5371" w:rsidRPr="008B3743" w:rsidRDefault="001F5371" w:rsidP="00891AEF">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 xml:space="preserve">Enne kasvumulla paigaldamist tuleb aluspinnas profileerida tasaseks, vajadusel lisada või eemaldada täitepinnast. </w:t>
      </w:r>
    </w:p>
    <w:p w14:paraId="61EE6B26" w14:textId="77777777" w:rsidR="001F5371" w:rsidRPr="008B3743" w:rsidRDefault="001F5371" w:rsidP="00891AEF">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 xml:space="preserve">Kasvumullana kasutada mineraalmulda. Muld ei tohi sisaldada taimedele kahjulikke jäätmeid ning Kõnniteest  väljapoole jäävad haljasribad tuleb haljastada piirini, kus ehitustööde käigus on haljastust kahjustatud. Enne kasvumulla paigaldamist tuleb aluspinnas profileerida tasaseks, vajadusel lisada või eemaldada täitepinnast. </w:t>
      </w:r>
    </w:p>
    <w:p w14:paraId="12918C84" w14:textId="4D9372FE" w:rsidR="001F5371" w:rsidRPr="008B3743" w:rsidRDefault="00C92987" w:rsidP="00891AEF">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lastRenderedPageBreak/>
        <w:t xml:space="preserve">Täitepinnas </w:t>
      </w:r>
      <w:r w:rsidR="001F5371" w:rsidRPr="008B3743">
        <w:rPr>
          <w:rFonts w:ascii="Times New Roman" w:hAnsi="Times New Roman"/>
          <w:szCs w:val="24"/>
          <w:lang w:eastAsia="et-EE"/>
        </w:rPr>
        <w:t>tuleb tihendada, et ei tekiks vajumeid ja veelohke. Ei tohi kasutada külmunud pinnast ja kive sisaldavat mulda. Olemasoleva ja taastatava haljasala piir ühtlustada ja teha niidetavaks.</w:t>
      </w:r>
    </w:p>
    <w:p w14:paraId="74C85328" w14:textId="3C266F1A" w:rsidR="001F5371" w:rsidRPr="008B3743" w:rsidRDefault="001F5371" w:rsidP="00891AEF">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 xml:space="preserve">Haljastuse mullakihi paksus peab olema </w:t>
      </w:r>
      <w:r w:rsidR="005D2466" w:rsidRPr="008B3743">
        <w:rPr>
          <w:rFonts w:ascii="Times New Roman" w:hAnsi="Times New Roman"/>
          <w:szCs w:val="24"/>
          <w:lang w:eastAsia="et-EE"/>
        </w:rPr>
        <w:t xml:space="preserve">vähemalt </w:t>
      </w:r>
      <w:r w:rsidR="00A06F4F" w:rsidRPr="008B3743">
        <w:rPr>
          <w:rFonts w:ascii="Times New Roman" w:hAnsi="Times New Roman"/>
          <w:szCs w:val="24"/>
          <w:lang w:eastAsia="et-EE"/>
        </w:rPr>
        <w:t>7</w:t>
      </w:r>
      <w:r w:rsidRPr="008B3743">
        <w:rPr>
          <w:rFonts w:ascii="Times New Roman" w:hAnsi="Times New Roman"/>
          <w:szCs w:val="24"/>
          <w:lang w:eastAsia="et-EE"/>
        </w:rPr>
        <w:t xml:space="preserve"> cm, millele külvata muruseemne </w:t>
      </w:r>
    </w:p>
    <w:p w14:paraId="442B1001" w14:textId="77777777" w:rsidR="001F5371" w:rsidRPr="008B3743" w:rsidRDefault="001F5371" w:rsidP="00891AEF">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 xml:space="preserve">spetsiaalsegu. </w:t>
      </w:r>
    </w:p>
    <w:p w14:paraId="4311D48C" w14:textId="3715CD56" w:rsidR="001F5371" w:rsidRPr="008B3743" w:rsidRDefault="001F5371" w:rsidP="00891AEF">
      <w:pPr>
        <w:autoSpaceDE w:val="0"/>
        <w:autoSpaceDN w:val="0"/>
        <w:adjustRightInd w:val="0"/>
        <w:spacing w:before="0" w:after="0"/>
        <w:ind w:left="0"/>
        <w:rPr>
          <w:rFonts w:ascii="Times New Roman" w:hAnsi="Times New Roman"/>
          <w:szCs w:val="24"/>
          <w:lang w:eastAsia="et-EE"/>
        </w:rPr>
      </w:pPr>
      <w:r w:rsidRPr="008B3743">
        <w:rPr>
          <w:rFonts w:ascii="Times New Roman" w:hAnsi="Times New Roman"/>
          <w:szCs w:val="24"/>
          <w:lang w:eastAsia="et-EE"/>
        </w:rPr>
        <w:t xml:space="preserve">Muru külviks tuleb kasutada kodumaise või naaberriikide päritoluga seemneid, millel on head idanemis- ja </w:t>
      </w:r>
      <w:r w:rsidR="00F11390" w:rsidRPr="008B3743">
        <w:rPr>
          <w:rFonts w:ascii="Times New Roman" w:hAnsi="Times New Roman"/>
          <w:szCs w:val="24"/>
          <w:lang w:eastAsia="et-EE"/>
        </w:rPr>
        <w:t>kasvu</w:t>
      </w:r>
      <w:r w:rsidRPr="008B3743">
        <w:rPr>
          <w:rFonts w:ascii="Times New Roman" w:hAnsi="Times New Roman"/>
          <w:szCs w:val="24"/>
          <w:lang w:eastAsia="et-EE"/>
        </w:rPr>
        <w:t xml:space="preserve">omadused. </w:t>
      </w:r>
    </w:p>
    <w:p w14:paraId="1E13E510" w14:textId="77777777" w:rsidR="00E8340E" w:rsidRPr="008B3743" w:rsidRDefault="00E8340E" w:rsidP="001D1200">
      <w:pPr>
        <w:autoSpaceDE w:val="0"/>
        <w:autoSpaceDN w:val="0"/>
        <w:adjustRightInd w:val="0"/>
        <w:spacing w:before="0" w:after="0"/>
        <w:ind w:left="0"/>
        <w:rPr>
          <w:rFonts w:ascii="Times New Roman" w:hAnsi="Times New Roman"/>
          <w:szCs w:val="24"/>
          <w:lang w:eastAsia="et-EE"/>
        </w:rPr>
      </w:pPr>
    </w:p>
    <w:p w14:paraId="7C47675B" w14:textId="77777777" w:rsidR="00E8340E" w:rsidRPr="008B3743" w:rsidRDefault="00E8340E" w:rsidP="00E8340E">
      <w:pPr>
        <w:pStyle w:val="Pealkiri3"/>
        <w:rPr>
          <w:szCs w:val="24"/>
          <w:lang w:eastAsia="et-EE"/>
        </w:rPr>
      </w:pPr>
      <w:bookmarkStart w:id="127" w:name="_Toc473570747"/>
      <w:bookmarkStart w:id="128" w:name="_Toc37164792"/>
      <w:r w:rsidRPr="008B3743">
        <w:rPr>
          <w:szCs w:val="24"/>
          <w:lang w:eastAsia="et-EE"/>
        </w:rPr>
        <w:t>Tööd tehnovõrkudega</w:t>
      </w:r>
      <w:bookmarkEnd w:id="127"/>
      <w:bookmarkEnd w:id="128"/>
    </w:p>
    <w:p w14:paraId="0D9500B5" w14:textId="0BFF9043" w:rsidR="00E8340E" w:rsidRPr="008B3743" w:rsidRDefault="00E8340E" w:rsidP="00E8340E">
      <w:pPr>
        <w:pStyle w:val="Pealkiri4"/>
        <w:rPr>
          <w:szCs w:val="24"/>
          <w:lang w:eastAsia="et-EE"/>
        </w:rPr>
      </w:pPr>
      <w:bookmarkStart w:id="129" w:name="_Hlk30618651"/>
      <w:bookmarkStart w:id="130" w:name="_Toc37164793"/>
      <w:proofErr w:type="spellStart"/>
      <w:r w:rsidRPr="008B3743">
        <w:rPr>
          <w:szCs w:val="24"/>
          <w:lang w:eastAsia="et-EE"/>
        </w:rPr>
        <w:t>Elektri</w:t>
      </w:r>
      <w:r w:rsidR="00321C35">
        <w:rPr>
          <w:szCs w:val="24"/>
          <w:lang w:eastAsia="et-EE"/>
        </w:rPr>
        <w:t>kaablid</w:t>
      </w:r>
      <w:bookmarkEnd w:id="130"/>
      <w:proofErr w:type="spellEnd"/>
    </w:p>
    <w:bookmarkEnd w:id="129"/>
    <w:p w14:paraId="003E210E" w14:textId="77777777" w:rsidR="00321C35" w:rsidRPr="00321C35" w:rsidRDefault="00321C35" w:rsidP="00321C35">
      <w:pPr>
        <w:autoSpaceDE w:val="0"/>
        <w:autoSpaceDN w:val="0"/>
        <w:adjustRightInd w:val="0"/>
        <w:spacing w:before="0" w:after="0"/>
        <w:ind w:left="0"/>
        <w:rPr>
          <w:rFonts w:ascii="Times New Roman" w:hAnsi="Times New Roman"/>
          <w:szCs w:val="24"/>
          <w:lang w:eastAsia="et-EE"/>
        </w:rPr>
      </w:pPr>
      <w:r w:rsidRPr="00321C35">
        <w:rPr>
          <w:rFonts w:ascii="Times New Roman" w:hAnsi="Times New Roman"/>
          <w:szCs w:val="24"/>
          <w:lang w:eastAsia="et-EE"/>
        </w:rPr>
        <w:t>Elektrikaablite läheduses töötades pidada kinni elektrivõrgu standardiga ja kooskõlastuste tingimustega nõutud vahekaugustest. Kaablite asukoht ja sügavus teha kaevekohtades täpselt kindlaks. Maha märkida maakaabli trass, tähistada eeldatavad kaevetööde asukohad, paigaldada hoiatavad märgid, korraldada liiklemine kaevetööde ajal.</w:t>
      </w:r>
    </w:p>
    <w:p w14:paraId="6A86D94B" w14:textId="77777777" w:rsidR="00321C35" w:rsidRPr="00321C35" w:rsidRDefault="00321C35" w:rsidP="00321C35">
      <w:pPr>
        <w:autoSpaceDE w:val="0"/>
        <w:autoSpaceDN w:val="0"/>
        <w:adjustRightInd w:val="0"/>
        <w:spacing w:before="0" w:after="0"/>
        <w:ind w:left="0"/>
        <w:rPr>
          <w:rFonts w:ascii="Times New Roman" w:hAnsi="Times New Roman"/>
          <w:szCs w:val="24"/>
          <w:lang w:eastAsia="et-EE"/>
        </w:rPr>
      </w:pPr>
      <w:r w:rsidRPr="00321C35">
        <w:rPr>
          <w:rFonts w:ascii="Times New Roman" w:hAnsi="Times New Roman"/>
          <w:szCs w:val="24"/>
          <w:lang w:eastAsia="et-EE"/>
        </w:rPr>
        <w:t xml:space="preserve">Ehitustöödel jälgida, et olemasolevate kaablitoru sügavus maapinnast jääks min. 0,7m ja ristumisel  sõiduteel  1,0m.  Kaevikute kaevamisel kohtades, mis ohustavad </w:t>
      </w:r>
      <w:proofErr w:type="spellStart"/>
      <w:r w:rsidRPr="00321C35">
        <w:rPr>
          <w:rFonts w:ascii="Times New Roman" w:hAnsi="Times New Roman"/>
          <w:szCs w:val="24"/>
          <w:lang w:eastAsia="et-EE"/>
        </w:rPr>
        <w:t>ol</w:t>
      </w:r>
      <w:proofErr w:type="spellEnd"/>
      <w:r w:rsidRPr="00321C35">
        <w:rPr>
          <w:rFonts w:ascii="Times New Roman" w:hAnsi="Times New Roman"/>
          <w:szCs w:val="24"/>
          <w:lang w:eastAsia="et-EE"/>
        </w:rPr>
        <w:t xml:space="preserve">. elektrikaableid, kaevata V – kujuline kaevik või toestada kaeviku sein, et vältida vajumisi ja varinguid, mis võivad kahjustada kaableid. Kaablitega ristumiskohtades tihendada alt täidetav pinnas ümbruses oleva pinnase tiheduseni ja seejärel katta nõuetekohaselt. Kaablitoru alla kaevikusse paigaldada kivises pinnases kuni 10 cm liiva. Kõik kaablikraavid täita tihendatud pinnasega, pinnase tihendamise koefitsient sõidu- ja kõnniteedel on 0,98. Kõikide kaablikaitsetorude otsad tihendatakse </w:t>
      </w:r>
      <w:proofErr w:type="spellStart"/>
      <w:r w:rsidRPr="00321C35">
        <w:rPr>
          <w:rFonts w:ascii="Times New Roman" w:hAnsi="Times New Roman"/>
          <w:szCs w:val="24"/>
          <w:lang w:eastAsia="et-EE"/>
        </w:rPr>
        <w:t>makrofleksi</w:t>
      </w:r>
      <w:proofErr w:type="spellEnd"/>
      <w:r w:rsidRPr="00321C35">
        <w:rPr>
          <w:rFonts w:ascii="Times New Roman" w:hAnsi="Times New Roman"/>
          <w:szCs w:val="24"/>
          <w:lang w:eastAsia="et-EE"/>
        </w:rPr>
        <w:t xml:space="preserve"> abil. Peale maakaablite paigaldamist tuleb teha maakaabelliini teostusjoonised. </w:t>
      </w:r>
    </w:p>
    <w:p w14:paraId="524B0FD4" w14:textId="77777777" w:rsidR="00321C35" w:rsidRPr="00321C35" w:rsidRDefault="00321C35" w:rsidP="00321C35">
      <w:pPr>
        <w:autoSpaceDE w:val="0"/>
        <w:autoSpaceDN w:val="0"/>
        <w:adjustRightInd w:val="0"/>
        <w:spacing w:before="0" w:after="0"/>
        <w:ind w:left="0"/>
        <w:rPr>
          <w:rFonts w:ascii="Times New Roman" w:hAnsi="Times New Roman"/>
          <w:szCs w:val="24"/>
          <w:lang w:eastAsia="et-EE"/>
        </w:rPr>
      </w:pPr>
      <w:r w:rsidRPr="00321C35">
        <w:rPr>
          <w:rFonts w:ascii="Times New Roman" w:hAnsi="Times New Roman"/>
          <w:szCs w:val="24"/>
          <w:lang w:eastAsia="et-EE"/>
        </w:rPr>
        <w:t>Nõuetekohase sügavusega elektrikaablite kohal lõpetada süvendi põhi vähemalt 20 cm kõrgemal kaablitest. Plaatidega kaitstud kaablite kohal võib süvendit kaevata kuni plaatideni. Tööde ajal ei tohi ehitusmasinatega nende kohal liikuda.</w:t>
      </w:r>
    </w:p>
    <w:p w14:paraId="7BC6468D" w14:textId="24AB0A5D" w:rsidR="009507A0" w:rsidRPr="00372E75" w:rsidRDefault="00321C35" w:rsidP="00321C35">
      <w:pPr>
        <w:autoSpaceDE w:val="0"/>
        <w:autoSpaceDN w:val="0"/>
        <w:adjustRightInd w:val="0"/>
        <w:spacing w:before="0" w:after="0"/>
        <w:ind w:left="0"/>
        <w:rPr>
          <w:rFonts w:ascii="Times New Roman" w:hAnsi="Times New Roman"/>
          <w:szCs w:val="24"/>
          <w:lang w:eastAsia="et-EE"/>
        </w:rPr>
      </w:pPr>
      <w:r w:rsidRPr="00321C35">
        <w:rPr>
          <w:rFonts w:ascii="Times New Roman" w:hAnsi="Times New Roman"/>
          <w:szCs w:val="24"/>
          <w:lang w:eastAsia="et-EE"/>
        </w:rPr>
        <w:t>Elektrivõrgu ümbertõstmise tööprojekti koostamise lahendab Elektrilevi OÜ, mille alusel teostatakse ehitustööd.</w:t>
      </w:r>
    </w:p>
    <w:p w14:paraId="2C97C477" w14:textId="77777777" w:rsidR="0046300A" w:rsidRPr="008B3743" w:rsidRDefault="0046300A" w:rsidP="0046300A">
      <w:pPr>
        <w:keepNext/>
        <w:numPr>
          <w:ilvl w:val="3"/>
          <w:numId w:val="1"/>
        </w:numPr>
        <w:spacing w:before="120" w:after="0"/>
        <w:jc w:val="left"/>
        <w:outlineLvl w:val="3"/>
        <w:rPr>
          <w:rFonts w:ascii="Times New Roman" w:hAnsi="Times New Roman"/>
          <w:i/>
          <w:kern w:val="28"/>
          <w:szCs w:val="24"/>
          <w:lang w:val="en-US" w:eastAsia="et-EE"/>
        </w:rPr>
      </w:pPr>
      <w:bookmarkStart w:id="131" w:name="_Toc514599513"/>
      <w:bookmarkStart w:id="132" w:name="_Toc37164794"/>
      <w:proofErr w:type="spellStart"/>
      <w:r w:rsidRPr="008B3743">
        <w:rPr>
          <w:rFonts w:ascii="Times New Roman" w:hAnsi="Times New Roman"/>
          <w:i/>
          <w:kern w:val="28"/>
          <w:szCs w:val="24"/>
          <w:lang w:val="en-US" w:eastAsia="et-EE"/>
        </w:rPr>
        <w:t>Siderajatised</w:t>
      </w:r>
      <w:bookmarkEnd w:id="131"/>
      <w:bookmarkEnd w:id="132"/>
      <w:proofErr w:type="spellEnd"/>
    </w:p>
    <w:p w14:paraId="09AB32D9"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 xml:space="preserve">Tegevuse korraldamisel liinirajatiste kaitsevööndis juhinduda Elektroonilise Side seaduse ja Liinirajatise kaitsevööndis tegutsemise tingimused ja kord nõuetest. Liinirajatise kaitsevööndis on liinrajatise omaniku loata keelatud igasugune tegevus, mis võib ohustada liinirajatist. Kõik tööd tuleb teha kaabli valdaja juuresolekul ja heakskiidul. </w:t>
      </w:r>
    </w:p>
    <w:p w14:paraId="07CA75A5"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Siderajatiste asukoht ja sügavus teha kaevekohtades täpselt kindlaks. Kui siderajatis paikneb normikohasest kõrgemal, tuleb katendi eemaldamisel liinirajatiste kohal lõpetada kaevetööd vähemalt 30 cm enne liinirajatist. Sidekaablid kaevata käsitsi lahti, kaitsta lõhestatud kaitsetorudega ja süvistada 1 m projekteeritud pinnast.</w:t>
      </w:r>
    </w:p>
    <w:p w14:paraId="7D0FE100"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 xml:space="preserve">Töötamisel liinirajatiste kohal kasutada masinaid ja tehnoloogiaid, mis ei kahjustaks neid. Kui siiski kaevatakse siderajatis välja, tuleb olemasolevad </w:t>
      </w:r>
      <w:proofErr w:type="spellStart"/>
      <w:r w:rsidRPr="001B366A">
        <w:rPr>
          <w:rFonts w:ascii="Times New Roman" w:hAnsi="Times New Roman"/>
          <w:szCs w:val="24"/>
          <w:lang w:eastAsia="et-EE"/>
        </w:rPr>
        <w:t>asbotorud</w:t>
      </w:r>
      <w:proofErr w:type="spellEnd"/>
      <w:r w:rsidRPr="001B366A">
        <w:rPr>
          <w:rFonts w:ascii="Times New Roman" w:hAnsi="Times New Roman"/>
          <w:szCs w:val="24"/>
          <w:lang w:eastAsia="et-EE"/>
        </w:rPr>
        <w:t xml:space="preserve"> asendada lõhestatud PVC A-klassi torudega D100mm.</w:t>
      </w:r>
    </w:p>
    <w:p w14:paraId="6537C7B1"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 xml:space="preserve">Lahtikaevatud liinirajatise ehitusaegse säilimise tagamiseks ette näha kaablite  täiendav mehhaaniline kaitsmine ja toestamine,  tugikonstruktsioonide ehitamine </w:t>
      </w:r>
      <w:proofErr w:type="spellStart"/>
      <w:r w:rsidRPr="001B366A">
        <w:rPr>
          <w:rFonts w:ascii="Times New Roman" w:hAnsi="Times New Roman"/>
          <w:szCs w:val="24"/>
          <w:lang w:eastAsia="et-EE"/>
        </w:rPr>
        <w:t>lahtikaevatud</w:t>
      </w:r>
      <w:proofErr w:type="spellEnd"/>
      <w:r w:rsidRPr="001B366A">
        <w:rPr>
          <w:rFonts w:ascii="Times New Roman" w:hAnsi="Times New Roman"/>
          <w:szCs w:val="24"/>
          <w:lang w:eastAsia="et-EE"/>
        </w:rPr>
        <w:t xml:space="preserve"> kaablikanalisatsiooni säilimise tagamiseks jne. Peale tööde lõpetamist liinirajatiste kaitsevööndis teha kaeviku tagasitäide, pinnase ja kattekihtide tihendustööd, kontrollmõõtmised jms kaasnevad tööd vastavalt nõuetele. </w:t>
      </w:r>
    </w:p>
    <w:p w14:paraId="27F4B389"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 xml:space="preserve">Tihendamisel kaitsetsoonis ei tohi kasutada </w:t>
      </w:r>
      <w:proofErr w:type="spellStart"/>
      <w:r w:rsidRPr="001B366A">
        <w:rPr>
          <w:rFonts w:ascii="Times New Roman" w:hAnsi="Times New Roman"/>
          <w:szCs w:val="24"/>
          <w:lang w:eastAsia="et-EE"/>
        </w:rPr>
        <w:t>vibromehhanisme</w:t>
      </w:r>
      <w:proofErr w:type="spellEnd"/>
      <w:r w:rsidRPr="001B366A">
        <w:rPr>
          <w:rFonts w:ascii="Times New Roman" w:hAnsi="Times New Roman"/>
          <w:szCs w:val="24"/>
          <w:lang w:eastAsia="et-EE"/>
        </w:rPr>
        <w:t xml:space="preserve">. </w:t>
      </w:r>
    </w:p>
    <w:p w14:paraId="71984743"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 xml:space="preserve"> </w:t>
      </w:r>
      <w:proofErr w:type="spellStart"/>
      <w:r w:rsidRPr="001B366A">
        <w:rPr>
          <w:rFonts w:ascii="Times New Roman" w:hAnsi="Times New Roman"/>
          <w:szCs w:val="24"/>
          <w:lang w:eastAsia="et-EE"/>
        </w:rPr>
        <w:t>Sidehitiste</w:t>
      </w:r>
      <w:proofErr w:type="spellEnd"/>
      <w:r w:rsidRPr="001B366A">
        <w:rPr>
          <w:rFonts w:ascii="Times New Roman" w:hAnsi="Times New Roman"/>
          <w:szCs w:val="24"/>
          <w:lang w:eastAsia="et-EE"/>
        </w:rPr>
        <w:t xml:space="preserve"> kaitseks tuleb juhinduda järgmistest nõuetest:</w:t>
      </w:r>
    </w:p>
    <w:p w14:paraId="79F2D3E4"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 xml:space="preserve">1. Töid Telia Eesti AS sideehitiste kaitsevööndis tohib teostada ainult kirjaliku tegutsemisloa alusel. </w:t>
      </w:r>
    </w:p>
    <w:p w14:paraId="73B7CA16"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Sideehitiste ohutuse tagamiseks järelevalve esindaja vahetu järelevalve all tehtavad tööd:</w:t>
      </w:r>
    </w:p>
    <w:p w14:paraId="6CD09C5C"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a) sideehitiste kaitsemeetmete rakendamine</w:t>
      </w:r>
    </w:p>
    <w:p w14:paraId="1A0B64B1"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b) käsitsi lahti kaevamine sideehitise täpse asukoha ja sügavuse väljaselgitamiseks</w:t>
      </w:r>
    </w:p>
    <w:p w14:paraId="4222AA19"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c) sideehitisega seotud kaetud tööde ja kaeviku tagasitäitmise teostamine</w:t>
      </w:r>
    </w:p>
    <w:p w14:paraId="46E46C14"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lastRenderedPageBreak/>
        <w:t>d) projektist tingitud või muud järelevalve esindaja poolt ettenähtud juhtumid 2. Kaevetööd Telia Eesti AS sideehitiste kaitsevööndis teostada käsitsi.</w:t>
      </w:r>
    </w:p>
    <w:p w14:paraId="441323CA"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3. Paralleelkulgemisel sidekanalisatsiooniga (juhul kui kaeviku serv on äärmistele torudele lähemal kui 1 meeter) tohib kaevetöid teostada maksimaalselt nelja meetrisel järjestikusel lõigul ja ainult käsitsi meetodil (labidaga ja ilma mehhanismideta). Sideehitiste terviklikkuse tagamiseks kasutada ebastabiilse pinnase puhul  kaevikute toestamiseks standardseid toestuskilpe, sulundseinu, terastugesid koos raketispaneelidega vms.</w:t>
      </w:r>
    </w:p>
    <w:p w14:paraId="2D50E522"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 xml:space="preserve">4. Pärast tööde lõpetamist (vajadusel ka enne) Telia Eesti AS sideehitise (sidekanalisatsiooni) kaitse- vööndis teostada  sidekanalisatsiooni </w:t>
      </w:r>
      <w:proofErr w:type="spellStart"/>
      <w:r w:rsidRPr="001B366A">
        <w:rPr>
          <w:rFonts w:ascii="Times New Roman" w:hAnsi="Times New Roman"/>
          <w:szCs w:val="24"/>
          <w:lang w:eastAsia="et-EE"/>
        </w:rPr>
        <w:t>läbitavuse</w:t>
      </w:r>
      <w:proofErr w:type="spellEnd"/>
      <w:r w:rsidRPr="001B366A">
        <w:rPr>
          <w:rFonts w:ascii="Times New Roman" w:hAnsi="Times New Roman"/>
          <w:szCs w:val="24"/>
          <w:lang w:eastAsia="et-EE"/>
        </w:rPr>
        <w:t xml:space="preserve"> kontroll, et veenduda sidekanalisatsiooni korrasoleku säilimises. Tööd tellida pärast pinnase tihendamist ja enne kõvakatete paigaldamist.</w:t>
      </w:r>
    </w:p>
    <w:p w14:paraId="137320A5"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Kontrolli tulemused dokumenteerida ja esitada ehitaja poolt allkirjastatud aktina Telia Eesti AS-ile.</w:t>
      </w:r>
    </w:p>
    <w:p w14:paraId="42B824DF"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5. Kui tööde teostamise käigus selgub et rajatavat ehitist ei ole võimalik ehitada ilma Telia Eesti AS sideehitisi teisaldamata, siis võtta täiendavad tehnilised tingimused asendusehitiste projekteerimiseks ning enne asendusrajatiste ehitamist sõlmida sideehitiste ümberpaigutamise leping. Juhul kui olemasolevad, kuid teadmata asukohaga ja sügavusega sideehitised paiknevad teistel asukohtadel ja sügavustel, siis korrigeeritakse vajadusel projektlahendust ehitustööde käigus peale tegeliku sügavuse ja asukoha selgumist projekti omaniku kulul.</w:t>
      </w:r>
    </w:p>
    <w:p w14:paraId="2D6B4B11"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6. Kui ehitustööde käigus muutub pinnase tasapind sidekaevude või jaotuskohtade (sidekappide) ümbruses, siis tuleb sidekaevu kaas viia samale tasemele ümbritseva tasapinnaga (samasse tasapinda kõnniteega, sõiduteega, murutasapinna vms.) Jaotuskohtade (sidekappide) tõstmiseks õigele tasapinnale, tellida täiendavad tööd Telia poolt aktsepteeritud  (side ehitamiseks pädevate) ettevõte käest.</w:t>
      </w:r>
    </w:p>
    <w:p w14:paraId="082B8CAB"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7.Lahtikaevatud torud kaitsta täiendavalt mehaaniliste vigastuste vältimisteks (näit. kasutada kaablikanali karprauast toestust, riputamiseks koormarihmasid vms,). Enne kaetud tööde akti vormistamist ja sideehitiste katmist kutsuda kohale Telia Eesti AS sideehitiste järelevalve esindaja teostatud tööde ülevaatuseks.</w:t>
      </w:r>
    </w:p>
    <w:p w14:paraId="09C02629"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8 . Peale tööde teostamist peavad Telia Eesti AS sideehitised jääma nõuetekohasele sügavusele. Näha ette kõik meetmed olemasolevate Telia Eesti AS sideehitiste kaitseks tagamaks nende säilivus ehitustööde käigus, tagada nõuetekohased sügavused. Tagada trasside paiknemisel vastavus EVS 843:2016 nõuetega. Tegevuse korraldamisel sideehitiste kaitsevööndis juhinduda ehitusseadustiku § 70 ja § 78 nõuetest ning Majandus- ja taristuministri 25.06.2015 määrusest nr 73.</w:t>
      </w:r>
    </w:p>
    <w:p w14:paraId="2B84A28D"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9.Sideehitiste ajutine toestamine, kaevetööd, pinnase tihendamine ja muud ehitustööd teostatakse viisil, mis tagab side kaablikanalisatsiooni jms sideehitiste säilimise ja funktsionaalsuse.</w:t>
      </w:r>
    </w:p>
    <w:p w14:paraId="1A5CC2C8"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10. Töid teostav ettevõte peab esitama Telia Eesti AS järelevalve esindajale kaevetööde graafiku vähemalt 1 nädal enne kaevamistööde algust.</w:t>
      </w:r>
    </w:p>
    <w:p w14:paraId="73A93809"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11. Telia Eesti AS järelevalve spetsialistide kontaktid ja väljakutsete tasud leiab Telia kodulehelt:</w:t>
      </w:r>
    </w:p>
    <w:p w14:paraId="5B310C46" w14:textId="3DD7B91D" w:rsid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 xml:space="preserve"> https://www.telia.ee/partnerile/ehitajale-arendajale/</w:t>
      </w:r>
    </w:p>
    <w:p w14:paraId="6AB493B9" w14:textId="0F6D39C6" w:rsidR="001B366A" w:rsidRDefault="001B366A" w:rsidP="00270632">
      <w:pPr>
        <w:autoSpaceDE w:val="0"/>
        <w:autoSpaceDN w:val="0"/>
        <w:adjustRightInd w:val="0"/>
        <w:spacing w:before="0" w:after="0"/>
        <w:ind w:left="0"/>
        <w:rPr>
          <w:rFonts w:ascii="Times New Roman" w:hAnsi="Times New Roman"/>
          <w:szCs w:val="24"/>
          <w:lang w:eastAsia="et-EE"/>
        </w:rPr>
      </w:pPr>
    </w:p>
    <w:p w14:paraId="263D944C" w14:textId="77777777" w:rsidR="001B366A" w:rsidRPr="001B366A" w:rsidRDefault="001B366A" w:rsidP="001B366A">
      <w:pPr>
        <w:keepNext/>
        <w:numPr>
          <w:ilvl w:val="3"/>
          <w:numId w:val="1"/>
        </w:numPr>
        <w:tabs>
          <w:tab w:val="clear" w:pos="1289"/>
          <w:tab w:val="num" w:pos="864"/>
        </w:tabs>
        <w:spacing w:before="120" w:after="0"/>
        <w:ind w:left="864"/>
        <w:outlineLvl w:val="3"/>
        <w:rPr>
          <w:rFonts w:ascii="Times New Roman" w:hAnsi="Times New Roman"/>
          <w:i/>
          <w:kern w:val="28"/>
          <w:szCs w:val="24"/>
          <w:lang w:val="en-US" w:eastAsia="et-EE"/>
        </w:rPr>
      </w:pPr>
      <w:bookmarkStart w:id="133" w:name="_Toc507144432"/>
      <w:bookmarkStart w:id="134" w:name="_Toc2265666"/>
      <w:bookmarkStart w:id="135" w:name="_Toc37164795"/>
      <w:r w:rsidRPr="001B366A">
        <w:rPr>
          <w:rFonts w:ascii="Times New Roman" w:hAnsi="Times New Roman"/>
          <w:i/>
          <w:kern w:val="28"/>
          <w:szCs w:val="24"/>
          <w:lang w:val="en-US" w:eastAsia="et-EE"/>
        </w:rPr>
        <w:t xml:space="preserve">Vee- ja </w:t>
      </w:r>
      <w:proofErr w:type="spellStart"/>
      <w:r w:rsidRPr="001B366A">
        <w:rPr>
          <w:rFonts w:ascii="Times New Roman" w:hAnsi="Times New Roman"/>
          <w:i/>
          <w:kern w:val="28"/>
          <w:szCs w:val="24"/>
          <w:lang w:val="en-US" w:eastAsia="et-EE"/>
        </w:rPr>
        <w:t>kanalisatsioonitrassid</w:t>
      </w:r>
      <w:bookmarkEnd w:id="133"/>
      <w:bookmarkEnd w:id="134"/>
      <w:bookmarkEnd w:id="135"/>
      <w:proofErr w:type="spellEnd"/>
    </w:p>
    <w:p w14:paraId="2FD60B13" w14:textId="77777777" w:rsidR="001B366A" w:rsidRDefault="001B366A" w:rsidP="001B366A">
      <w:pPr>
        <w:autoSpaceDE w:val="0"/>
        <w:autoSpaceDN w:val="0"/>
        <w:adjustRightInd w:val="0"/>
        <w:spacing w:before="0" w:after="0"/>
        <w:ind w:left="0"/>
        <w:rPr>
          <w:rFonts w:ascii="Times New Roman" w:hAnsi="Times New Roman"/>
          <w:b/>
          <w:bCs/>
          <w:szCs w:val="24"/>
          <w:lang w:eastAsia="et-EE"/>
        </w:rPr>
      </w:pPr>
    </w:p>
    <w:p w14:paraId="051CF78D" w14:textId="19CEDBE1" w:rsidR="001B366A" w:rsidRPr="001B366A" w:rsidRDefault="001B366A" w:rsidP="001B366A">
      <w:pPr>
        <w:autoSpaceDE w:val="0"/>
        <w:autoSpaceDN w:val="0"/>
        <w:adjustRightInd w:val="0"/>
        <w:spacing w:before="0" w:after="0"/>
        <w:ind w:left="0"/>
        <w:rPr>
          <w:rFonts w:ascii="Times New Roman" w:hAnsi="Times New Roman"/>
          <w:szCs w:val="24"/>
          <w:lang w:eastAsia="et-EE"/>
        </w:rPr>
      </w:pPr>
      <w:proofErr w:type="spellStart"/>
      <w:r w:rsidRPr="001B366A">
        <w:rPr>
          <w:rFonts w:ascii="Times New Roman" w:hAnsi="Times New Roman"/>
          <w:b/>
          <w:bCs/>
          <w:szCs w:val="24"/>
          <w:lang w:eastAsia="et-EE"/>
        </w:rPr>
        <w:t>Tee-ehitusliku</w:t>
      </w:r>
      <w:proofErr w:type="spellEnd"/>
      <w:r w:rsidRPr="001B366A">
        <w:rPr>
          <w:rFonts w:ascii="Times New Roman" w:hAnsi="Times New Roman"/>
          <w:b/>
          <w:bCs/>
          <w:szCs w:val="24"/>
          <w:lang w:eastAsia="et-EE"/>
        </w:rPr>
        <w:t xml:space="preserve"> projekti töömaasse jäävate torustiku osade rekonstrueerimine</w:t>
      </w:r>
      <w:r w:rsidRPr="001B366A">
        <w:rPr>
          <w:rFonts w:ascii="Times New Roman" w:hAnsi="Times New Roman"/>
          <w:szCs w:val="24"/>
          <w:lang w:eastAsia="et-EE"/>
        </w:rPr>
        <w:br/>
        <w:t xml:space="preserve">Järgnevad nõuded kehtivad projektiosale, mille projekti </w:t>
      </w:r>
      <w:proofErr w:type="spellStart"/>
      <w:r w:rsidRPr="001B366A">
        <w:rPr>
          <w:rFonts w:ascii="Times New Roman" w:hAnsi="Times New Roman"/>
          <w:szCs w:val="24"/>
          <w:lang w:eastAsia="et-EE"/>
        </w:rPr>
        <w:t>töömaa</w:t>
      </w:r>
      <w:proofErr w:type="spellEnd"/>
      <w:r w:rsidRPr="001B366A">
        <w:rPr>
          <w:rFonts w:ascii="Times New Roman" w:hAnsi="Times New Roman"/>
          <w:szCs w:val="24"/>
          <w:lang w:eastAsia="et-EE"/>
        </w:rPr>
        <w:t xml:space="preserve"> ulatuses asuvad vee-ettevõttele kuuluvad kaevud torustikel ning </w:t>
      </w:r>
      <w:proofErr w:type="spellStart"/>
      <w:r w:rsidRPr="001B366A">
        <w:rPr>
          <w:rFonts w:ascii="Times New Roman" w:hAnsi="Times New Roman"/>
          <w:szCs w:val="24"/>
          <w:lang w:eastAsia="et-EE"/>
        </w:rPr>
        <w:t>sulgeseadmete</w:t>
      </w:r>
      <w:proofErr w:type="spellEnd"/>
      <w:r w:rsidRPr="001B366A">
        <w:rPr>
          <w:rFonts w:ascii="Times New Roman" w:hAnsi="Times New Roman"/>
          <w:szCs w:val="24"/>
          <w:lang w:eastAsia="et-EE"/>
        </w:rPr>
        <w:t xml:space="preserve"> spindlipikenduste luugikomplektid (rahvakeeli „</w:t>
      </w:r>
      <w:proofErr w:type="spellStart"/>
      <w:r w:rsidRPr="001B366A">
        <w:rPr>
          <w:rFonts w:ascii="Times New Roman" w:hAnsi="Times New Roman"/>
          <w:szCs w:val="24"/>
          <w:lang w:eastAsia="et-EE"/>
        </w:rPr>
        <w:t>kaped</w:t>
      </w:r>
      <w:proofErr w:type="spellEnd"/>
      <w:r w:rsidRPr="001B366A">
        <w:rPr>
          <w:rFonts w:ascii="Times New Roman" w:hAnsi="Times New Roman"/>
          <w:szCs w:val="24"/>
          <w:lang w:eastAsia="et-EE"/>
        </w:rPr>
        <w:t>“).</w:t>
      </w:r>
    </w:p>
    <w:p w14:paraId="43519757" w14:textId="77777777" w:rsidR="001B366A" w:rsidRPr="001B366A" w:rsidRDefault="001B366A" w:rsidP="001B366A">
      <w:pPr>
        <w:autoSpaceDE w:val="0"/>
        <w:autoSpaceDN w:val="0"/>
        <w:adjustRightInd w:val="0"/>
        <w:spacing w:before="0" w:after="0"/>
        <w:ind w:left="0"/>
        <w:rPr>
          <w:rFonts w:ascii="Times New Roman" w:hAnsi="Times New Roman"/>
          <w:b/>
          <w:szCs w:val="24"/>
          <w:lang w:eastAsia="et-EE"/>
        </w:rPr>
      </w:pPr>
      <w:r w:rsidRPr="001B366A">
        <w:rPr>
          <w:rFonts w:ascii="Times New Roman" w:hAnsi="Times New Roman"/>
          <w:b/>
          <w:szCs w:val="24"/>
          <w:lang w:eastAsia="et-EE"/>
        </w:rPr>
        <w:t>Töövõtjal tuleb arvestada, et tööde mahtu kuulub:</w:t>
      </w:r>
    </w:p>
    <w:p w14:paraId="2C27CA82" w14:textId="77777777" w:rsidR="001B366A" w:rsidRPr="001B366A" w:rsidRDefault="001B366A" w:rsidP="001B366A">
      <w:pPr>
        <w:numPr>
          <w:ilvl w:val="0"/>
          <w:numId w:val="22"/>
        </w:numPr>
        <w:autoSpaceDE w:val="0"/>
        <w:autoSpaceDN w:val="0"/>
        <w:adjustRightInd w:val="0"/>
        <w:spacing w:before="0" w:after="0"/>
        <w:rPr>
          <w:rFonts w:ascii="Times New Roman" w:hAnsi="Times New Roman"/>
          <w:szCs w:val="24"/>
          <w:lang w:eastAsia="et-EE"/>
        </w:rPr>
      </w:pPr>
      <w:r w:rsidRPr="001B366A">
        <w:rPr>
          <w:rFonts w:ascii="Times New Roman" w:hAnsi="Times New Roman"/>
          <w:szCs w:val="24"/>
          <w:lang w:eastAsia="et-EE"/>
        </w:rPr>
        <w:t xml:space="preserve">Olemasolevate kanalisatsioonikaevu luukide viimine ehitatava teekatendiga samasse tasapinda, sealhulgas ka teleskoopkaevud. </w:t>
      </w:r>
    </w:p>
    <w:p w14:paraId="0D90B845" w14:textId="77777777" w:rsidR="001B366A" w:rsidRPr="001B366A" w:rsidRDefault="001B366A" w:rsidP="001B366A">
      <w:pPr>
        <w:numPr>
          <w:ilvl w:val="0"/>
          <w:numId w:val="22"/>
        </w:numPr>
        <w:autoSpaceDE w:val="0"/>
        <w:autoSpaceDN w:val="0"/>
        <w:adjustRightInd w:val="0"/>
        <w:spacing w:before="0" w:after="0"/>
        <w:rPr>
          <w:rFonts w:ascii="Times New Roman" w:hAnsi="Times New Roman"/>
          <w:szCs w:val="24"/>
          <w:lang w:eastAsia="et-EE"/>
        </w:rPr>
      </w:pPr>
      <w:r w:rsidRPr="001B366A">
        <w:rPr>
          <w:rFonts w:ascii="Times New Roman" w:hAnsi="Times New Roman"/>
          <w:szCs w:val="24"/>
          <w:lang w:eastAsia="et-EE"/>
        </w:rPr>
        <w:t xml:space="preserve">Vajadusel kaevude rekonstrueerimine, kasutades selleks luugikomplekte, tõsterõngaid jms. Töövõtjal tuleb tagada EVS-EN 124:1999 “Sõidukite ja jalakäijate liiklemispiirkonnas </w:t>
      </w:r>
      <w:r w:rsidRPr="001B366A">
        <w:rPr>
          <w:rFonts w:ascii="Times New Roman" w:hAnsi="Times New Roman"/>
          <w:szCs w:val="24"/>
          <w:lang w:eastAsia="et-EE"/>
        </w:rPr>
        <w:lastRenderedPageBreak/>
        <w:t>paiknevad restkaevude kaaned ja kontrollkaevude kaaned. Konstruktsiooninõuded, tüübikatsetus, märgistus, kvaliteedikontroll” toodud nõuete täitmine.</w:t>
      </w:r>
    </w:p>
    <w:p w14:paraId="03F9D6C8" w14:textId="77777777" w:rsidR="001B366A" w:rsidRPr="001B366A" w:rsidRDefault="001B366A" w:rsidP="001B366A">
      <w:pPr>
        <w:numPr>
          <w:ilvl w:val="0"/>
          <w:numId w:val="22"/>
        </w:numPr>
        <w:autoSpaceDE w:val="0"/>
        <w:autoSpaceDN w:val="0"/>
        <w:adjustRightInd w:val="0"/>
        <w:spacing w:before="0" w:after="0"/>
        <w:rPr>
          <w:rFonts w:ascii="Times New Roman" w:hAnsi="Times New Roman"/>
          <w:szCs w:val="24"/>
          <w:lang w:eastAsia="et-EE"/>
        </w:rPr>
      </w:pPr>
      <w:r w:rsidRPr="001B366A">
        <w:rPr>
          <w:rFonts w:ascii="Times New Roman" w:hAnsi="Times New Roman"/>
          <w:szCs w:val="24"/>
          <w:lang w:eastAsia="et-EE"/>
        </w:rPr>
        <w:t xml:space="preserve">Olemasoleva veetorustiku </w:t>
      </w:r>
      <w:proofErr w:type="spellStart"/>
      <w:r w:rsidRPr="001B366A">
        <w:rPr>
          <w:rFonts w:ascii="Times New Roman" w:hAnsi="Times New Roman"/>
          <w:szCs w:val="24"/>
          <w:lang w:eastAsia="et-EE"/>
        </w:rPr>
        <w:t>sulgeseadmete</w:t>
      </w:r>
      <w:proofErr w:type="spellEnd"/>
      <w:r w:rsidRPr="001B366A">
        <w:rPr>
          <w:rFonts w:ascii="Times New Roman" w:hAnsi="Times New Roman"/>
          <w:szCs w:val="24"/>
          <w:lang w:eastAsia="et-EE"/>
        </w:rPr>
        <w:t xml:space="preserve"> spindlipikenduste luugikomplektide asendamine ja kaitsetorude paigaldamine spindlipikendustele, et tagada spindlipikenduste luukide viimine teekatendiga (või maapinnaga) samasse tasapinda. </w:t>
      </w:r>
    </w:p>
    <w:p w14:paraId="22B17479" w14:textId="77777777" w:rsidR="001B366A" w:rsidRPr="001B366A" w:rsidRDefault="001B366A" w:rsidP="001B366A">
      <w:pPr>
        <w:numPr>
          <w:ilvl w:val="0"/>
          <w:numId w:val="22"/>
        </w:numPr>
        <w:autoSpaceDE w:val="0"/>
        <w:autoSpaceDN w:val="0"/>
        <w:adjustRightInd w:val="0"/>
        <w:spacing w:before="0" w:after="0"/>
        <w:rPr>
          <w:rFonts w:ascii="Times New Roman" w:hAnsi="Times New Roman"/>
          <w:szCs w:val="24"/>
          <w:lang w:eastAsia="et-EE"/>
        </w:rPr>
      </w:pPr>
      <w:r w:rsidRPr="001B366A">
        <w:rPr>
          <w:rFonts w:ascii="Times New Roman" w:hAnsi="Times New Roman"/>
          <w:szCs w:val="24"/>
          <w:lang w:eastAsia="et-EE"/>
        </w:rPr>
        <w:t>Vanade kaevurõngaste, kaante ja luukide vedu AS Tallinna Vesi territooriumile</w:t>
      </w:r>
    </w:p>
    <w:p w14:paraId="0CCE1A2E"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 xml:space="preserve">Ehitustööde käigus kahjustatud vee- ja kanalisatsioonirajatiste kohene taastamine oma kulu ja kirjadega. </w:t>
      </w:r>
    </w:p>
    <w:p w14:paraId="59CF107B"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 xml:space="preserve">Tee-ehitusobjektil tänava koosseisu kuuluvad olemasolevad või ehitatavad või </w:t>
      </w:r>
      <w:proofErr w:type="spellStart"/>
      <w:r w:rsidRPr="001B366A">
        <w:rPr>
          <w:rFonts w:ascii="Times New Roman" w:hAnsi="Times New Roman"/>
          <w:szCs w:val="24"/>
          <w:lang w:eastAsia="et-EE"/>
        </w:rPr>
        <w:t>remontitavad</w:t>
      </w:r>
      <w:proofErr w:type="spellEnd"/>
      <w:r w:rsidRPr="001B366A">
        <w:rPr>
          <w:rFonts w:ascii="Times New Roman" w:hAnsi="Times New Roman"/>
          <w:szCs w:val="24"/>
          <w:lang w:eastAsia="et-EE"/>
        </w:rPr>
        <w:t xml:space="preserve"> rajatised peavad võimaldama pärast tee-ehitustööde teostamist tänava ohutut kasutamist.</w:t>
      </w:r>
    </w:p>
    <w:p w14:paraId="77B81A3E"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Töövõtja kohustub kaitsma omal kulul tee-ehitusobjektil ASTV-</w:t>
      </w:r>
      <w:proofErr w:type="spellStart"/>
      <w:r w:rsidRPr="001B366A">
        <w:rPr>
          <w:rFonts w:ascii="Times New Roman" w:hAnsi="Times New Roman"/>
          <w:szCs w:val="24"/>
          <w:lang w:eastAsia="et-EE"/>
        </w:rPr>
        <w:t>le</w:t>
      </w:r>
      <w:proofErr w:type="spellEnd"/>
      <w:r w:rsidRPr="001B366A">
        <w:rPr>
          <w:rFonts w:ascii="Times New Roman" w:hAnsi="Times New Roman"/>
          <w:szCs w:val="24"/>
          <w:lang w:eastAsia="et-EE"/>
        </w:rPr>
        <w:t xml:space="preserve"> kuuluvaid teeväliseid rajatisi ning neid mitte kahjustama. Töövõtja vastutab kahju eest, mida tema või alltöövõtjad põhjustavad, </w:t>
      </w:r>
    </w:p>
    <w:p w14:paraId="6CD3BB60"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proofErr w:type="spellStart"/>
      <w:r w:rsidRPr="001B366A">
        <w:rPr>
          <w:rFonts w:ascii="Times New Roman" w:hAnsi="Times New Roman"/>
          <w:szCs w:val="24"/>
          <w:lang w:eastAsia="et-EE"/>
        </w:rPr>
        <w:t>ASTallinna</w:t>
      </w:r>
      <w:proofErr w:type="spellEnd"/>
      <w:r w:rsidRPr="001B366A">
        <w:rPr>
          <w:rFonts w:ascii="Times New Roman" w:hAnsi="Times New Roman"/>
          <w:szCs w:val="24"/>
          <w:lang w:eastAsia="et-EE"/>
        </w:rPr>
        <w:t xml:space="preserve"> Vesi (ASTV)-</w:t>
      </w:r>
      <w:proofErr w:type="spellStart"/>
      <w:r w:rsidRPr="001B366A">
        <w:rPr>
          <w:rFonts w:ascii="Times New Roman" w:hAnsi="Times New Roman"/>
          <w:szCs w:val="24"/>
          <w:lang w:eastAsia="et-EE"/>
        </w:rPr>
        <w:t>le</w:t>
      </w:r>
      <w:proofErr w:type="spellEnd"/>
      <w:r w:rsidRPr="001B366A">
        <w:rPr>
          <w:rFonts w:ascii="Times New Roman" w:hAnsi="Times New Roman"/>
          <w:szCs w:val="24"/>
          <w:lang w:eastAsia="et-EE"/>
        </w:rPr>
        <w:t xml:space="preserve"> kuuluvatele teevälistele rajatistele ning kohustub kogu vastava kahju sh kolmandale isikule tekitatud kahju, mille on põhjustanud teeväline rajatis, ASTV-</w:t>
      </w:r>
      <w:proofErr w:type="spellStart"/>
      <w:r w:rsidRPr="001B366A">
        <w:rPr>
          <w:rFonts w:ascii="Times New Roman" w:hAnsi="Times New Roman"/>
          <w:szCs w:val="24"/>
          <w:lang w:eastAsia="et-EE"/>
        </w:rPr>
        <w:t>le</w:t>
      </w:r>
      <w:proofErr w:type="spellEnd"/>
      <w:r w:rsidRPr="001B366A">
        <w:rPr>
          <w:rFonts w:ascii="Times New Roman" w:hAnsi="Times New Roman"/>
          <w:szCs w:val="24"/>
          <w:lang w:eastAsia="et-EE"/>
        </w:rPr>
        <w:t xml:space="preserve"> hüvitama. ASTV-l on õigus teeväliste rajatiste kahjustamise korral Töövõtjalt nõuda kahjustuste kõrvaldamist Töövõtja kulul. ASTV-l on õigus ise kõrvaldada kahjustused kolmandate isikute abiga, mille kulud peab Töövõtja ASTV-</w:t>
      </w:r>
      <w:proofErr w:type="spellStart"/>
      <w:r w:rsidRPr="001B366A">
        <w:rPr>
          <w:rFonts w:ascii="Times New Roman" w:hAnsi="Times New Roman"/>
          <w:szCs w:val="24"/>
          <w:lang w:eastAsia="et-EE"/>
        </w:rPr>
        <w:t>le</w:t>
      </w:r>
      <w:proofErr w:type="spellEnd"/>
      <w:r w:rsidRPr="001B366A">
        <w:rPr>
          <w:rFonts w:ascii="Times New Roman" w:hAnsi="Times New Roman"/>
          <w:szCs w:val="24"/>
          <w:lang w:eastAsia="et-EE"/>
        </w:rPr>
        <w:t xml:space="preserve"> hüvitama.</w:t>
      </w:r>
    </w:p>
    <w:p w14:paraId="11C83FA6" w14:textId="77777777" w:rsidR="001B366A" w:rsidRPr="001B366A" w:rsidRDefault="001B366A" w:rsidP="001B366A">
      <w:pPr>
        <w:autoSpaceDE w:val="0"/>
        <w:autoSpaceDN w:val="0"/>
        <w:adjustRightInd w:val="0"/>
        <w:spacing w:before="0" w:after="0"/>
        <w:ind w:left="0"/>
        <w:rPr>
          <w:rFonts w:ascii="Times New Roman" w:hAnsi="Times New Roman"/>
          <w:szCs w:val="24"/>
          <w:lang w:eastAsia="et-EE"/>
        </w:rPr>
      </w:pPr>
      <w:r w:rsidRPr="001B366A">
        <w:rPr>
          <w:rFonts w:ascii="Times New Roman" w:hAnsi="Times New Roman"/>
          <w:szCs w:val="24"/>
          <w:lang w:eastAsia="et-EE"/>
        </w:rPr>
        <w:t>Pärast tee-ehitustööde teostamist teevad pooles teeväliste rajatiste ülevaatuse, mille kohta koostatakse vastav protokoll.</w:t>
      </w:r>
    </w:p>
    <w:p w14:paraId="6C4E1959" w14:textId="77777777" w:rsidR="001B366A" w:rsidRDefault="001B366A" w:rsidP="00270632">
      <w:pPr>
        <w:autoSpaceDE w:val="0"/>
        <w:autoSpaceDN w:val="0"/>
        <w:adjustRightInd w:val="0"/>
        <w:spacing w:before="0" w:after="0"/>
        <w:ind w:left="0"/>
        <w:rPr>
          <w:rFonts w:ascii="Times New Roman" w:hAnsi="Times New Roman"/>
          <w:szCs w:val="24"/>
          <w:lang w:eastAsia="et-EE"/>
        </w:rPr>
      </w:pPr>
    </w:p>
    <w:p w14:paraId="4802409E" w14:textId="77777777" w:rsidR="001B366A" w:rsidRPr="001B366A" w:rsidRDefault="001B366A" w:rsidP="001B366A">
      <w:pPr>
        <w:numPr>
          <w:ilvl w:val="3"/>
          <w:numId w:val="1"/>
        </w:numPr>
        <w:tabs>
          <w:tab w:val="clear" w:pos="1289"/>
          <w:tab w:val="num" w:pos="864"/>
        </w:tabs>
        <w:autoSpaceDE w:val="0"/>
        <w:autoSpaceDN w:val="0"/>
        <w:adjustRightInd w:val="0"/>
        <w:spacing w:before="0" w:after="0"/>
        <w:rPr>
          <w:rFonts w:ascii="Times New Roman" w:hAnsi="Times New Roman"/>
          <w:i/>
          <w:szCs w:val="24"/>
          <w:lang w:val="en-US" w:eastAsia="et-EE"/>
        </w:rPr>
      </w:pPr>
      <w:bookmarkStart w:id="136" w:name="_Toc2203853"/>
      <w:bookmarkStart w:id="137" w:name="_Toc2265668"/>
      <w:proofErr w:type="spellStart"/>
      <w:r w:rsidRPr="001B366A">
        <w:rPr>
          <w:rFonts w:ascii="Times New Roman" w:hAnsi="Times New Roman"/>
          <w:i/>
          <w:szCs w:val="24"/>
          <w:lang w:val="en-US" w:eastAsia="et-EE"/>
        </w:rPr>
        <w:t>Kaugküttetorustik</w:t>
      </w:r>
      <w:bookmarkEnd w:id="136"/>
      <w:bookmarkEnd w:id="137"/>
      <w:proofErr w:type="spellEnd"/>
    </w:p>
    <w:p w14:paraId="1975B6AE" w14:textId="3331724D" w:rsidR="001B366A" w:rsidRPr="001B366A" w:rsidRDefault="001B366A" w:rsidP="001B366A">
      <w:pPr>
        <w:numPr>
          <w:ilvl w:val="0"/>
          <w:numId w:val="23"/>
        </w:numPr>
        <w:autoSpaceDE w:val="0"/>
        <w:autoSpaceDN w:val="0"/>
        <w:adjustRightInd w:val="0"/>
        <w:spacing w:before="0" w:after="0"/>
        <w:rPr>
          <w:rFonts w:ascii="Times New Roman" w:hAnsi="Times New Roman"/>
          <w:szCs w:val="24"/>
          <w:lang w:eastAsia="et-EE"/>
        </w:rPr>
      </w:pPr>
      <w:r w:rsidRPr="001B366A">
        <w:rPr>
          <w:rFonts w:ascii="Times New Roman" w:hAnsi="Times New Roman"/>
          <w:szCs w:val="24"/>
          <w:lang w:eastAsia="et-EE"/>
        </w:rPr>
        <w:t xml:space="preserve">Ehitustööde käigus tuleb täita kõik </w:t>
      </w:r>
      <w:proofErr w:type="spellStart"/>
      <w:r w:rsidRPr="001B366A">
        <w:rPr>
          <w:rFonts w:ascii="Times New Roman" w:hAnsi="Times New Roman"/>
          <w:szCs w:val="24"/>
          <w:lang w:eastAsia="et-EE"/>
        </w:rPr>
        <w:t>Adven</w:t>
      </w:r>
      <w:proofErr w:type="spellEnd"/>
      <w:r w:rsidRPr="001B366A">
        <w:rPr>
          <w:rFonts w:ascii="Times New Roman" w:hAnsi="Times New Roman"/>
          <w:szCs w:val="24"/>
          <w:lang w:eastAsia="et-EE"/>
        </w:rPr>
        <w:t xml:space="preserve"> Eesti AS poolt väljastatud tehniliste tingimustes nr TK19-10TT nõuded.</w:t>
      </w:r>
    </w:p>
    <w:p w14:paraId="5F44B774" w14:textId="40854971" w:rsidR="001D1200" w:rsidRPr="008B3743" w:rsidRDefault="001D1200" w:rsidP="00337AE8">
      <w:pPr>
        <w:pStyle w:val="Pealkiri1"/>
        <w:rPr>
          <w:sz w:val="24"/>
          <w:szCs w:val="24"/>
        </w:rPr>
      </w:pPr>
      <w:bookmarkStart w:id="138" w:name="_Toc465971797"/>
      <w:bookmarkStart w:id="139" w:name="_Toc473570750"/>
      <w:bookmarkStart w:id="140" w:name="_Toc37164796"/>
      <w:r w:rsidRPr="008B3743">
        <w:rPr>
          <w:sz w:val="24"/>
          <w:szCs w:val="24"/>
        </w:rPr>
        <w:t>Jäätmekäitluskava</w:t>
      </w:r>
      <w:bookmarkEnd w:id="138"/>
      <w:bookmarkEnd w:id="139"/>
      <w:bookmarkEnd w:id="140"/>
    </w:p>
    <w:p w14:paraId="6A3EB6D4" w14:textId="77777777" w:rsidR="001D1200" w:rsidRPr="008B3743" w:rsidRDefault="001D1200" w:rsidP="00AB11B8">
      <w:pPr>
        <w:spacing w:before="0" w:after="0"/>
        <w:ind w:left="0"/>
        <w:rPr>
          <w:rFonts w:ascii="Times New Roman" w:hAnsi="Times New Roman"/>
          <w:szCs w:val="24"/>
        </w:rPr>
      </w:pPr>
      <w:r w:rsidRPr="008B3743">
        <w:rPr>
          <w:rFonts w:ascii="Times New Roman" w:hAnsi="Times New Roman"/>
          <w:szCs w:val="24"/>
        </w:rPr>
        <w:t xml:space="preserve">Projekteerimisega ette nähtud tööde käigus tekib ehitusjäätmeid. Vastavalt Vabariigi Valitsuse 6. aprilli </w:t>
      </w:r>
      <w:smartTag w:uri="urn:schemas-microsoft-com:office:smarttags" w:element="metricconverter">
        <w:smartTagPr>
          <w:attr w:name="ProductID" w:val="2004. a"/>
        </w:smartTagPr>
        <w:r w:rsidRPr="008B3743">
          <w:rPr>
            <w:rFonts w:ascii="Times New Roman" w:hAnsi="Times New Roman"/>
            <w:szCs w:val="24"/>
          </w:rPr>
          <w:t>2004. a</w:t>
        </w:r>
      </w:smartTag>
      <w:r w:rsidRPr="008B3743">
        <w:rPr>
          <w:rFonts w:ascii="Times New Roman" w:hAnsi="Times New Roman"/>
          <w:szCs w:val="24"/>
        </w:rPr>
        <w:t xml:space="preserve"> määrusega nr. 102 kehtestatud jäätmekategooriate nimistule kuuluvad kategooriasse kood17 - ehitus- ja lammutuspraht.</w:t>
      </w:r>
    </w:p>
    <w:p w14:paraId="02F8CD1E" w14:textId="77777777" w:rsidR="001D1200" w:rsidRPr="008B3743" w:rsidRDefault="001D1200" w:rsidP="00AB11B8">
      <w:pPr>
        <w:spacing w:before="0" w:after="0"/>
        <w:ind w:left="0"/>
        <w:rPr>
          <w:rFonts w:ascii="Times New Roman" w:hAnsi="Times New Roman"/>
          <w:szCs w:val="24"/>
        </w:rPr>
      </w:pPr>
      <w:r w:rsidRPr="008B3743">
        <w:rPr>
          <w:rFonts w:ascii="Times New Roman" w:hAnsi="Times New Roman"/>
          <w:szCs w:val="24"/>
        </w:rPr>
        <w:t xml:space="preserve">Tekkivaid jäätmeid ei ladustata ehitusplatsil, kõik tekkinud jäätmed tuleb koheselt vedada käitlusettevõttesse. </w:t>
      </w:r>
    </w:p>
    <w:p w14:paraId="1DE1B32B" w14:textId="77777777" w:rsidR="001D1200" w:rsidRPr="008B3743" w:rsidRDefault="001D1200" w:rsidP="00AB11B8">
      <w:pPr>
        <w:spacing w:before="0" w:after="0"/>
        <w:ind w:left="0"/>
        <w:rPr>
          <w:rFonts w:ascii="Times New Roman" w:hAnsi="Times New Roman"/>
          <w:szCs w:val="24"/>
        </w:rPr>
      </w:pPr>
      <w:r w:rsidRPr="008B3743">
        <w:rPr>
          <w:rFonts w:ascii="Times New Roman" w:hAnsi="Times New Roman"/>
          <w:szCs w:val="24"/>
        </w:rPr>
        <w:t>Ehitusjäätmeid tohib anda käitlemiseks, sh. ka vedamiseks, vaid isikule, kellel on jäätmeluba. Tööde lõpetamisel vormistada jäätmeõiend.</w:t>
      </w:r>
    </w:p>
    <w:p w14:paraId="76A34619" w14:textId="77777777" w:rsidR="00C9594D" w:rsidRPr="008B3743" w:rsidRDefault="001D1200" w:rsidP="00337AE8">
      <w:pPr>
        <w:pStyle w:val="Pealkiri1"/>
        <w:rPr>
          <w:sz w:val="24"/>
          <w:szCs w:val="24"/>
        </w:rPr>
      </w:pPr>
      <w:bookmarkStart w:id="141" w:name="_Toc454697581"/>
      <w:bookmarkStart w:id="142" w:name="_Toc465971798"/>
      <w:bookmarkStart w:id="143" w:name="_Toc473570751"/>
      <w:bookmarkStart w:id="144" w:name="_Toc37164797"/>
      <w:r w:rsidRPr="008B3743">
        <w:rPr>
          <w:sz w:val="24"/>
          <w:szCs w:val="24"/>
        </w:rPr>
        <w:t>HOOLDUSJUHENDID</w:t>
      </w:r>
      <w:bookmarkEnd w:id="141"/>
      <w:bookmarkEnd w:id="142"/>
      <w:bookmarkEnd w:id="143"/>
      <w:bookmarkEnd w:id="144"/>
    </w:p>
    <w:p w14:paraId="7A745944" w14:textId="1780ABB5" w:rsidR="00F149EE" w:rsidRPr="008B3743" w:rsidRDefault="00F149EE" w:rsidP="00AB11B8">
      <w:pPr>
        <w:spacing w:before="0" w:after="0"/>
        <w:ind w:left="0"/>
        <w:rPr>
          <w:rFonts w:ascii="Times New Roman" w:hAnsi="Times New Roman"/>
          <w:szCs w:val="24"/>
        </w:rPr>
      </w:pPr>
      <w:bookmarkStart w:id="145" w:name="_Hlk513556850"/>
      <w:r w:rsidRPr="008B3743">
        <w:rPr>
          <w:rFonts w:ascii="Times New Roman" w:hAnsi="Times New Roman"/>
          <w:szCs w:val="24"/>
        </w:rPr>
        <w:t>Tee kasutamis- ja hooldamisjuhend sõltub tee valdaja ja hooldetegija omavahelise kokkuleppe</w:t>
      </w:r>
      <w:r w:rsidR="006134BE" w:rsidRPr="008B3743">
        <w:rPr>
          <w:rFonts w:ascii="Times New Roman" w:hAnsi="Times New Roman"/>
          <w:szCs w:val="24"/>
        </w:rPr>
        <w:t xml:space="preserve"> </w:t>
      </w:r>
      <w:r w:rsidRPr="008B3743">
        <w:rPr>
          <w:rFonts w:ascii="Times New Roman" w:hAnsi="Times New Roman"/>
          <w:szCs w:val="24"/>
        </w:rPr>
        <w:t>tingimustest.</w:t>
      </w:r>
    </w:p>
    <w:p w14:paraId="5C9184DB" w14:textId="77777777" w:rsidR="00F149EE" w:rsidRPr="008B3743" w:rsidRDefault="00F149EE" w:rsidP="00AB11B8">
      <w:pPr>
        <w:spacing w:before="0" w:after="0"/>
        <w:ind w:left="0"/>
        <w:rPr>
          <w:rFonts w:ascii="Times New Roman" w:hAnsi="Times New Roman"/>
          <w:szCs w:val="24"/>
        </w:rPr>
      </w:pPr>
      <w:r w:rsidRPr="008B3743">
        <w:rPr>
          <w:rFonts w:ascii="Times New Roman" w:hAnsi="Times New Roman"/>
          <w:szCs w:val="24"/>
        </w:rPr>
        <w:t>Hoolde aluseks on „Tee seisundinõuded“ Majandus- ja kommunikatsiooniministri määrus nr 45</w:t>
      </w:r>
      <w:r w:rsidR="00CC5776" w:rsidRPr="008B3743">
        <w:rPr>
          <w:rFonts w:ascii="Times New Roman" w:hAnsi="Times New Roman"/>
          <w:szCs w:val="24"/>
        </w:rPr>
        <w:t xml:space="preserve">, </w:t>
      </w:r>
      <w:r w:rsidRPr="008B3743">
        <w:rPr>
          <w:rFonts w:ascii="Times New Roman" w:hAnsi="Times New Roman"/>
          <w:szCs w:val="24"/>
        </w:rPr>
        <w:t>17.12.2002 (RTL 2003, 1 ,2), muudetud ministri määrusega nr 85 (RT I 11.08.2011, 1).</w:t>
      </w:r>
    </w:p>
    <w:p w14:paraId="53F4202F" w14:textId="2025DEA2" w:rsidR="00580F57" w:rsidRPr="008B3743" w:rsidRDefault="00F149EE" w:rsidP="00AB11B8">
      <w:pPr>
        <w:spacing w:before="0" w:after="0"/>
        <w:ind w:left="0"/>
        <w:rPr>
          <w:rFonts w:ascii="Times New Roman" w:hAnsi="Times New Roman"/>
          <w:szCs w:val="24"/>
        </w:rPr>
      </w:pPr>
      <w:r w:rsidRPr="008B3743">
        <w:rPr>
          <w:rFonts w:ascii="Times New Roman" w:hAnsi="Times New Roman"/>
          <w:szCs w:val="24"/>
        </w:rPr>
        <w:t xml:space="preserve">Hooldustööd peavad kindlustama aastaringselt hooldatava </w:t>
      </w:r>
      <w:r w:rsidR="00580F57" w:rsidRPr="008B3743">
        <w:rPr>
          <w:rFonts w:ascii="Times New Roman" w:hAnsi="Times New Roman"/>
          <w:szCs w:val="24"/>
        </w:rPr>
        <w:t xml:space="preserve">tee </w:t>
      </w:r>
      <w:r w:rsidRPr="008B3743">
        <w:rPr>
          <w:rFonts w:ascii="Times New Roman" w:hAnsi="Times New Roman"/>
          <w:szCs w:val="24"/>
        </w:rPr>
        <w:t>seisundi vastavuse kehtestatud seisunditasemele</w:t>
      </w:r>
      <w:r w:rsidR="00580F57" w:rsidRPr="008B3743">
        <w:rPr>
          <w:rFonts w:ascii="Times New Roman" w:hAnsi="Times New Roman"/>
          <w:szCs w:val="24"/>
        </w:rPr>
        <w:t xml:space="preserve"> </w:t>
      </w:r>
      <w:r w:rsidRPr="008B3743">
        <w:rPr>
          <w:rFonts w:ascii="Times New Roman" w:hAnsi="Times New Roman"/>
          <w:szCs w:val="24"/>
        </w:rPr>
        <w:t>(lume- ja libedusetõrje, lumevedu, kevadine puistematerjalide koristus, suvine</w:t>
      </w:r>
      <w:r w:rsidR="00580F57" w:rsidRPr="008B3743">
        <w:rPr>
          <w:rFonts w:ascii="Times New Roman" w:hAnsi="Times New Roman"/>
          <w:szCs w:val="24"/>
        </w:rPr>
        <w:t xml:space="preserve"> </w:t>
      </w:r>
      <w:r w:rsidRPr="008B3743">
        <w:rPr>
          <w:rFonts w:ascii="Times New Roman" w:hAnsi="Times New Roman"/>
          <w:szCs w:val="24"/>
        </w:rPr>
        <w:t>märgpuhastus, sügisene lehtede koristus, prügi ja prahi koristus, jne</w:t>
      </w:r>
      <w:bookmarkStart w:id="146" w:name="_Toc356986831"/>
      <w:bookmarkStart w:id="147" w:name="_Toc361204716"/>
      <w:bookmarkStart w:id="148" w:name="_Toc381030373"/>
      <w:bookmarkStart w:id="149" w:name="_Toc400305033"/>
      <w:bookmarkStart w:id="150" w:name="_Toc406318896"/>
      <w:bookmarkStart w:id="151" w:name="_Toc432596561"/>
      <w:bookmarkStart w:id="152" w:name="_Toc439692101"/>
      <w:bookmarkStart w:id="153" w:name="_Toc459821108"/>
      <w:bookmarkStart w:id="154" w:name="_Toc465971799"/>
      <w:bookmarkStart w:id="155" w:name="_Toc473570752"/>
      <w:r w:rsidR="0037132F" w:rsidRPr="008B3743">
        <w:rPr>
          <w:rFonts w:ascii="Times New Roman" w:hAnsi="Times New Roman"/>
          <w:szCs w:val="24"/>
        </w:rPr>
        <w:t>.</w:t>
      </w:r>
    </w:p>
    <w:p w14:paraId="68DBAEDA" w14:textId="5EAACF71" w:rsidR="0089080D" w:rsidRPr="008B3743" w:rsidRDefault="0089080D" w:rsidP="00AB11B8">
      <w:pPr>
        <w:spacing w:before="0" w:after="0"/>
        <w:ind w:left="0"/>
        <w:rPr>
          <w:rFonts w:ascii="Times New Roman" w:hAnsi="Times New Roman"/>
          <w:szCs w:val="24"/>
        </w:rPr>
      </w:pPr>
      <w:r w:rsidRPr="008B3743">
        <w:rPr>
          <w:rFonts w:ascii="Times New Roman" w:hAnsi="Times New Roman"/>
          <w:szCs w:val="24"/>
        </w:rPr>
        <w:t>Hooldustöödesse on lisandunud 75m äärekiviga eraldatud jalgteed ja 809 m jalgteed eraldi muldel, 6 plasttruupi, 70 m drenaaži, 10 m sademevee kanalisatsiooni, 2 restkaevu ja liiklusmärgid.</w:t>
      </w:r>
    </w:p>
    <w:p w14:paraId="67DABE99" w14:textId="4A585209" w:rsidR="0089080D" w:rsidRPr="008B3743" w:rsidRDefault="0089080D" w:rsidP="00AB11B8">
      <w:pPr>
        <w:spacing w:before="0" w:after="0"/>
        <w:ind w:left="0"/>
        <w:rPr>
          <w:rFonts w:ascii="Times New Roman" w:hAnsi="Times New Roman"/>
          <w:szCs w:val="24"/>
        </w:rPr>
      </w:pPr>
      <w:r w:rsidRPr="008B3743">
        <w:rPr>
          <w:rFonts w:ascii="Times New Roman" w:hAnsi="Times New Roman"/>
          <w:szCs w:val="24"/>
        </w:rPr>
        <w:t>Hooldustöödel peab arvestama sellega, et ei kahjustataks jalgtee äärekive.</w:t>
      </w:r>
    </w:p>
    <w:p w14:paraId="0B2EF6B2" w14:textId="159D1B28" w:rsidR="00042D72" w:rsidRPr="008B3743" w:rsidRDefault="00042D72" w:rsidP="0006568E">
      <w:pPr>
        <w:spacing w:before="0" w:after="0"/>
        <w:ind w:left="0"/>
        <w:jc w:val="left"/>
        <w:rPr>
          <w:rFonts w:ascii="Times New Roman" w:hAnsi="Times New Roman"/>
          <w:szCs w:val="24"/>
        </w:rPr>
      </w:pPr>
      <w:bookmarkStart w:id="156" w:name="_Hlk513556890"/>
      <w:bookmarkEnd w:id="145"/>
      <w:bookmarkEnd w:id="146"/>
      <w:bookmarkEnd w:id="147"/>
      <w:bookmarkEnd w:id="148"/>
      <w:bookmarkEnd w:id="149"/>
      <w:bookmarkEnd w:id="150"/>
      <w:bookmarkEnd w:id="151"/>
      <w:bookmarkEnd w:id="152"/>
      <w:bookmarkEnd w:id="153"/>
      <w:bookmarkEnd w:id="154"/>
      <w:bookmarkEnd w:id="155"/>
    </w:p>
    <w:p w14:paraId="580D6794" w14:textId="77777777" w:rsidR="006A68AB" w:rsidRPr="008B3743" w:rsidRDefault="006A68AB" w:rsidP="0006568E">
      <w:pPr>
        <w:spacing w:before="0" w:after="0"/>
        <w:ind w:left="0"/>
        <w:jc w:val="left"/>
        <w:rPr>
          <w:rFonts w:ascii="Times New Roman" w:hAnsi="Times New Roman"/>
          <w:szCs w:val="24"/>
        </w:rPr>
      </w:pPr>
    </w:p>
    <w:p w14:paraId="2A6E45CF" w14:textId="15E0E5A8" w:rsidR="0006568E" w:rsidRPr="008B3743" w:rsidRDefault="0006568E" w:rsidP="0006568E">
      <w:pPr>
        <w:spacing w:before="0" w:after="0"/>
        <w:ind w:left="0"/>
        <w:jc w:val="left"/>
        <w:rPr>
          <w:rFonts w:ascii="Times New Roman" w:hAnsi="Times New Roman"/>
          <w:szCs w:val="24"/>
        </w:rPr>
      </w:pPr>
      <w:r w:rsidRPr="008B3743">
        <w:rPr>
          <w:rFonts w:ascii="Times New Roman" w:hAnsi="Times New Roman"/>
          <w:szCs w:val="24"/>
        </w:rPr>
        <w:t>Koostas:   Tiit Korn</w:t>
      </w:r>
    </w:p>
    <w:p w14:paraId="5BF02105" w14:textId="2EBFF9DA" w:rsidR="009134BB" w:rsidRPr="008B3743" w:rsidRDefault="0006568E" w:rsidP="0006568E">
      <w:pPr>
        <w:spacing w:before="0" w:after="0"/>
        <w:ind w:left="0"/>
        <w:jc w:val="left"/>
        <w:rPr>
          <w:rFonts w:ascii="Verdana" w:hAnsi="Verdana"/>
          <w:szCs w:val="24"/>
        </w:rPr>
      </w:pPr>
      <w:r w:rsidRPr="008B3743">
        <w:rPr>
          <w:rFonts w:ascii="Times New Roman" w:hAnsi="Times New Roman"/>
          <w:szCs w:val="24"/>
        </w:rPr>
        <w:t>/allkirjasta</w:t>
      </w:r>
      <w:r w:rsidR="008431E5" w:rsidRPr="008B3743">
        <w:rPr>
          <w:rFonts w:ascii="Times New Roman" w:hAnsi="Times New Roman"/>
          <w:szCs w:val="24"/>
        </w:rPr>
        <w:t>tud</w:t>
      </w:r>
      <w:r w:rsidRPr="008B3743">
        <w:rPr>
          <w:rFonts w:ascii="Times New Roman" w:hAnsi="Times New Roman"/>
          <w:szCs w:val="24"/>
        </w:rPr>
        <w:t xml:space="preserve"> digitaalselt/</w:t>
      </w:r>
      <w:bookmarkEnd w:id="156"/>
    </w:p>
    <w:sectPr w:rsidR="009134BB" w:rsidRPr="008B3743" w:rsidSect="00B1261D">
      <w:headerReference w:type="default" r:id="rId11"/>
      <w:footerReference w:type="default" r:id="rId12"/>
      <w:pgSz w:w="11907" w:h="16840" w:code="9"/>
      <w:pgMar w:top="993" w:right="992" w:bottom="709" w:left="1271" w:header="0" w:footer="19" w:gutter="289"/>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F7425" w14:textId="77777777" w:rsidR="009E0D18" w:rsidRDefault="009E0D18">
      <w:pPr>
        <w:spacing w:before="0" w:after="0"/>
      </w:pPr>
      <w:r>
        <w:separator/>
      </w:r>
    </w:p>
  </w:endnote>
  <w:endnote w:type="continuationSeparator" w:id="0">
    <w:p w14:paraId="7AF725AF" w14:textId="77777777" w:rsidR="009E0D18" w:rsidRDefault="009E0D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AC574" w14:textId="23BE2508" w:rsidR="001B366A" w:rsidRPr="007B3BC0" w:rsidRDefault="001B366A" w:rsidP="005D2466">
    <w:pPr>
      <w:tabs>
        <w:tab w:val="center" w:pos="4536"/>
        <w:tab w:val="right" w:pos="8280"/>
        <w:tab w:val="right" w:pos="9072"/>
      </w:tabs>
      <w:spacing w:before="0" w:after="0"/>
      <w:ind w:left="0"/>
      <w:jc w:val="left"/>
      <w:rPr>
        <w:rFonts w:ascii="Times New Roman" w:hAnsi="Times New Roman"/>
        <w:i/>
        <w:sz w:val="18"/>
        <w:szCs w:val="18"/>
      </w:rPr>
    </w:pPr>
    <w:r w:rsidRPr="007B3BC0">
      <w:rPr>
        <w:rFonts w:ascii="Times New Roman" w:hAnsi="Times New Roman"/>
        <w:sz w:val="16"/>
        <w:szCs w:val="16"/>
      </w:rPr>
      <w:t xml:space="preserve"> </w:t>
    </w:r>
    <w:r w:rsidRPr="007B3BC0">
      <w:rPr>
        <w:rFonts w:ascii="Times New Roman" w:hAnsi="Times New Roman"/>
        <w:sz w:val="16"/>
        <w:szCs w:val="16"/>
      </w:rPr>
      <w:fldChar w:fldCharType="begin"/>
    </w:r>
    <w:r w:rsidRPr="007B3BC0">
      <w:rPr>
        <w:rFonts w:ascii="Times New Roman" w:hAnsi="Times New Roman"/>
        <w:sz w:val="16"/>
        <w:szCs w:val="16"/>
      </w:rPr>
      <w:instrText xml:space="preserve"> DATE \@ "d.MM.yyyy" </w:instrText>
    </w:r>
    <w:r w:rsidRPr="007B3BC0">
      <w:rPr>
        <w:rFonts w:ascii="Times New Roman" w:hAnsi="Times New Roman"/>
        <w:sz w:val="16"/>
        <w:szCs w:val="16"/>
      </w:rPr>
      <w:fldChar w:fldCharType="separate"/>
    </w:r>
    <w:r>
      <w:rPr>
        <w:rFonts w:ascii="Times New Roman" w:hAnsi="Times New Roman"/>
        <w:noProof/>
        <w:sz w:val="16"/>
        <w:szCs w:val="16"/>
      </w:rPr>
      <w:t>7.04.2020</w:t>
    </w:r>
    <w:r w:rsidRPr="007B3BC0">
      <w:rPr>
        <w:rFonts w:ascii="Times New Roman" w:hAnsi="Times New Roman"/>
        <w:sz w:val="16"/>
        <w:szCs w:val="16"/>
      </w:rPr>
      <w:fldChar w:fldCharType="end"/>
    </w:r>
    <w:r w:rsidRPr="007B3BC0">
      <w:rPr>
        <w:rFonts w:ascii="Times New Roman" w:hAnsi="Times New Roman"/>
        <w:sz w:val="16"/>
        <w:szCs w:val="16"/>
      </w:rPr>
      <w:tab/>
    </w:r>
    <w:r w:rsidRPr="007B3BC0">
      <w:rPr>
        <w:rFonts w:ascii="Times New Roman" w:hAnsi="Times New Roman"/>
        <w:sz w:val="16"/>
        <w:szCs w:val="16"/>
      </w:rPr>
      <w:fldChar w:fldCharType="begin"/>
    </w:r>
    <w:r w:rsidRPr="007B3BC0">
      <w:rPr>
        <w:rFonts w:ascii="Times New Roman" w:hAnsi="Times New Roman"/>
        <w:sz w:val="16"/>
        <w:szCs w:val="16"/>
      </w:rPr>
      <w:instrText xml:space="preserve"> PAGE </w:instrText>
    </w:r>
    <w:r w:rsidRPr="007B3BC0">
      <w:rPr>
        <w:rFonts w:ascii="Times New Roman" w:hAnsi="Times New Roman"/>
        <w:sz w:val="16"/>
        <w:szCs w:val="16"/>
      </w:rPr>
      <w:fldChar w:fldCharType="separate"/>
    </w:r>
    <w:r w:rsidRPr="007B3BC0">
      <w:rPr>
        <w:rFonts w:ascii="Times New Roman" w:hAnsi="Times New Roman"/>
        <w:noProof/>
        <w:sz w:val="16"/>
        <w:szCs w:val="16"/>
      </w:rPr>
      <w:t>20</w:t>
    </w:r>
    <w:r w:rsidRPr="007B3BC0">
      <w:rPr>
        <w:rFonts w:ascii="Times New Roman" w:hAnsi="Times New Roman"/>
        <w:sz w:val="16"/>
        <w:szCs w:val="16"/>
      </w:rPr>
      <w:fldChar w:fldCharType="end"/>
    </w:r>
    <w:r w:rsidRPr="007B3BC0">
      <w:rPr>
        <w:rFonts w:ascii="Times New Roman" w:hAnsi="Times New Roman"/>
        <w:sz w:val="16"/>
        <w:szCs w:val="16"/>
      </w:rPr>
      <w:t>/</w:t>
    </w:r>
    <w:r w:rsidRPr="007B3BC0">
      <w:rPr>
        <w:rFonts w:ascii="Times New Roman" w:hAnsi="Times New Roman"/>
        <w:sz w:val="16"/>
        <w:szCs w:val="16"/>
      </w:rPr>
      <w:fldChar w:fldCharType="begin"/>
    </w:r>
    <w:r w:rsidRPr="007B3BC0">
      <w:rPr>
        <w:rFonts w:ascii="Times New Roman" w:hAnsi="Times New Roman"/>
        <w:sz w:val="16"/>
        <w:szCs w:val="16"/>
      </w:rPr>
      <w:instrText xml:space="preserve"> NUMPAGES </w:instrText>
    </w:r>
    <w:r w:rsidRPr="007B3BC0">
      <w:rPr>
        <w:rFonts w:ascii="Times New Roman" w:hAnsi="Times New Roman"/>
        <w:sz w:val="16"/>
        <w:szCs w:val="16"/>
      </w:rPr>
      <w:fldChar w:fldCharType="separate"/>
    </w:r>
    <w:r w:rsidRPr="007B3BC0">
      <w:rPr>
        <w:rFonts w:ascii="Times New Roman" w:hAnsi="Times New Roman"/>
        <w:noProof/>
        <w:sz w:val="16"/>
        <w:szCs w:val="16"/>
      </w:rPr>
      <w:t>22</w:t>
    </w:r>
    <w:r w:rsidRPr="007B3BC0">
      <w:rPr>
        <w:rFonts w:ascii="Times New Roman" w:hAnsi="Times New Roman"/>
        <w:sz w:val="16"/>
        <w:szCs w:val="16"/>
      </w:rPr>
      <w:fldChar w:fldCharType="end"/>
    </w:r>
    <w:r w:rsidRPr="007B3BC0">
      <w:rPr>
        <w:rFonts w:ascii="Times New Roman" w:hAnsi="Times New Roman"/>
        <w:sz w:val="16"/>
        <w:szCs w:val="16"/>
      </w:rPr>
      <w:tab/>
    </w:r>
  </w:p>
  <w:p w14:paraId="7DA5BE84" w14:textId="77777777" w:rsidR="001B366A" w:rsidRPr="007B3BC0" w:rsidRDefault="001B366A" w:rsidP="002F38CE">
    <w:pPr>
      <w:pStyle w:val="Jalus"/>
      <w:jc w:val="center"/>
      <w:rPr>
        <w:rFonts w:ascii="Times New Roman" w:hAnsi="Times New Roman"/>
      </w:rPr>
    </w:pPr>
  </w:p>
  <w:p w14:paraId="5A8AC3D0" w14:textId="77777777" w:rsidR="001B366A" w:rsidRDefault="001B366A" w:rsidP="002F38CE">
    <w:pPr>
      <w:pStyle w:val="Jalus"/>
      <w:jc w:val="center"/>
    </w:pPr>
  </w:p>
  <w:p w14:paraId="1886F821" w14:textId="77777777" w:rsidR="001B366A" w:rsidRDefault="001B366A" w:rsidP="002F38CE">
    <w:pPr>
      <w:pStyle w:val="Jalu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515A3" w14:textId="77777777" w:rsidR="009E0D18" w:rsidRDefault="009E0D18">
      <w:pPr>
        <w:spacing w:before="0" w:after="0"/>
      </w:pPr>
      <w:r>
        <w:separator/>
      </w:r>
    </w:p>
  </w:footnote>
  <w:footnote w:type="continuationSeparator" w:id="0">
    <w:p w14:paraId="71A9360C" w14:textId="77777777" w:rsidR="009E0D18" w:rsidRDefault="009E0D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F4E81" w14:textId="77777777" w:rsidR="001B366A" w:rsidRDefault="001B366A" w:rsidP="000B13FC">
    <w:pPr>
      <w:pStyle w:val="Pis"/>
      <w:ind w:left="0"/>
      <w:rPr>
        <w:sz w:val="20"/>
      </w:rPr>
    </w:pPr>
  </w:p>
  <w:p w14:paraId="1B30DDA7" w14:textId="5C8D0901" w:rsidR="001B366A" w:rsidRPr="007B3BC0" w:rsidRDefault="001B366A" w:rsidP="00E2210D">
    <w:pPr>
      <w:spacing w:before="0" w:after="0"/>
      <w:ind w:left="0"/>
      <w:jc w:val="left"/>
      <w:rPr>
        <w:rFonts w:ascii="Times New Roman" w:eastAsia="Calibri" w:hAnsi="Times New Roman"/>
        <w:sz w:val="20"/>
      </w:rPr>
    </w:pPr>
    <w:bookmarkStart w:id="157" w:name="_Hlk21951509"/>
    <w:r>
      <w:rPr>
        <w:rFonts w:ascii="Times New Roman" w:eastAsia="Calibri" w:hAnsi="Times New Roman"/>
        <w:sz w:val="20"/>
      </w:rPr>
      <w:t>Saue</w:t>
    </w:r>
    <w:r w:rsidRPr="007B3BC0">
      <w:rPr>
        <w:rFonts w:ascii="Times New Roman" w:eastAsia="Calibri" w:hAnsi="Times New Roman"/>
        <w:sz w:val="20"/>
      </w:rPr>
      <w:t xml:space="preserve"> vald, </w:t>
    </w:r>
    <w:r>
      <w:rPr>
        <w:rFonts w:ascii="Times New Roman" w:eastAsia="Calibri" w:hAnsi="Times New Roman"/>
        <w:sz w:val="20"/>
      </w:rPr>
      <w:t>Saue linn, Pärnasalu tänava</w:t>
    </w:r>
    <w:r w:rsidRPr="007B3BC0">
      <w:rPr>
        <w:rFonts w:ascii="Times New Roman" w:eastAsia="Calibri" w:hAnsi="Times New Roman"/>
        <w:sz w:val="20"/>
      </w:rPr>
      <w:t xml:space="preserve"> jalg- ja jalg</w:t>
    </w:r>
    <w:r>
      <w:rPr>
        <w:rFonts w:ascii="Times New Roman" w:eastAsia="Calibri" w:hAnsi="Times New Roman"/>
        <w:sz w:val="20"/>
      </w:rPr>
      <w:t>ratta</w:t>
    </w:r>
    <w:r w:rsidRPr="007B3BC0">
      <w:rPr>
        <w:rFonts w:ascii="Times New Roman" w:eastAsia="Calibri" w:hAnsi="Times New Roman"/>
        <w:sz w:val="20"/>
      </w:rPr>
      <w:t>tee projekteerimine</w:t>
    </w:r>
  </w:p>
  <w:bookmarkEnd w:id="157"/>
  <w:p w14:paraId="302D45FA" w14:textId="2FC3B6BC" w:rsidR="001B366A" w:rsidRPr="007B3BC0" w:rsidRDefault="001B366A" w:rsidP="00E2210D">
    <w:pPr>
      <w:spacing w:before="0" w:after="0"/>
      <w:ind w:left="0"/>
      <w:jc w:val="left"/>
      <w:rPr>
        <w:rFonts w:ascii="Times New Roman" w:eastAsia="Calibri" w:hAnsi="Times New Roman"/>
        <w:sz w:val="20"/>
      </w:rPr>
    </w:pPr>
    <w:r w:rsidRPr="007B3BC0">
      <w:rPr>
        <w:rFonts w:ascii="Times New Roman" w:eastAsia="Calibri" w:hAnsi="Times New Roman"/>
        <w:sz w:val="20"/>
      </w:rPr>
      <w:t>I</w:t>
    </w:r>
    <w:r>
      <w:rPr>
        <w:rFonts w:ascii="Times New Roman" w:eastAsia="Calibri" w:hAnsi="Times New Roman"/>
        <w:sz w:val="20"/>
      </w:rPr>
      <w:t>I</w:t>
    </w:r>
    <w:r w:rsidRPr="007B3BC0">
      <w:rPr>
        <w:rFonts w:ascii="Times New Roman" w:eastAsia="Calibri" w:hAnsi="Times New Roman"/>
        <w:sz w:val="20"/>
      </w:rPr>
      <w:t xml:space="preserve">I </w:t>
    </w:r>
    <w:r>
      <w:rPr>
        <w:rFonts w:ascii="Times New Roman" w:eastAsia="Calibri" w:hAnsi="Times New Roman"/>
        <w:sz w:val="20"/>
      </w:rPr>
      <w:t>köide</w:t>
    </w:r>
    <w:r w:rsidRPr="007B3BC0">
      <w:rPr>
        <w:rFonts w:ascii="Times New Roman" w:eastAsia="Calibri" w:hAnsi="Times New Roman"/>
        <w:sz w:val="20"/>
      </w:rPr>
      <w:t>. Teedeehitus ja liikluskorraldus</w:t>
    </w:r>
  </w:p>
  <w:p w14:paraId="5C63601C" w14:textId="31228656" w:rsidR="001B366A" w:rsidRPr="007B3BC0" w:rsidRDefault="001B366A" w:rsidP="00E2210D">
    <w:pPr>
      <w:spacing w:before="0" w:after="0"/>
      <w:ind w:left="0"/>
      <w:jc w:val="left"/>
      <w:rPr>
        <w:rFonts w:ascii="Times New Roman" w:eastAsia="Calibri" w:hAnsi="Times New Roman"/>
        <w:sz w:val="20"/>
      </w:rPr>
    </w:pPr>
    <w:r w:rsidRPr="007B3BC0">
      <w:rPr>
        <w:rFonts w:ascii="Times New Roman" w:eastAsia="Calibri" w:hAnsi="Times New Roman"/>
        <w:sz w:val="20"/>
      </w:rPr>
      <w:t>Palmpro OÜ, Teede Kavand OÜ</w:t>
    </w:r>
  </w:p>
  <w:p w14:paraId="2D0056A1" w14:textId="101B36C6" w:rsidR="001B366A" w:rsidRPr="00E2210D" w:rsidRDefault="001B366A" w:rsidP="00E2210D">
    <w:pPr>
      <w:spacing w:before="0" w:after="0"/>
      <w:ind w:left="0"/>
      <w:jc w:val="left"/>
      <w:rPr>
        <w:rFonts w:ascii="Times New Roman" w:eastAsia="Calibri" w:hAnsi="Times New Roman"/>
        <w:sz w:val="20"/>
      </w:rPr>
    </w:pPr>
    <w:r w:rsidRPr="007B3BC0">
      <w:rPr>
        <w:rFonts w:ascii="Times New Roman" w:eastAsia="Calibri" w:hAnsi="Times New Roman"/>
        <w:sz w:val="20"/>
      </w:rPr>
      <w:t>Põhiprojekt, Töö nr 2</w:t>
    </w:r>
    <w:r>
      <w:rPr>
        <w:rFonts w:ascii="Times New Roman" w:eastAsia="Calibri" w:hAnsi="Times New Roman"/>
        <w:sz w:val="20"/>
      </w:rPr>
      <w:t>43</w:t>
    </w:r>
    <w:r w:rsidRPr="007B3BC0">
      <w:rPr>
        <w:rFonts w:ascii="Times New Roman" w:eastAsia="Calibri" w:hAnsi="Times New Roman"/>
        <w:sz w:val="20"/>
      </w:rPr>
      <w:tab/>
    </w:r>
    <w:r>
      <w:rPr>
        <w:rFonts w:ascii="Times New Roman" w:eastAsia="Calibri" w:hAnsi="Times New Roman"/>
        <w:sz w:val="20"/>
      </w:rPr>
      <w:tab/>
    </w:r>
    <w:r>
      <w:rPr>
        <w:rFonts w:ascii="Times New Roman" w:eastAsia="Calibri" w:hAnsi="Times New Roman"/>
        <w:sz w:val="20"/>
      </w:rPr>
      <w:tab/>
    </w:r>
    <w:r>
      <w:rPr>
        <w:rFonts w:ascii="Times New Roman" w:eastAsia="Calibri" w:hAnsi="Times New Roman"/>
        <w:sz w:val="20"/>
      </w:rPr>
      <w:tab/>
    </w:r>
    <w:r>
      <w:rPr>
        <w:rFonts w:ascii="Times New Roman" w:eastAsia="Calibri" w:hAnsi="Times New Roman"/>
        <w:sz w:val="20"/>
      </w:rPr>
      <w:tab/>
    </w:r>
    <w:r>
      <w:rPr>
        <w:rFonts w:ascii="Times New Roman" w:eastAsia="Calibri" w:hAnsi="Times New Roman"/>
        <w:sz w:val="20"/>
      </w:rPr>
      <w:tab/>
    </w:r>
    <w:r>
      <w:rPr>
        <w:rFonts w:ascii="Times New Roman" w:eastAsia="Calibri" w:hAnsi="Times New Roman"/>
        <w:sz w:val="20"/>
      </w:rPr>
      <w:tab/>
    </w:r>
    <w:r>
      <w:rPr>
        <w:rFonts w:ascii="Times New Roman" w:eastAsia="Calibri" w:hAnsi="Times New Roman"/>
        <w:sz w:val="20"/>
      </w:rPr>
      <w:tab/>
    </w:r>
  </w:p>
  <w:p w14:paraId="01083AF4" w14:textId="77777777" w:rsidR="001B366A" w:rsidRPr="005F34DE" w:rsidRDefault="001B366A" w:rsidP="005F34DE">
    <w:pPr>
      <w:spacing w:before="0" w:after="0"/>
      <w:ind w:left="0"/>
      <w:jc w:val="left"/>
      <w:rPr>
        <w:rFonts w:ascii="Times New Roman" w:eastAsia="Calibri" w:hAnsi="Times New Roman"/>
        <w:color w:val="0000CC"/>
        <w:sz w:val="20"/>
      </w:rPr>
    </w:pPr>
    <w:r w:rsidRPr="00E2210D">
      <w:rPr>
        <w:rFonts w:ascii="Times New Roman" w:eastAsia="Calibri" w:hAnsi="Times New Roman"/>
        <w:color w:val="0000CC"/>
        <w:sz w:val="20"/>
      </w:rPr>
      <w:t>____________________________________________________</w:t>
    </w:r>
    <w:r>
      <w:rPr>
        <w:rFonts w:ascii="Times New Roman" w:eastAsia="Calibri" w:hAnsi="Times New Roman"/>
        <w:color w:val="0000CC"/>
        <w:sz w:val="20"/>
      </w:rPr>
      <w:t>_______________________________________</w:t>
    </w:r>
  </w:p>
  <w:p w14:paraId="33CA5BAA" w14:textId="77777777" w:rsidR="001B366A" w:rsidRPr="00DF2100" w:rsidRDefault="001B366A" w:rsidP="00E2210D">
    <w:pPr>
      <w:pStyle w:val="Vahedeta"/>
      <w:rPr>
        <w:rFonts w:ascii="Times New Roman" w:hAnsi="Times New Roman"/>
        <w:i/>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620BCD2"/>
    <w:lvl w:ilvl="0">
      <w:start w:val="1"/>
      <w:numFmt w:val="decimal"/>
      <w:pStyle w:val="Pealkiri1"/>
      <w:lvlText w:val="%1"/>
      <w:lvlJc w:val="left"/>
      <w:pPr>
        <w:tabs>
          <w:tab w:val="num" w:pos="432"/>
        </w:tabs>
        <w:ind w:left="432" w:hanging="432"/>
      </w:pPr>
    </w:lvl>
    <w:lvl w:ilvl="1">
      <w:start w:val="1"/>
      <w:numFmt w:val="decimal"/>
      <w:pStyle w:val="Pealkiri2"/>
      <w:lvlText w:val="%1.%2"/>
      <w:lvlJc w:val="left"/>
      <w:pPr>
        <w:tabs>
          <w:tab w:val="num" w:pos="576"/>
        </w:tabs>
        <w:ind w:left="576" w:hanging="576"/>
      </w:pPr>
    </w:lvl>
    <w:lvl w:ilvl="2">
      <w:start w:val="1"/>
      <w:numFmt w:val="decimal"/>
      <w:pStyle w:val="Pealkiri3"/>
      <w:lvlText w:val="%1.%2.%3"/>
      <w:lvlJc w:val="left"/>
      <w:pPr>
        <w:tabs>
          <w:tab w:val="num" w:pos="720"/>
        </w:tabs>
        <w:ind w:left="720"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Pealkiri4"/>
      <w:lvlText w:val="%1.%2.%3.%4"/>
      <w:lvlJc w:val="left"/>
      <w:pPr>
        <w:tabs>
          <w:tab w:val="num" w:pos="1289"/>
        </w:tabs>
        <w:ind w:left="1289" w:hanging="864"/>
      </w:pPr>
    </w:lvl>
    <w:lvl w:ilvl="4">
      <w:start w:val="1"/>
      <w:numFmt w:val="decimal"/>
      <w:lvlText w:val="%1.%2.%3.%4.%5"/>
      <w:lvlJc w:val="left"/>
      <w:pPr>
        <w:tabs>
          <w:tab w:val="num" w:pos="1008"/>
        </w:tabs>
        <w:ind w:left="1008" w:hanging="1008"/>
      </w:pPr>
    </w:lvl>
    <w:lvl w:ilvl="5">
      <w:start w:val="1"/>
      <w:numFmt w:val="decimal"/>
      <w:pStyle w:val="Pealkiri6"/>
      <w:lvlText w:val="%1.%2.%3.%4.%5.%6"/>
      <w:lvlJc w:val="left"/>
      <w:pPr>
        <w:tabs>
          <w:tab w:val="num" w:pos="1152"/>
        </w:tabs>
        <w:ind w:left="1152" w:hanging="1152"/>
      </w:pPr>
    </w:lvl>
    <w:lvl w:ilvl="6">
      <w:start w:val="1"/>
      <w:numFmt w:val="decimal"/>
      <w:pStyle w:val="Pealkiri7"/>
      <w:lvlText w:val="%1.%2.%3.%4.%5.%6.%7"/>
      <w:lvlJc w:val="left"/>
      <w:pPr>
        <w:tabs>
          <w:tab w:val="num" w:pos="1296"/>
        </w:tabs>
        <w:ind w:left="1296" w:hanging="1296"/>
      </w:pPr>
    </w:lvl>
    <w:lvl w:ilvl="7">
      <w:start w:val="1"/>
      <w:numFmt w:val="decimal"/>
      <w:pStyle w:val="Pealkiri8"/>
      <w:lvlText w:val="%1.%2.%3.%4.%5.%6.%7.%8"/>
      <w:lvlJc w:val="left"/>
      <w:pPr>
        <w:tabs>
          <w:tab w:val="num" w:pos="1440"/>
        </w:tabs>
        <w:ind w:left="1440" w:hanging="1440"/>
      </w:pPr>
    </w:lvl>
    <w:lvl w:ilvl="8">
      <w:start w:val="1"/>
      <w:numFmt w:val="decimal"/>
      <w:pStyle w:val="Pealkiri9"/>
      <w:lvlText w:val="%1.%2.%3.%4.%5.%6.%7.%8.%9"/>
      <w:lvlJc w:val="left"/>
      <w:pPr>
        <w:tabs>
          <w:tab w:val="num" w:pos="1584"/>
        </w:tabs>
        <w:ind w:left="1584" w:hanging="1584"/>
      </w:pPr>
    </w:lvl>
  </w:abstractNum>
  <w:abstractNum w:abstractNumId="1" w15:restartNumberingAfterBreak="0">
    <w:nsid w:val="00000001"/>
    <w:multiLevelType w:val="singleLevel"/>
    <w:tmpl w:val="00000001"/>
    <w:name w:val="Outline"/>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3"/>
    <w:lvl w:ilvl="0">
      <w:numFmt w:val="bullet"/>
      <w:lvlText w:val="-"/>
      <w:lvlJc w:val="left"/>
      <w:pPr>
        <w:tabs>
          <w:tab w:val="num" w:pos="0"/>
        </w:tabs>
        <w:ind w:left="0" w:firstLine="0"/>
      </w:pPr>
      <w:rPr>
        <w:rFonts w:ascii="Symbol" w:hAnsi="Symbol"/>
      </w:rPr>
    </w:lvl>
  </w:abstractNum>
  <w:abstractNum w:abstractNumId="3" w15:restartNumberingAfterBreak="0">
    <w:nsid w:val="00000004"/>
    <w:multiLevelType w:val="singleLevel"/>
    <w:tmpl w:val="00000004"/>
    <w:name w:val="WW8Num4"/>
    <w:lvl w:ilvl="0">
      <w:numFmt w:val="bullet"/>
      <w:lvlText w:val="l"/>
      <w:lvlJc w:val="left"/>
      <w:pPr>
        <w:tabs>
          <w:tab w:val="num" w:pos="0"/>
        </w:tabs>
        <w:ind w:left="0" w:firstLine="0"/>
      </w:pPr>
      <w:rPr>
        <w:rFonts w:ascii="Wingdings" w:hAnsi="Wingdings" w:cs="Times New Roman"/>
      </w:rPr>
    </w:lvl>
  </w:abstractNum>
  <w:abstractNum w:abstractNumId="4" w15:restartNumberingAfterBreak="0">
    <w:nsid w:val="025518A3"/>
    <w:multiLevelType w:val="hybridMultilevel"/>
    <w:tmpl w:val="B4140640"/>
    <w:lvl w:ilvl="0" w:tplc="04250001">
      <w:start w:val="1"/>
      <w:numFmt w:val="bullet"/>
      <w:lvlText w:val=""/>
      <w:lvlJc w:val="left"/>
      <w:pPr>
        <w:ind w:left="1800" w:hanging="360"/>
      </w:pPr>
      <w:rPr>
        <w:rFonts w:ascii="Symbol" w:hAnsi="Symbol" w:hint="default"/>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5" w15:restartNumberingAfterBreak="0">
    <w:nsid w:val="201A39D7"/>
    <w:multiLevelType w:val="multilevel"/>
    <w:tmpl w:val="5E323FD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3."/>
      <w:lvlJc w:val="left"/>
      <w:pPr>
        <w:ind w:left="1800" w:hanging="720"/>
      </w:pPr>
      <w:rPr>
        <w:rFonts w:ascii="Verdana" w:eastAsia="Times New Roman" w:hAnsi="Verdana" w:cs="Times New Roman"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20296CF0"/>
    <w:multiLevelType w:val="multilevel"/>
    <w:tmpl w:val="B9847AA8"/>
    <w:lvl w:ilvl="0">
      <w:start w:val="1"/>
      <w:numFmt w:val="bullet"/>
      <w:lvlText w:val="-"/>
      <w:lvlJc w:val="left"/>
      <w:pPr>
        <w:tabs>
          <w:tab w:val="num" w:pos="360"/>
        </w:tabs>
        <w:ind w:left="360" w:hanging="360"/>
      </w:pPr>
      <w:rPr>
        <w:rFonts w:ascii="Times New Roman" w:eastAsia="Times New Roman" w:hAnsi="Times New Roman" w:cs="Times New Roman" w:hint="default"/>
      </w:rPr>
    </w:lvl>
    <w:lvl w:ilvl="1">
      <w:start w:val="3"/>
      <w:numFmt w:val="decimal"/>
      <w:lvlText w:val="%2."/>
      <w:lvlJc w:val="left"/>
      <w:pPr>
        <w:tabs>
          <w:tab w:val="num" w:pos="1080"/>
        </w:tabs>
        <w:ind w:left="108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646002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8090FBD"/>
    <w:multiLevelType w:val="hybridMultilevel"/>
    <w:tmpl w:val="D29EB7D4"/>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9" w15:restartNumberingAfterBreak="0">
    <w:nsid w:val="2FB72D3B"/>
    <w:multiLevelType w:val="hybridMultilevel"/>
    <w:tmpl w:val="FF5654A6"/>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43A30E9A"/>
    <w:multiLevelType w:val="hybridMultilevel"/>
    <w:tmpl w:val="D11A8ADC"/>
    <w:lvl w:ilvl="0" w:tplc="7EA40082">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1" w15:restartNumberingAfterBreak="0">
    <w:nsid w:val="4A444602"/>
    <w:multiLevelType w:val="hybridMultilevel"/>
    <w:tmpl w:val="E90AA39E"/>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2" w15:restartNumberingAfterBreak="0">
    <w:nsid w:val="54201441"/>
    <w:multiLevelType w:val="hybridMultilevel"/>
    <w:tmpl w:val="89866A42"/>
    <w:lvl w:ilvl="0" w:tplc="FA5E73C8">
      <w:start w:val="1"/>
      <w:numFmt w:val="decimal"/>
      <w:lvlText w:val="%1)"/>
      <w:lvlJc w:val="left"/>
      <w:pPr>
        <w:ind w:left="360" w:hanging="360"/>
      </w:pPr>
      <w:rPr>
        <w:rFonts w:hint="default"/>
        <w:b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 w15:restartNumberingAfterBreak="0">
    <w:nsid w:val="5C44660A"/>
    <w:multiLevelType w:val="multilevel"/>
    <w:tmpl w:val="BE185908"/>
    <w:lvl w:ilvl="0">
      <w:start w:val="2"/>
      <w:numFmt w:val="bullet"/>
      <w:pStyle w:val="Normal-list"/>
      <w:lvlText w:val="-"/>
      <w:lvlJc w:val="left"/>
      <w:pPr>
        <w:tabs>
          <w:tab w:val="num" w:pos="1080"/>
        </w:tabs>
        <w:ind w:left="1080" w:hanging="360"/>
      </w:pPr>
      <w:rPr>
        <w:rFonts w:ascii="Times New Roman" w:eastAsia="Times New Roman" w:hAnsi="Times New Roman" w:cs="Times New Roman" w:hint="default"/>
      </w:rPr>
    </w:lvl>
    <w:lvl w:ilvl="1">
      <w:start w:val="1"/>
      <w:numFmt w:val="bullet"/>
      <w:pStyle w:val="Normal-under"/>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E3D1712"/>
    <w:multiLevelType w:val="hybridMultilevel"/>
    <w:tmpl w:val="F7CC07F0"/>
    <w:lvl w:ilvl="0" w:tplc="76F89498">
      <w:start w:val="1"/>
      <w:numFmt w:val="decimal"/>
      <w:lvlText w:val="%1."/>
      <w:lvlJc w:val="left"/>
      <w:pPr>
        <w:ind w:left="720" w:hanging="360"/>
      </w:pPr>
      <w:rPr>
        <w:rFonts w:hint="default"/>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5F9B7CC6"/>
    <w:multiLevelType w:val="hybridMultilevel"/>
    <w:tmpl w:val="596AB89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64E4426F"/>
    <w:multiLevelType w:val="multilevel"/>
    <w:tmpl w:val="0D84D3D8"/>
    <w:lvl w:ilvl="0">
      <w:start w:val="1"/>
      <w:numFmt w:val="bullet"/>
      <w:pStyle w:val="Table"/>
      <w:lvlText w:val=""/>
      <w:lvlJc w:val="left"/>
      <w:pPr>
        <w:tabs>
          <w:tab w:val="num" w:pos="1979"/>
        </w:tabs>
        <w:ind w:left="1976" w:hanging="357"/>
      </w:pPr>
      <w:rPr>
        <w:rFonts w:ascii="Symbol" w:hAnsi="Symbol" w:hint="default"/>
        <w:color w:val="auto"/>
      </w:rPr>
    </w:lvl>
    <w:lvl w:ilvl="1" w:tentative="1">
      <w:start w:val="1"/>
      <w:numFmt w:val="bullet"/>
      <w:lvlText w:val="o"/>
      <w:lvlJc w:val="left"/>
      <w:pPr>
        <w:tabs>
          <w:tab w:val="num" w:pos="1979"/>
        </w:tabs>
        <w:ind w:left="1979" w:hanging="360"/>
      </w:pPr>
      <w:rPr>
        <w:rFonts w:ascii="Courier New" w:hAnsi="Courier New" w:hint="default"/>
      </w:rPr>
    </w:lvl>
    <w:lvl w:ilvl="2" w:tentative="1">
      <w:start w:val="1"/>
      <w:numFmt w:val="bullet"/>
      <w:lvlText w:val=""/>
      <w:lvlJc w:val="left"/>
      <w:pPr>
        <w:tabs>
          <w:tab w:val="num" w:pos="2699"/>
        </w:tabs>
        <w:ind w:left="2699" w:hanging="360"/>
      </w:pPr>
      <w:rPr>
        <w:rFonts w:ascii="Wingdings" w:hAnsi="Wingdings" w:hint="default"/>
      </w:rPr>
    </w:lvl>
    <w:lvl w:ilvl="3" w:tentative="1">
      <w:start w:val="1"/>
      <w:numFmt w:val="bullet"/>
      <w:lvlText w:val=""/>
      <w:lvlJc w:val="left"/>
      <w:pPr>
        <w:tabs>
          <w:tab w:val="num" w:pos="3419"/>
        </w:tabs>
        <w:ind w:left="3419" w:hanging="360"/>
      </w:pPr>
      <w:rPr>
        <w:rFonts w:ascii="Symbol" w:hAnsi="Symbol" w:hint="default"/>
      </w:rPr>
    </w:lvl>
    <w:lvl w:ilvl="4" w:tentative="1">
      <w:start w:val="1"/>
      <w:numFmt w:val="bullet"/>
      <w:lvlText w:val="o"/>
      <w:lvlJc w:val="left"/>
      <w:pPr>
        <w:tabs>
          <w:tab w:val="num" w:pos="4139"/>
        </w:tabs>
        <w:ind w:left="4139" w:hanging="360"/>
      </w:pPr>
      <w:rPr>
        <w:rFonts w:ascii="Courier New" w:hAnsi="Courier New" w:hint="default"/>
      </w:rPr>
    </w:lvl>
    <w:lvl w:ilvl="5" w:tentative="1">
      <w:start w:val="1"/>
      <w:numFmt w:val="bullet"/>
      <w:lvlText w:val=""/>
      <w:lvlJc w:val="left"/>
      <w:pPr>
        <w:tabs>
          <w:tab w:val="num" w:pos="4859"/>
        </w:tabs>
        <w:ind w:left="4859" w:hanging="360"/>
      </w:pPr>
      <w:rPr>
        <w:rFonts w:ascii="Wingdings" w:hAnsi="Wingdings" w:hint="default"/>
      </w:rPr>
    </w:lvl>
    <w:lvl w:ilvl="6" w:tentative="1">
      <w:start w:val="1"/>
      <w:numFmt w:val="bullet"/>
      <w:lvlText w:val=""/>
      <w:lvlJc w:val="left"/>
      <w:pPr>
        <w:tabs>
          <w:tab w:val="num" w:pos="5579"/>
        </w:tabs>
        <w:ind w:left="5579" w:hanging="360"/>
      </w:pPr>
      <w:rPr>
        <w:rFonts w:ascii="Symbol" w:hAnsi="Symbol" w:hint="default"/>
      </w:rPr>
    </w:lvl>
    <w:lvl w:ilvl="7" w:tentative="1">
      <w:start w:val="1"/>
      <w:numFmt w:val="bullet"/>
      <w:lvlText w:val="o"/>
      <w:lvlJc w:val="left"/>
      <w:pPr>
        <w:tabs>
          <w:tab w:val="num" w:pos="6299"/>
        </w:tabs>
        <w:ind w:left="6299" w:hanging="360"/>
      </w:pPr>
      <w:rPr>
        <w:rFonts w:ascii="Courier New" w:hAnsi="Courier New" w:hint="default"/>
      </w:rPr>
    </w:lvl>
    <w:lvl w:ilvl="8" w:tentative="1">
      <w:start w:val="1"/>
      <w:numFmt w:val="bullet"/>
      <w:lvlText w:val=""/>
      <w:lvlJc w:val="left"/>
      <w:pPr>
        <w:tabs>
          <w:tab w:val="num" w:pos="7019"/>
        </w:tabs>
        <w:ind w:left="7019" w:hanging="360"/>
      </w:pPr>
      <w:rPr>
        <w:rFonts w:ascii="Wingdings" w:hAnsi="Wingdings" w:hint="default"/>
      </w:rPr>
    </w:lvl>
  </w:abstractNum>
  <w:abstractNum w:abstractNumId="17" w15:restartNumberingAfterBreak="0">
    <w:nsid w:val="6FE206E2"/>
    <w:multiLevelType w:val="hybridMultilevel"/>
    <w:tmpl w:val="CD32B1AA"/>
    <w:lvl w:ilvl="0" w:tplc="04250001">
      <w:start w:val="1"/>
      <w:numFmt w:val="bullet"/>
      <w:lvlText w:val=""/>
      <w:lvlJc w:val="left"/>
      <w:pPr>
        <w:ind w:left="1287" w:hanging="360"/>
      </w:pPr>
      <w:rPr>
        <w:rFonts w:ascii="Symbol" w:hAnsi="Symbol" w:hint="default"/>
      </w:rPr>
    </w:lvl>
    <w:lvl w:ilvl="1" w:tplc="04250003">
      <w:start w:val="1"/>
      <w:numFmt w:val="bullet"/>
      <w:lvlText w:val="o"/>
      <w:lvlJc w:val="left"/>
      <w:pPr>
        <w:ind w:left="2007" w:hanging="360"/>
      </w:pPr>
      <w:rPr>
        <w:rFonts w:ascii="Courier New" w:hAnsi="Courier New" w:cs="Courier New" w:hint="default"/>
      </w:rPr>
    </w:lvl>
    <w:lvl w:ilvl="2" w:tplc="04250005">
      <w:start w:val="1"/>
      <w:numFmt w:val="bullet"/>
      <w:lvlText w:val=""/>
      <w:lvlJc w:val="left"/>
      <w:pPr>
        <w:ind w:left="2727" w:hanging="360"/>
      </w:pPr>
      <w:rPr>
        <w:rFonts w:ascii="Wingdings" w:hAnsi="Wingdings" w:hint="default"/>
      </w:rPr>
    </w:lvl>
    <w:lvl w:ilvl="3" w:tplc="04250001">
      <w:start w:val="1"/>
      <w:numFmt w:val="bullet"/>
      <w:lvlText w:val=""/>
      <w:lvlJc w:val="left"/>
      <w:pPr>
        <w:ind w:left="3447" w:hanging="360"/>
      </w:pPr>
      <w:rPr>
        <w:rFonts w:ascii="Symbol" w:hAnsi="Symbol" w:hint="default"/>
      </w:rPr>
    </w:lvl>
    <w:lvl w:ilvl="4" w:tplc="04250003">
      <w:start w:val="1"/>
      <w:numFmt w:val="bullet"/>
      <w:lvlText w:val="o"/>
      <w:lvlJc w:val="left"/>
      <w:pPr>
        <w:ind w:left="4167" w:hanging="360"/>
      </w:pPr>
      <w:rPr>
        <w:rFonts w:ascii="Courier New" w:hAnsi="Courier New" w:cs="Courier New" w:hint="default"/>
      </w:rPr>
    </w:lvl>
    <w:lvl w:ilvl="5" w:tplc="04250005">
      <w:start w:val="1"/>
      <w:numFmt w:val="bullet"/>
      <w:lvlText w:val=""/>
      <w:lvlJc w:val="left"/>
      <w:pPr>
        <w:ind w:left="4887" w:hanging="360"/>
      </w:pPr>
      <w:rPr>
        <w:rFonts w:ascii="Wingdings" w:hAnsi="Wingdings" w:hint="default"/>
      </w:rPr>
    </w:lvl>
    <w:lvl w:ilvl="6" w:tplc="04250001">
      <w:start w:val="1"/>
      <w:numFmt w:val="bullet"/>
      <w:lvlText w:val=""/>
      <w:lvlJc w:val="left"/>
      <w:pPr>
        <w:ind w:left="5607" w:hanging="360"/>
      </w:pPr>
      <w:rPr>
        <w:rFonts w:ascii="Symbol" w:hAnsi="Symbol" w:hint="default"/>
      </w:rPr>
    </w:lvl>
    <w:lvl w:ilvl="7" w:tplc="04250003">
      <w:start w:val="1"/>
      <w:numFmt w:val="bullet"/>
      <w:lvlText w:val="o"/>
      <w:lvlJc w:val="left"/>
      <w:pPr>
        <w:ind w:left="6327" w:hanging="360"/>
      </w:pPr>
      <w:rPr>
        <w:rFonts w:ascii="Courier New" w:hAnsi="Courier New" w:cs="Courier New" w:hint="default"/>
      </w:rPr>
    </w:lvl>
    <w:lvl w:ilvl="8" w:tplc="04250005">
      <w:start w:val="1"/>
      <w:numFmt w:val="bullet"/>
      <w:lvlText w:val=""/>
      <w:lvlJc w:val="left"/>
      <w:pPr>
        <w:ind w:left="7047" w:hanging="360"/>
      </w:pPr>
      <w:rPr>
        <w:rFonts w:ascii="Wingdings" w:hAnsi="Wingdings" w:hint="default"/>
      </w:rPr>
    </w:lvl>
  </w:abstractNum>
  <w:abstractNum w:abstractNumId="18" w15:restartNumberingAfterBreak="0">
    <w:nsid w:val="71620EB7"/>
    <w:multiLevelType w:val="hybridMultilevel"/>
    <w:tmpl w:val="7E9CA6B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78B628F6"/>
    <w:multiLevelType w:val="hybridMultilevel"/>
    <w:tmpl w:val="4C9C6AD2"/>
    <w:lvl w:ilvl="0" w:tplc="04250001">
      <w:start w:val="1"/>
      <w:numFmt w:val="bullet"/>
      <w:lvlText w:val=""/>
      <w:lvlJc w:val="left"/>
      <w:pPr>
        <w:ind w:left="1800" w:hanging="360"/>
      </w:pPr>
      <w:rPr>
        <w:rFonts w:ascii="Symbol" w:hAnsi="Symbol" w:hint="default"/>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20" w15:restartNumberingAfterBreak="0">
    <w:nsid w:val="7C4E18BE"/>
    <w:multiLevelType w:val="hybridMultilevel"/>
    <w:tmpl w:val="FB408C8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7F79254F"/>
    <w:multiLevelType w:val="hybridMultilevel"/>
    <w:tmpl w:val="3BC8E3C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0"/>
  </w:num>
  <w:num w:numId="2">
    <w:abstractNumId w:val="16"/>
  </w:num>
  <w:num w:numId="3">
    <w:abstractNumId w:val="13"/>
  </w:num>
  <w:num w:numId="4">
    <w:abstractNumId w:val="7"/>
  </w:num>
  <w:num w:numId="5">
    <w:abstractNumId w:val="6"/>
    <w:lvlOverride w:ilvl="0"/>
    <w:lvlOverride w:ilvl="1">
      <w:startOverride w:val="3"/>
    </w:lvlOverride>
    <w:lvlOverride w:ilvl="2"/>
    <w:lvlOverride w:ilvl="3"/>
    <w:lvlOverride w:ilvl="4"/>
    <w:lvlOverride w:ilvl="5"/>
    <w:lvlOverride w:ilvl="6"/>
    <w:lvlOverride w:ilvl="7"/>
    <w:lvlOverride w:ilvl="8"/>
  </w:num>
  <w:num w:numId="6">
    <w:abstractNumId w:val="6"/>
  </w:num>
  <w:num w:numId="7">
    <w:abstractNumId w:val="5"/>
  </w:num>
  <w:num w:numId="8">
    <w:abstractNumId w:val="8"/>
  </w:num>
  <w:num w:numId="9">
    <w:abstractNumId w:val="18"/>
  </w:num>
  <w:num w:numId="10">
    <w:abstractNumId w:val="20"/>
  </w:num>
  <w:num w:numId="11">
    <w:abstractNumId w:val="15"/>
  </w:num>
  <w:num w:numId="12">
    <w:abstractNumId w:val="12"/>
  </w:num>
  <w:num w:numId="13">
    <w:abstractNumId w:val="21"/>
  </w:num>
  <w:num w:numId="14">
    <w:abstractNumId w:val="17"/>
  </w:num>
  <w:num w:numId="15">
    <w:abstractNumId w:val="11"/>
  </w:num>
  <w:num w:numId="16">
    <w:abstractNumId w:val="4"/>
  </w:num>
  <w:num w:numId="17">
    <w:abstractNumId w:val="19"/>
  </w:num>
  <w:num w:numId="18">
    <w:abstractNumId w:val="0"/>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9"/>
  </w:num>
  <w:num w:numId="22">
    <w:abstractNumId w:val="10"/>
  </w:num>
  <w:num w:numId="23">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5D8"/>
    <w:rsid w:val="0000067F"/>
    <w:rsid w:val="00000E23"/>
    <w:rsid w:val="0000178E"/>
    <w:rsid w:val="0000346C"/>
    <w:rsid w:val="00003666"/>
    <w:rsid w:val="000051B8"/>
    <w:rsid w:val="000057DF"/>
    <w:rsid w:val="00006465"/>
    <w:rsid w:val="000113C9"/>
    <w:rsid w:val="000124D4"/>
    <w:rsid w:val="0001376A"/>
    <w:rsid w:val="00013CD9"/>
    <w:rsid w:val="0001435E"/>
    <w:rsid w:val="000153B8"/>
    <w:rsid w:val="00015901"/>
    <w:rsid w:val="00016013"/>
    <w:rsid w:val="00017395"/>
    <w:rsid w:val="00017947"/>
    <w:rsid w:val="000208D8"/>
    <w:rsid w:val="00020AFA"/>
    <w:rsid w:val="000220A9"/>
    <w:rsid w:val="00022146"/>
    <w:rsid w:val="000225C2"/>
    <w:rsid w:val="00025469"/>
    <w:rsid w:val="00025B04"/>
    <w:rsid w:val="00027AAD"/>
    <w:rsid w:val="0003030F"/>
    <w:rsid w:val="0003067E"/>
    <w:rsid w:val="000318EC"/>
    <w:rsid w:val="00032A63"/>
    <w:rsid w:val="00033086"/>
    <w:rsid w:val="00036431"/>
    <w:rsid w:val="00040285"/>
    <w:rsid w:val="0004113A"/>
    <w:rsid w:val="00041453"/>
    <w:rsid w:val="000417FD"/>
    <w:rsid w:val="00041F98"/>
    <w:rsid w:val="00042069"/>
    <w:rsid w:val="00042D72"/>
    <w:rsid w:val="00043D0F"/>
    <w:rsid w:val="000441AF"/>
    <w:rsid w:val="0004504B"/>
    <w:rsid w:val="00045C7B"/>
    <w:rsid w:val="00046381"/>
    <w:rsid w:val="000476FD"/>
    <w:rsid w:val="000500E0"/>
    <w:rsid w:val="00050CED"/>
    <w:rsid w:val="00052C95"/>
    <w:rsid w:val="00053FED"/>
    <w:rsid w:val="000554BA"/>
    <w:rsid w:val="0005711D"/>
    <w:rsid w:val="00057393"/>
    <w:rsid w:val="0006086C"/>
    <w:rsid w:val="00060960"/>
    <w:rsid w:val="00062458"/>
    <w:rsid w:val="000634DE"/>
    <w:rsid w:val="000634FB"/>
    <w:rsid w:val="000639E3"/>
    <w:rsid w:val="000640BF"/>
    <w:rsid w:val="00065028"/>
    <w:rsid w:val="0006568E"/>
    <w:rsid w:val="00065A77"/>
    <w:rsid w:val="00065E76"/>
    <w:rsid w:val="00066FF6"/>
    <w:rsid w:val="00067037"/>
    <w:rsid w:val="0006722C"/>
    <w:rsid w:val="00067A56"/>
    <w:rsid w:val="00067BA1"/>
    <w:rsid w:val="000708DC"/>
    <w:rsid w:val="00073093"/>
    <w:rsid w:val="0007315F"/>
    <w:rsid w:val="00073AB7"/>
    <w:rsid w:val="00073B75"/>
    <w:rsid w:val="000749B9"/>
    <w:rsid w:val="000757E6"/>
    <w:rsid w:val="0007671F"/>
    <w:rsid w:val="0007747F"/>
    <w:rsid w:val="0007777C"/>
    <w:rsid w:val="00077DE2"/>
    <w:rsid w:val="00080B02"/>
    <w:rsid w:val="00082079"/>
    <w:rsid w:val="000833CA"/>
    <w:rsid w:val="000837DC"/>
    <w:rsid w:val="0008465E"/>
    <w:rsid w:val="00084832"/>
    <w:rsid w:val="00084DB2"/>
    <w:rsid w:val="0008597C"/>
    <w:rsid w:val="000866E0"/>
    <w:rsid w:val="00086C75"/>
    <w:rsid w:val="00087614"/>
    <w:rsid w:val="00091816"/>
    <w:rsid w:val="00093432"/>
    <w:rsid w:val="00093AE6"/>
    <w:rsid w:val="00094F31"/>
    <w:rsid w:val="0009594E"/>
    <w:rsid w:val="00096158"/>
    <w:rsid w:val="000963F3"/>
    <w:rsid w:val="000A081D"/>
    <w:rsid w:val="000A0B7E"/>
    <w:rsid w:val="000A0F2C"/>
    <w:rsid w:val="000A1FD1"/>
    <w:rsid w:val="000A3003"/>
    <w:rsid w:val="000A54C0"/>
    <w:rsid w:val="000A6EEC"/>
    <w:rsid w:val="000A7BE5"/>
    <w:rsid w:val="000B0C1B"/>
    <w:rsid w:val="000B13FC"/>
    <w:rsid w:val="000B2EFC"/>
    <w:rsid w:val="000B2F55"/>
    <w:rsid w:val="000B41D5"/>
    <w:rsid w:val="000B5E79"/>
    <w:rsid w:val="000C0891"/>
    <w:rsid w:val="000C08B0"/>
    <w:rsid w:val="000C0D87"/>
    <w:rsid w:val="000C31E5"/>
    <w:rsid w:val="000C3372"/>
    <w:rsid w:val="000C34A8"/>
    <w:rsid w:val="000C357B"/>
    <w:rsid w:val="000C3AED"/>
    <w:rsid w:val="000C3C0E"/>
    <w:rsid w:val="000C3D9B"/>
    <w:rsid w:val="000C403A"/>
    <w:rsid w:val="000C5AB2"/>
    <w:rsid w:val="000C76A4"/>
    <w:rsid w:val="000D134C"/>
    <w:rsid w:val="000D1649"/>
    <w:rsid w:val="000D1F9F"/>
    <w:rsid w:val="000D5CB1"/>
    <w:rsid w:val="000D67EA"/>
    <w:rsid w:val="000E089E"/>
    <w:rsid w:val="000E2D7F"/>
    <w:rsid w:val="000E2EB2"/>
    <w:rsid w:val="000E3370"/>
    <w:rsid w:val="000E3629"/>
    <w:rsid w:val="000E48EB"/>
    <w:rsid w:val="000E5E73"/>
    <w:rsid w:val="000E612F"/>
    <w:rsid w:val="000E6221"/>
    <w:rsid w:val="000E626E"/>
    <w:rsid w:val="000E6366"/>
    <w:rsid w:val="000E703B"/>
    <w:rsid w:val="000E72FF"/>
    <w:rsid w:val="000E7DC5"/>
    <w:rsid w:val="000F003D"/>
    <w:rsid w:val="000F08D5"/>
    <w:rsid w:val="000F18CB"/>
    <w:rsid w:val="000F19A8"/>
    <w:rsid w:val="000F2491"/>
    <w:rsid w:val="000F3E22"/>
    <w:rsid w:val="000F3F0D"/>
    <w:rsid w:val="000F4A2A"/>
    <w:rsid w:val="000F5AA8"/>
    <w:rsid w:val="000F5DF3"/>
    <w:rsid w:val="000F5F2B"/>
    <w:rsid w:val="000F715A"/>
    <w:rsid w:val="000F7581"/>
    <w:rsid w:val="000F7674"/>
    <w:rsid w:val="001017BE"/>
    <w:rsid w:val="00102619"/>
    <w:rsid w:val="00103615"/>
    <w:rsid w:val="00103A52"/>
    <w:rsid w:val="001041E3"/>
    <w:rsid w:val="001045F3"/>
    <w:rsid w:val="00104B95"/>
    <w:rsid w:val="00104D56"/>
    <w:rsid w:val="001055A4"/>
    <w:rsid w:val="00105F5D"/>
    <w:rsid w:val="001062A1"/>
    <w:rsid w:val="00106DB5"/>
    <w:rsid w:val="001077D9"/>
    <w:rsid w:val="0011109A"/>
    <w:rsid w:val="00111B28"/>
    <w:rsid w:val="00111C39"/>
    <w:rsid w:val="00112682"/>
    <w:rsid w:val="00112AAD"/>
    <w:rsid w:val="00112D5F"/>
    <w:rsid w:val="0011318F"/>
    <w:rsid w:val="0011365F"/>
    <w:rsid w:val="00113A22"/>
    <w:rsid w:val="0011474F"/>
    <w:rsid w:val="00114C7C"/>
    <w:rsid w:val="001155E9"/>
    <w:rsid w:val="00116AAD"/>
    <w:rsid w:val="00117C13"/>
    <w:rsid w:val="0012015F"/>
    <w:rsid w:val="001204C9"/>
    <w:rsid w:val="00121327"/>
    <w:rsid w:val="00122AAF"/>
    <w:rsid w:val="001239C9"/>
    <w:rsid w:val="001245A9"/>
    <w:rsid w:val="001245F6"/>
    <w:rsid w:val="00124A4F"/>
    <w:rsid w:val="00124F15"/>
    <w:rsid w:val="001258B4"/>
    <w:rsid w:val="00125FBC"/>
    <w:rsid w:val="00126892"/>
    <w:rsid w:val="0012783E"/>
    <w:rsid w:val="001278C3"/>
    <w:rsid w:val="00127A8A"/>
    <w:rsid w:val="00130092"/>
    <w:rsid w:val="0013043F"/>
    <w:rsid w:val="0013103A"/>
    <w:rsid w:val="0013329B"/>
    <w:rsid w:val="00133441"/>
    <w:rsid w:val="00133B47"/>
    <w:rsid w:val="001350A7"/>
    <w:rsid w:val="001359FB"/>
    <w:rsid w:val="00136531"/>
    <w:rsid w:val="00136F94"/>
    <w:rsid w:val="001409B6"/>
    <w:rsid w:val="001419C1"/>
    <w:rsid w:val="001422E1"/>
    <w:rsid w:val="00142E0A"/>
    <w:rsid w:val="001432D0"/>
    <w:rsid w:val="00143811"/>
    <w:rsid w:val="00143DE3"/>
    <w:rsid w:val="00144EAE"/>
    <w:rsid w:val="00145A13"/>
    <w:rsid w:val="00145A2C"/>
    <w:rsid w:val="00145E9C"/>
    <w:rsid w:val="001474AC"/>
    <w:rsid w:val="00150997"/>
    <w:rsid w:val="00150D9B"/>
    <w:rsid w:val="0015131F"/>
    <w:rsid w:val="001528AE"/>
    <w:rsid w:val="00152D8B"/>
    <w:rsid w:val="00153D74"/>
    <w:rsid w:val="00153E57"/>
    <w:rsid w:val="00153EFA"/>
    <w:rsid w:val="00154197"/>
    <w:rsid w:val="001545CE"/>
    <w:rsid w:val="00155595"/>
    <w:rsid w:val="00156895"/>
    <w:rsid w:val="001577FB"/>
    <w:rsid w:val="00160DE7"/>
    <w:rsid w:val="001610F2"/>
    <w:rsid w:val="00161118"/>
    <w:rsid w:val="00161246"/>
    <w:rsid w:val="00161512"/>
    <w:rsid w:val="00161FE5"/>
    <w:rsid w:val="00166CAD"/>
    <w:rsid w:val="00167C90"/>
    <w:rsid w:val="00170B63"/>
    <w:rsid w:val="00171B48"/>
    <w:rsid w:val="00171EF6"/>
    <w:rsid w:val="00174421"/>
    <w:rsid w:val="00174782"/>
    <w:rsid w:val="001758E7"/>
    <w:rsid w:val="00176C20"/>
    <w:rsid w:val="00176E94"/>
    <w:rsid w:val="00177BBD"/>
    <w:rsid w:val="00177E0B"/>
    <w:rsid w:val="00177EC5"/>
    <w:rsid w:val="00182116"/>
    <w:rsid w:val="0018485C"/>
    <w:rsid w:val="00184D55"/>
    <w:rsid w:val="0018503A"/>
    <w:rsid w:val="00185290"/>
    <w:rsid w:val="001908B6"/>
    <w:rsid w:val="0019195B"/>
    <w:rsid w:val="001931D5"/>
    <w:rsid w:val="00194293"/>
    <w:rsid w:val="0019509B"/>
    <w:rsid w:val="001960D4"/>
    <w:rsid w:val="00196EFF"/>
    <w:rsid w:val="001970D0"/>
    <w:rsid w:val="001972E1"/>
    <w:rsid w:val="001A027E"/>
    <w:rsid w:val="001A04F2"/>
    <w:rsid w:val="001A0BCC"/>
    <w:rsid w:val="001A14CF"/>
    <w:rsid w:val="001A1651"/>
    <w:rsid w:val="001A2641"/>
    <w:rsid w:val="001A341C"/>
    <w:rsid w:val="001A6012"/>
    <w:rsid w:val="001A65B3"/>
    <w:rsid w:val="001B0153"/>
    <w:rsid w:val="001B0A62"/>
    <w:rsid w:val="001B0DCA"/>
    <w:rsid w:val="001B1522"/>
    <w:rsid w:val="001B2C65"/>
    <w:rsid w:val="001B3112"/>
    <w:rsid w:val="001B366A"/>
    <w:rsid w:val="001B374E"/>
    <w:rsid w:val="001B537F"/>
    <w:rsid w:val="001B6960"/>
    <w:rsid w:val="001B74B1"/>
    <w:rsid w:val="001B7EA6"/>
    <w:rsid w:val="001C01A0"/>
    <w:rsid w:val="001C0B86"/>
    <w:rsid w:val="001C1199"/>
    <w:rsid w:val="001C2171"/>
    <w:rsid w:val="001C363A"/>
    <w:rsid w:val="001C528E"/>
    <w:rsid w:val="001C5318"/>
    <w:rsid w:val="001C6A90"/>
    <w:rsid w:val="001C7445"/>
    <w:rsid w:val="001D0BC6"/>
    <w:rsid w:val="001D11C8"/>
    <w:rsid w:val="001D1200"/>
    <w:rsid w:val="001D1410"/>
    <w:rsid w:val="001D1A4E"/>
    <w:rsid w:val="001D3589"/>
    <w:rsid w:val="001D382D"/>
    <w:rsid w:val="001D5A94"/>
    <w:rsid w:val="001D5DD1"/>
    <w:rsid w:val="001E10B9"/>
    <w:rsid w:val="001E1FCC"/>
    <w:rsid w:val="001E228D"/>
    <w:rsid w:val="001E2F49"/>
    <w:rsid w:val="001E395C"/>
    <w:rsid w:val="001E48C5"/>
    <w:rsid w:val="001E4DE8"/>
    <w:rsid w:val="001E621A"/>
    <w:rsid w:val="001F08C8"/>
    <w:rsid w:val="001F1696"/>
    <w:rsid w:val="001F1D0D"/>
    <w:rsid w:val="001F227F"/>
    <w:rsid w:val="001F2B4C"/>
    <w:rsid w:val="001F2FE9"/>
    <w:rsid w:val="001F32B3"/>
    <w:rsid w:val="001F3311"/>
    <w:rsid w:val="001F36C8"/>
    <w:rsid w:val="001F3DC3"/>
    <w:rsid w:val="001F52EF"/>
    <w:rsid w:val="001F5371"/>
    <w:rsid w:val="001F5DC2"/>
    <w:rsid w:val="001F6674"/>
    <w:rsid w:val="001F70F4"/>
    <w:rsid w:val="001F76B0"/>
    <w:rsid w:val="00200CF8"/>
    <w:rsid w:val="00201429"/>
    <w:rsid w:val="00201A13"/>
    <w:rsid w:val="002048FB"/>
    <w:rsid w:val="00205929"/>
    <w:rsid w:val="00205D7F"/>
    <w:rsid w:val="0021016E"/>
    <w:rsid w:val="00210F57"/>
    <w:rsid w:val="0021285E"/>
    <w:rsid w:val="00213197"/>
    <w:rsid w:val="00213414"/>
    <w:rsid w:val="00214694"/>
    <w:rsid w:val="00214A4A"/>
    <w:rsid w:val="0021551A"/>
    <w:rsid w:val="00215691"/>
    <w:rsid w:val="002160C5"/>
    <w:rsid w:val="0021707D"/>
    <w:rsid w:val="00220685"/>
    <w:rsid w:val="0022091D"/>
    <w:rsid w:val="00220A57"/>
    <w:rsid w:val="00220D76"/>
    <w:rsid w:val="00222991"/>
    <w:rsid w:val="00222B07"/>
    <w:rsid w:val="00222B25"/>
    <w:rsid w:val="002240F4"/>
    <w:rsid w:val="00224D5C"/>
    <w:rsid w:val="00225398"/>
    <w:rsid w:val="0022568F"/>
    <w:rsid w:val="00227C4C"/>
    <w:rsid w:val="00230BE8"/>
    <w:rsid w:val="00231477"/>
    <w:rsid w:val="00231724"/>
    <w:rsid w:val="00232203"/>
    <w:rsid w:val="002334A9"/>
    <w:rsid w:val="00233E84"/>
    <w:rsid w:val="00234A0F"/>
    <w:rsid w:val="00234B6B"/>
    <w:rsid w:val="00234D5C"/>
    <w:rsid w:val="0023513E"/>
    <w:rsid w:val="002363ED"/>
    <w:rsid w:val="00236605"/>
    <w:rsid w:val="00236986"/>
    <w:rsid w:val="00236DA9"/>
    <w:rsid w:val="00237086"/>
    <w:rsid w:val="00237774"/>
    <w:rsid w:val="00237CF4"/>
    <w:rsid w:val="00237E60"/>
    <w:rsid w:val="00237E84"/>
    <w:rsid w:val="0024138F"/>
    <w:rsid w:val="002414AA"/>
    <w:rsid w:val="00241D80"/>
    <w:rsid w:val="002420F6"/>
    <w:rsid w:val="002424D3"/>
    <w:rsid w:val="00242742"/>
    <w:rsid w:val="0024332E"/>
    <w:rsid w:val="00244E05"/>
    <w:rsid w:val="002454EF"/>
    <w:rsid w:val="002457DD"/>
    <w:rsid w:val="00245EB2"/>
    <w:rsid w:val="0024708C"/>
    <w:rsid w:val="00247EF0"/>
    <w:rsid w:val="0025039B"/>
    <w:rsid w:val="002509C6"/>
    <w:rsid w:val="00251327"/>
    <w:rsid w:val="00251C6A"/>
    <w:rsid w:val="00251E72"/>
    <w:rsid w:val="002535B9"/>
    <w:rsid w:val="002545E3"/>
    <w:rsid w:val="0025472A"/>
    <w:rsid w:val="002549D4"/>
    <w:rsid w:val="00254B39"/>
    <w:rsid w:val="002565F3"/>
    <w:rsid w:val="002568C3"/>
    <w:rsid w:val="002575CF"/>
    <w:rsid w:val="00260037"/>
    <w:rsid w:val="00260FEE"/>
    <w:rsid w:val="0026189A"/>
    <w:rsid w:val="002621B4"/>
    <w:rsid w:val="00262254"/>
    <w:rsid w:val="0026269D"/>
    <w:rsid w:val="002632A8"/>
    <w:rsid w:val="0026373C"/>
    <w:rsid w:val="00264474"/>
    <w:rsid w:val="00264AC0"/>
    <w:rsid w:val="002661B6"/>
    <w:rsid w:val="00266D6B"/>
    <w:rsid w:val="002674D4"/>
    <w:rsid w:val="00270085"/>
    <w:rsid w:val="00270632"/>
    <w:rsid w:val="0027108A"/>
    <w:rsid w:val="002711CD"/>
    <w:rsid w:val="00272B2D"/>
    <w:rsid w:val="00272B4E"/>
    <w:rsid w:val="00273D17"/>
    <w:rsid w:val="00274DEC"/>
    <w:rsid w:val="00275121"/>
    <w:rsid w:val="00275302"/>
    <w:rsid w:val="00276588"/>
    <w:rsid w:val="00277222"/>
    <w:rsid w:val="00277900"/>
    <w:rsid w:val="00280143"/>
    <w:rsid w:val="00280223"/>
    <w:rsid w:val="00281B69"/>
    <w:rsid w:val="00282AD6"/>
    <w:rsid w:val="00283862"/>
    <w:rsid w:val="002838A9"/>
    <w:rsid w:val="00285EF9"/>
    <w:rsid w:val="00286A30"/>
    <w:rsid w:val="00287105"/>
    <w:rsid w:val="002875C4"/>
    <w:rsid w:val="00287925"/>
    <w:rsid w:val="0029051A"/>
    <w:rsid w:val="0029060E"/>
    <w:rsid w:val="002909D3"/>
    <w:rsid w:val="00291500"/>
    <w:rsid w:val="00293D65"/>
    <w:rsid w:val="00293EE6"/>
    <w:rsid w:val="00295EC9"/>
    <w:rsid w:val="002A0D13"/>
    <w:rsid w:val="002A2807"/>
    <w:rsid w:val="002A3397"/>
    <w:rsid w:val="002A4530"/>
    <w:rsid w:val="002A4623"/>
    <w:rsid w:val="002A5503"/>
    <w:rsid w:val="002A64BA"/>
    <w:rsid w:val="002A7798"/>
    <w:rsid w:val="002A7958"/>
    <w:rsid w:val="002A7D9E"/>
    <w:rsid w:val="002B11B7"/>
    <w:rsid w:val="002B1941"/>
    <w:rsid w:val="002B2126"/>
    <w:rsid w:val="002B25C7"/>
    <w:rsid w:val="002B2782"/>
    <w:rsid w:val="002B2819"/>
    <w:rsid w:val="002B2B08"/>
    <w:rsid w:val="002B305C"/>
    <w:rsid w:val="002B381B"/>
    <w:rsid w:val="002B445D"/>
    <w:rsid w:val="002B6AB2"/>
    <w:rsid w:val="002B6C4E"/>
    <w:rsid w:val="002B6D9D"/>
    <w:rsid w:val="002C0DD4"/>
    <w:rsid w:val="002C10E9"/>
    <w:rsid w:val="002C18D8"/>
    <w:rsid w:val="002C1B32"/>
    <w:rsid w:val="002C26AD"/>
    <w:rsid w:val="002C289A"/>
    <w:rsid w:val="002C2EA1"/>
    <w:rsid w:val="002C321C"/>
    <w:rsid w:val="002C363A"/>
    <w:rsid w:val="002C3AD0"/>
    <w:rsid w:val="002C58C0"/>
    <w:rsid w:val="002C58F3"/>
    <w:rsid w:val="002C6BE8"/>
    <w:rsid w:val="002C70FB"/>
    <w:rsid w:val="002D2184"/>
    <w:rsid w:val="002D313D"/>
    <w:rsid w:val="002D3674"/>
    <w:rsid w:val="002D37D4"/>
    <w:rsid w:val="002D3E12"/>
    <w:rsid w:val="002D3F8F"/>
    <w:rsid w:val="002D5632"/>
    <w:rsid w:val="002D5A35"/>
    <w:rsid w:val="002D5BBC"/>
    <w:rsid w:val="002D66D7"/>
    <w:rsid w:val="002D68B4"/>
    <w:rsid w:val="002D6CFD"/>
    <w:rsid w:val="002D76AC"/>
    <w:rsid w:val="002D7E7F"/>
    <w:rsid w:val="002E1043"/>
    <w:rsid w:val="002E16FE"/>
    <w:rsid w:val="002E1E6D"/>
    <w:rsid w:val="002E3D33"/>
    <w:rsid w:val="002E4BAF"/>
    <w:rsid w:val="002E4DE9"/>
    <w:rsid w:val="002E51E8"/>
    <w:rsid w:val="002E5ED9"/>
    <w:rsid w:val="002E6211"/>
    <w:rsid w:val="002E6E35"/>
    <w:rsid w:val="002E79B3"/>
    <w:rsid w:val="002E79FF"/>
    <w:rsid w:val="002E7BBE"/>
    <w:rsid w:val="002E7DBD"/>
    <w:rsid w:val="002F09C3"/>
    <w:rsid w:val="002F218E"/>
    <w:rsid w:val="002F2CB1"/>
    <w:rsid w:val="002F2CFD"/>
    <w:rsid w:val="002F32CE"/>
    <w:rsid w:val="002F38CE"/>
    <w:rsid w:val="002F3DCB"/>
    <w:rsid w:val="002F3F36"/>
    <w:rsid w:val="002F53B6"/>
    <w:rsid w:val="002F5472"/>
    <w:rsid w:val="002F5790"/>
    <w:rsid w:val="002F6CDA"/>
    <w:rsid w:val="002F6DCD"/>
    <w:rsid w:val="002F7135"/>
    <w:rsid w:val="002F751F"/>
    <w:rsid w:val="003009F6"/>
    <w:rsid w:val="00300A9D"/>
    <w:rsid w:val="003021C5"/>
    <w:rsid w:val="003025AF"/>
    <w:rsid w:val="003026FB"/>
    <w:rsid w:val="00303C3B"/>
    <w:rsid w:val="00303D5C"/>
    <w:rsid w:val="003043D6"/>
    <w:rsid w:val="0030469C"/>
    <w:rsid w:val="00304DB5"/>
    <w:rsid w:val="003050BA"/>
    <w:rsid w:val="0030541A"/>
    <w:rsid w:val="003063F5"/>
    <w:rsid w:val="00307960"/>
    <w:rsid w:val="00310FF3"/>
    <w:rsid w:val="003114BD"/>
    <w:rsid w:val="0031161A"/>
    <w:rsid w:val="0031176B"/>
    <w:rsid w:val="0031230F"/>
    <w:rsid w:val="00313925"/>
    <w:rsid w:val="00314767"/>
    <w:rsid w:val="00316B4C"/>
    <w:rsid w:val="00317192"/>
    <w:rsid w:val="003175A2"/>
    <w:rsid w:val="00317FE7"/>
    <w:rsid w:val="003203A0"/>
    <w:rsid w:val="00321127"/>
    <w:rsid w:val="00321C35"/>
    <w:rsid w:val="00322E8D"/>
    <w:rsid w:val="00323E9C"/>
    <w:rsid w:val="0032437C"/>
    <w:rsid w:val="00326A16"/>
    <w:rsid w:val="00326F08"/>
    <w:rsid w:val="00326F5B"/>
    <w:rsid w:val="00327D67"/>
    <w:rsid w:val="003302EF"/>
    <w:rsid w:val="00330770"/>
    <w:rsid w:val="0033290F"/>
    <w:rsid w:val="003340BB"/>
    <w:rsid w:val="003346E7"/>
    <w:rsid w:val="00335F92"/>
    <w:rsid w:val="00336D24"/>
    <w:rsid w:val="00336E85"/>
    <w:rsid w:val="00337AE8"/>
    <w:rsid w:val="003406FB"/>
    <w:rsid w:val="003409F1"/>
    <w:rsid w:val="003411E8"/>
    <w:rsid w:val="00342705"/>
    <w:rsid w:val="003427A9"/>
    <w:rsid w:val="00342A3E"/>
    <w:rsid w:val="0034363A"/>
    <w:rsid w:val="003440C9"/>
    <w:rsid w:val="0034438C"/>
    <w:rsid w:val="0034562F"/>
    <w:rsid w:val="0034566E"/>
    <w:rsid w:val="003458FD"/>
    <w:rsid w:val="003471EB"/>
    <w:rsid w:val="00350102"/>
    <w:rsid w:val="003506C9"/>
    <w:rsid w:val="00350B99"/>
    <w:rsid w:val="00351041"/>
    <w:rsid w:val="003525BB"/>
    <w:rsid w:val="003528A1"/>
    <w:rsid w:val="00352B3B"/>
    <w:rsid w:val="00352EFA"/>
    <w:rsid w:val="00354BBF"/>
    <w:rsid w:val="003553EF"/>
    <w:rsid w:val="00355D5B"/>
    <w:rsid w:val="003568D1"/>
    <w:rsid w:val="00356B78"/>
    <w:rsid w:val="00356C38"/>
    <w:rsid w:val="003574EC"/>
    <w:rsid w:val="00360893"/>
    <w:rsid w:val="00360981"/>
    <w:rsid w:val="00360C5D"/>
    <w:rsid w:val="00360F3F"/>
    <w:rsid w:val="00362439"/>
    <w:rsid w:val="0036377E"/>
    <w:rsid w:val="00363793"/>
    <w:rsid w:val="003652B2"/>
    <w:rsid w:val="00365410"/>
    <w:rsid w:val="00365833"/>
    <w:rsid w:val="00366BA9"/>
    <w:rsid w:val="00370C8D"/>
    <w:rsid w:val="00370D52"/>
    <w:rsid w:val="003710F8"/>
    <w:rsid w:val="00371173"/>
    <w:rsid w:val="0037132F"/>
    <w:rsid w:val="00372211"/>
    <w:rsid w:val="00372C6A"/>
    <w:rsid w:val="00372E75"/>
    <w:rsid w:val="00373AEB"/>
    <w:rsid w:val="00374A58"/>
    <w:rsid w:val="00374D3C"/>
    <w:rsid w:val="00374DFD"/>
    <w:rsid w:val="0037502B"/>
    <w:rsid w:val="0037565C"/>
    <w:rsid w:val="003761E5"/>
    <w:rsid w:val="00381F7D"/>
    <w:rsid w:val="003824F3"/>
    <w:rsid w:val="0038352C"/>
    <w:rsid w:val="00383684"/>
    <w:rsid w:val="00385562"/>
    <w:rsid w:val="00386293"/>
    <w:rsid w:val="00387A10"/>
    <w:rsid w:val="00387AD1"/>
    <w:rsid w:val="00387D1D"/>
    <w:rsid w:val="003922D6"/>
    <w:rsid w:val="00394584"/>
    <w:rsid w:val="003949B6"/>
    <w:rsid w:val="003968A8"/>
    <w:rsid w:val="00396A48"/>
    <w:rsid w:val="00396FE4"/>
    <w:rsid w:val="0039722B"/>
    <w:rsid w:val="00397E93"/>
    <w:rsid w:val="003A0147"/>
    <w:rsid w:val="003A0392"/>
    <w:rsid w:val="003A0C17"/>
    <w:rsid w:val="003A0C4E"/>
    <w:rsid w:val="003A0C5A"/>
    <w:rsid w:val="003A158B"/>
    <w:rsid w:val="003A22C3"/>
    <w:rsid w:val="003A2670"/>
    <w:rsid w:val="003A3D20"/>
    <w:rsid w:val="003A402D"/>
    <w:rsid w:val="003A5C59"/>
    <w:rsid w:val="003A67AB"/>
    <w:rsid w:val="003A6F3B"/>
    <w:rsid w:val="003A7013"/>
    <w:rsid w:val="003A7C35"/>
    <w:rsid w:val="003B0601"/>
    <w:rsid w:val="003B0A1E"/>
    <w:rsid w:val="003B0A2B"/>
    <w:rsid w:val="003B0E34"/>
    <w:rsid w:val="003B209A"/>
    <w:rsid w:val="003B2884"/>
    <w:rsid w:val="003B49B7"/>
    <w:rsid w:val="003B49CE"/>
    <w:rsid w:val="003B56EB"/>
    <w:rsid w:val="003B7556"/>
    <w:rsid w:val="003C0F40"/>
    <w:rsid w:val="003C156E"/>
    <w:rsid w:val="003C3313"/>
    <w:rsid w:val="003C46BC"/>
    <w:rsid w:val="003C4869"/>
    <w:rsid w:val="003C52B5"/>
    <w:rsid w:val="003C5613"/>
    <w:rsid w:val="003C5C08"/>
    <w:rsid w:val="003C6002"/>
    <w:rsid w:val="003C6947"/>
    <w:rsid w:val="003C6E46"/>
    <w:rsid w:val="003C7D5F"/>
    <w:rsid w:val="003D0C79"/>
    <w:rsid w:val="003D24F0"/>
    <w:rsid w:val="003D2EAE"/>
    <w:rsid w:val="003D3463"/>
    <w:rsid w:val="003D3803"/>
    <w:rsid w:val="003D3B5E"/>
    <w:rsid w:val="003D4776"/>
    <w:rsid w:val="003D499E"/>
    <w:rsid w:val="003D5E47"/>
    <w:rsid w:val="003D6001"/>
    <w:rsid w:val="003D7924"/>
    <w:rsid w:val="003E0889"/>
    <w:rsid w:val="003E0CB8"/>
    <w:rsid w:val="003E2029"/>
    <w:rsid w:val="003E22A5"/>
    <w:rsid w:val="003E2B7B"/>
    <w:rsid w:val="003E323D"/>
    <w:rsid w:val="003E46B1"/>
    <w:rsid w:val="003E482F"/>
    <w:rsid w:val="003E51EC"/>
    <w:rsid w:val="003E645F"/>
    <w:rsid w:val="003E69C0"/>
    <w:rsid w:val="003E6E48"/>
    <w:rsid w:val="003E75F5"/>
    <w:rsid w:val="003E7DBE"/>
    <w:rsid w:val="003F0449"/>
    <w:rsid w:val="003F1385"/>
    <w:rsid w:val="003F2FBA"/>
    <w:rsid w:val="003F379E"/>
    <w:rsid w:val="003F5653"/>
    <w:rsid w:val="003F6116"/>
    <w:rsid w:val="003F634F"/>
    <w:rsid w:val="003F7231"/>
    <w:rsid w:val="003F735C"/>
    <w:rsid w:val="003F7693"/>
    <w:rsid w:val="003F7747"/>
    <w:rsid w:val="00400F99"/>
    <w:rsid w:val="004015BD"/>
    <w:rsid w:val="00401BFC"/>
    <w:rsid w:val="0040203E"/>
    <w:rsid w:val="0040225E"/>
    <w:rsid w:val="00402FA7"/>
    <w:rsid w:val="0041069E"/>
    <w:rsid w:val="00411BC3"/>
    <w:rsid w:val="00413025"/>
    <w:rsid w:val="004130BA"/>
    <w:rsid w:val="00413942"/>
    <w:rsid w:val="00413F25"/>
    <w:rsid w:val="00414D9F"/>
    <w:rsid w:val="00415E5C"/>
    <w:rsid w:val="00417E05"/>
    <w:rsid w:val="004201E2"/>
    <w:rsid w:val="00420595"/>
    <w:rsid w:val="00421DC3"/>
    <w:rsid w:val="004231BC"/>
    <w:rsid w:val="004233E3"/>
    <w:rsid w:val="00425457"/>
    <w:rsid w:val="00425F24"/>
    <w:rsid w:val="004302DB"/>
    <w:rsid w:val="00431576"/>
    <w:rsid w:val="00431938"/>
    <w:rsid w:val="00432A5B"/>
    <w:rsid w:val="004332A9"/>
    <w:rsid w:val="00433395"/>
    <w:rsid w:val="00433B92"/>
    <w:rsid w:val="00433D69"/>
    <w:rsid w:val="0043562F"/>
    <w:rsid w:val="00435927"/>
    <w:rsid w:val="004364AE"/>
    <w:rsid w:val="0043685C"/>
    <w:rsid w:val="00436994"/>
    <w:rsid w:val="00436CEC"/>
    <w:rsid w:val="00440826"/>
    <w:rsid w:val="00440E56"/>
    <w:rsid w:val="00441478"/>
    <w:rsid w:val="00441776"/>
    <w:rsid w:val="00441BD9"/>
    <w:rsid w:val="00441DB0"/>
    <w:rsid w:val="0044208E"/>
    <w:rsid w:val="00442C7B"/>
    <w:rsid w:val="004442E5"/>
    <w:rsid w:val="00444DC6"/>
    <w:rsid w:val="0044738C"/>
    <w:rsid w:val="00447A99"/>
    <w:rsid w:val="00447B21"/>
    <w:rsid w:val="00450817"/>
    <w:rsid w:val="004508A5"/>
    <w:rsid w:val="00450E7D"/>
    <w:rsid w:val="00451BC1"/>
    <w:rsid w:val="0045215A"/>
    <w:rsid w:val="00452380"/>
    <w:rsid w:val="00452917"/>
    <w:rsid w:val="0045463F"/>
    <w:rsid w:val="00454E2C"/>
    <w:rsid w:val="0045517E"/>
    <w:rsid w:val="00455CA9"/>
    <w:rsid w:val="00455E8F"/>
    <w:rsid w:val="00456371"/>
    <w:rsid w:val="00457258"/>
    <w:rsid w:val="00460BF5"/>
    <w:rsid w:val="004615A1"/>
    <w:rsid w:val="00461B0B"/>
    <w:rsid w:val="00462685"/>
    <w:rsid w:val="0046287A"/>
    <w:rsid w:val="0046300A"/>
    <w:rsid w:val="0046307A"/>
    <w:rsid w:val="004636F7"/>
    <w:rsid w:val="004649DA"/>
    <w:rsid w:val="00464BE2"/>
    <w:rsid w:val="00466565"/>
    <w:rsid w:val="004675D6"/>
    <w:rsid w:val="00467D00"/>
    <w:rsid w:val="004703B9"/>
    <w:rsid w:val="0047092E"/>
    <w:rsid w:val="00470A11"/>
    <w:rsid w:val="00470BAC"/>
    <w:rsid w:val="0047236C"/>
    <w:rsid w:val="00473567"/>
    <w:rsid w:val="00473A17"/>
    <w:rsid w:val="00473C8F"/>
    <w:rsid w:val="00473D39"/>
    <w:rsid w:val="004743DD"/>
    <w:rsid w:val="004746C6"/>
    <w:rsid w:val="004746E2"/>
    <w:rsid w:val="00474A57"/>
    <w:rsid w:val="00474F4F"/>
    <w:rsid w:val="004756A0"/>
    <w:rsid w:val="00475D05"/>
    <w:rsid w:val="00475D35"/>
    <w:rsid w:val="004767E1"/>
    <w:rsid w:val="00476946"/>
    <w:rsid w:val="004774EE"/>
    <w:rsid w:val="0047790A"/>
    <w:rsid w:val="0048131F"/>
    <w:rsid w:val="00481B57"/>
    <w:rsid w:val="004835AE"/>
    <w:rsid w:val="00483702"/>
    <w:rsid w:val="00484159"/>
    <w:rsid w:val="00484427"/>
    <w:rsid w:val="0048467C"/>
    <w:rsid w:val="0048505A"/>
    <w:rsid w:val="00485CF4"/>
    <w:rsid w:val="00486440"/>
    <w:rsid w:val="00486664"/>
    <w:rsid w:val="004869B1"/>
    <w:rsid w:val="00486D24"/>
    <w:rsid w:val="00491AB8"/>
    <w:rsid w:val="0049241B"/>
    <w:rsid w:val="00492FBB"/>
    <w:rsid w:val="004933BF"/>
    <w:rsid w:val="0049437E"/>
    <w:rsid w:val="00495345"/>
    <w:rsid w:val="00496283"/>
    <w:rsid w:val="004972BF"/>
    <w:rsid w:val="0049772A"/>
    <w:rsid w:val="004A024F"/>
    <w:rsid w:val="004A1279"/>
    <w:rsid w:val="004A17B0"/>
    <w:rsid w:val="004A1D16"/>
    <w:rsid w:val="004A200A"/>
    <w:rsid w:val="004A3EF7"/>
    <w:rsid w:val="004A55B4"/>
    <w:rsid w:val="004A7CC7"/>
    <w:rsid w:val="004B024E"/>
    <w:rsid w:val="004B0473"/>
    <w:rsid w:val="004B3429"/>
    <w:rsid w:val="004B3702"/>
    <w:rsid w:val="004B3735"/>
    <w:rsid w:val="004B4981"/>
    <w:rsid w:val="004B526C"/>
    <w:rsid w:val="004B61E5"/>
    <w:rsid w:val="004B631E"/>
    <w:rsid w:val="004B6A25"/>
    <w:rsid w:val="004C03C2"/>
    <w:rsid w:val="004C1C00"/>
    <w:rsid w:val="004C281B"/>
    <w:rsid w:val="004C438B"/>
    <w:rsid w:val="004C5357"/>
    <w:rsid w:val="004C760E"/>
    <w:rsid w:val="004C7E76"/>
    <w:rsid w:val="004D12E5"/>
    <w:rsid w:val="004D134B"/>
    <w:rsid w:val="004D1453"/>
    <w:rsid w:val="004D3712"/>
    <w:rsid w:val="004D3FF2"/>
    <w:rsid w:val="004D488C"/>
    <w:rsid w:val="004D51AF"/>
    <w:rsid w:val="004D6872"/>
    <w:rsid w:val="004D69A9"/>
    <w:rsid w:val="004D71CA"/>
    <w:rsid w:val="004D79B4"/>
    <w:rsid w:val="004E085A"/>
    <w:rsid w:val="004E0ACC"/>
    <w:rsid w:val="004E218E"/>
    <w:rsid w:val="004E2408"/>
    <w:rsid w:val="004E2D60"/>
    <w:rsid w:val="004E2DF1"/>
    <w:rsid w:val="004E312B"/>
    <w:rsid w:val="004E3467"/>
    <w:rsid w:val="004E6393"/>
    <w:rsid w:val="004E6BD4"/>
    <w:rsid w:val="004E6E83"/>
    <w:rsid w:val="004E7D09"/>
    <w:rsid w:val="004F10FB"/>
    <w:rsid w:val="004F2A58"/>
    <w:rsid w:val="004F2B0A"/>
    <w:rsid w:val="004F2E10"/>
    <w:rsid w:val="004F325E"/>
    <w:rsid w:val="004F6691"/>
    <w:rsid w:val="004F6892"/>
    <w:rsid w:val="004F723D"/>
    <w:rsid w:val="004F7C03"/>
    <w:rsid w:val="00501119"/>
    <w:rsid w:val="0050116D"/>
    <w:rsid w:val="00502AAF"/>
    <w:rsid w:val="0050387E"/>
    <w:rsid w:val="00507C3D"/>
    <w:rsid w:val="0051070D"/>
    <w:rsid w:val="00510BBA"/>
    <w:rsid w:val="0051238C"/>
    <w:rsid w:val="005123BD"/>
    <w:rsid w:val="00512DFA"/>
    <w:rsid w:val="00513198"/>
    <w:rsid w:val="00513549"/>
    <w:rsid w:val="0051374C"/>
    <w:rsid w:val="0051399E"/>
    <w:rsid w:val="0051427D"/>
    <w:rsid w:val="00515A2D"/>
    <w:rsid w:val="00515CF2"/>
    <w:rsid w:val="00515D1F"/>
    <w:rsid w:val="00516A48"/>
    <w:rsid w:val="00517326"/>
    <w:rsid w:val="005202BF"/>
    <w:rsid w:val="005205CF"/>
    <w:rsid w:val="00521AA2"/>
    <w:rsid w:val="0052376B"/>
    <w:rsid w:val="00524A2D"/>
    <w:rsid w:val="005259D7"/>
    <w:rsid w:val="005259EE"/>
    <w:rsid w:val="00525B5C"/>
    <w:rsid w:val="00527A68"/>
    <w:rsid w:val="005308DC"/>
    <w:rsid w:val="00530C48"/>
    <w:rsid w:val="00532B05"/>
    <w:rsid w:val="00533FB4"/>
    <w:rsid w:val="00534537"/>
    <w:rsid w:val="005349DA"/>
    <w:rsid w:val="00535B64"/>
    <w:rsid w:val="00535C45"/>
    <w:rsid w:val="005370DD"/>
    <w:rsid w:val="00540576"/>
    <w:rsid w:val="00541347"/>
    <w:rsid w:val="00541D49"/>
    <w:rsid w:val="0054266B"/>
    <w:rsid w:val="00543C14"/>
    <w:rsid w:val="00543E3D"/>
    <w:rsid w:val="00544868"/>
    <w:rsid w:val="00545AAF"/>
    <w:rsid w:val="00545EA9"/>
    <w:rsid w:val="00546379"/>
    <w:rsid w:val="00546A97"/>
    <w:rsid w:val="00546CD2"/>
    <w:rsid w:val="005507E0"/>
    <w:rsid w:val="00550FCA"/>
    <w:rsid w:val="00551127"/>
    <w:rsid w:val="00551199"/>
    <w:rsid w:val="0055119E"/>
    <w:rsid w:val="00551225"/>
    <w:rsid w:val="00551F6B"/>
    <w:rsid w:val="00552AF6"/>
    <w:rsid w:val="005539A3"/>
    <w:rsid w:val="00553B70"/>
    <w:rsid w:val="00555176"/>
    <w:rsid w:val="005557D7"/>
    <w:rsid w:val="005601C8"/>
    <w:rsid w:val="0056037C"/>
    <w:rsid w:val="005614D4"/>
    <w:rsid w:val="005623DB"/>
    <w:rsid w:val="00562633"/>
    <w:rsid w:val="005638BB"/>
    <w:rsid w:val="00564A53"/>
    <w:rsid w:val="005664E0"/>
    <w:rsid w:val="00566DC8"/>
    <w:rsid w:val="00571959"/>
    <w:rsid w:val="00571B87"/>
    <w:rsid w:val="00572489"/>
    <w:rsid w:val="00573083"/>
    <w:rsid w:val="00573BFD"/>
    <w:rsid w:val="00574401"/>
    <w:rsid w:val="00574E28"/>
    <w:rsid w:val="00575B9F"/>
    <w:rsid w:val="00575FC5"/>
    <w:rsid w:val="00577234"/>
    <w:rsid w:val="00580998"/>
    <w:rsid w:val="00580E33"/>
    <w:rsid w:val="00580F57"/>
    <w:rsid w:val="00581A87"/>
    <w:rsid w:val="005821CE"/>
    <w:rsid w:val="005829A0"/>
    <w:rsid w:val="0058671E"/>
    <w:rsid w:val="00586BCC"/>
    <w:rsid w:val="0059059B"/>
    <w:rsid w:val="00590A77"/>
    <w:rsid w:val="005926AD"/>
    <w:rsid w:val="00593106"/>
    <w:rsid w:val="00593616"/>
    <w:rsid w:val="00593969"/>
    <w:rsid w:val="00593B0C"/>
    <w:rsid w:val="0059515B"/>
    <w:rsid w:val="00596B2F"/>
    <w:rsid w:val="00597BB3"/>
    <w:rsid w:val="005A1481"/>
    <w:rsid w:val="005A14ED"/>
    <w:rsid w:val="005A1883"/>
    <w:rsid w:val="005A1D50"/>
    <w:rsid w:val="005A23C4"/>
    <w:rsid w:val="005A2E19"/>
    <w:rsid w:val="005A38DD"/>
    <w:rsid w:val="005A6A0A"/>
    <w:rsid w:val="005A6D17"/>
    <w:rsid w:val="005A7009"/>
    <w:rsid w:val="005A7D28"/>
    <w:rsid w:val="005B0384"/>
    <w:rsid w:val="005B0C37"/>
    <w:rsid w:val="005B13F6"/>
    <w:rsid w:val="005B1CF5"/>
    <w:rsid w:val="005B2BA7"/>
    <w:rsid w:val="005B2F82"/>
    <w:rsid w:val="005B3657"/>
    <w:rsid w:val="005B37F6"/>
    <w:rsid w:val="005B54A3"/>
    <w:rsid w:val="005B7596"/>
    <w:rsid w:val="005C2123"/>
    <w:rsid w:val="005C30DC"/>
    <w:rsid w:val="005C5553"/>
    <w:rsid w:val="005C7508"/>
    <w:rsid w:val="005D04E8"/>
    <w:rsid w:val="005D083A"/>
    <w:rsid w:val="005D1CD3"/>
    <w:rsid w:val="005D2466"/>
    <w:rsid w:val="005D64AF"/>
    <w:rsid w:val="005D6547"/>
    <w:rsid w:val="005E0A45"/>
    <w:rsid w:val="005E17D2"/>
    <w:rsid w:val="005E25BF"/>
    <w:rsid w:val="005E2616"/>
    <w:rsid w:val="005E2FA0"/>
    <w:rsid w:val="005E31DB"/>
    <w:rsid w:val="005E49C9"/>
    <w:rsid w:val="005E4EBE"/>
    <w:rsid w:val="005E5608"/>
    <w:rsid w:val="005E6245"/>
    <w:rsid w:val="005E6A34"/>
    <w:rsid w:val="005E6E94"/>
    <w:rsid w:val="005E6F95"/>
    <w:rsid w:val="005E70A4"/>
    <w:rsid w:val="005E72E0"/>
    <w:rsid w:val="005F0189"/>
    <w:rsid w:val="005F0702"/>
    <w:rsid w:val="005F0D23"/>
    <w:rsid w:val="005F19A1"/>
    <w:rsid w:val="005F1A97"/>
    <w:rsid w:val="005F1DD2"/>
    <w:rsid w:val="005F2087"/>
    <w:rsid w:val="005F2F02"/>
    <w:rsid w:val="005F34DE"/>
    <w:rsid w:val="005F3D1B"/>
    <w:rsid w:val="005F44B7"/>
    <w:rsid w:val="005F4D0F"/>
    <w:rsid w:val="005F6ABB"/>
    <w:rsid w:val="005F7543"/>
    <w:rsid w:val="005F7B03"/>
    <w:rsid w:val="005F7C09"/>
    <w:rsid w:val="00600121"/>
    <w:rsid w:val="00600BF8"/>
    <w:rsid w:val="00600EC4"/>
    <w:rsid w:val="006011FB"/>
    <w:rsid w:val="00602397"/>
    <w:rsid w:val="0060259E"/>
    <w:rsid w:val="0060264B"/>
    <w:rsid w:val="00602A81"/>
    <w:rsid w:val="00603176"/>
    <w:rsid w:val="0060357C"/>
    <w:rsid w:val="006041D8"/>
    <w:rsid w:val="00604598"/>
    <w:rsid w:val="00604B7A"/>
    <w:rsid w:val="00605E04"/>
    <w:rsid w:val="00606F00"/>
    <w:rsid w:val="0060702B"/>
    <w:rsid w:val="00607ACF"/>
    <w:rsid w:val="00610AC8"/>
    <w:rsid w:val="00611000"/>
    <w:rsid w:val="00611930"/>
    <w:rsid w:val="00611BB6"/>
    <w:rsid w:val="006134BE"/>
    <w:rsid w:val="00614989"/>
    <w:rsid w:val="006203BC"/>
    <w:rsid w:val="00620734"/>
    <w:rsid w:val="0062125C"/>
    <w:rsid w:val="00621668"/>
    <w:rsid w:val="006216E0"/>
    <w:rsid w:val="00621728"/>
    <w:rsid w:val="0062227C"/>
    <w:rsid w:val="0062275E"/>
    <w:rsid w:val="006236E2"/>
    <w:rsid w:val="00624D4E"/>
    <w:rsid w:val="0062528E"/>
    <w:rsid w:val="00627C32"/>
    <w:rsid w:val="00630A24"/>
    <w:rsid w:val="00632041"/>
    <w:rsid w:val="00632B36"/>
    <w:rsid w:val="006330AC"/>
    <w:rsid w:val="006341DF"/>
    <w:rsid w:val="0063451F"/>
    <w:rsid w:val="006349B9"/>
    <w:rsid w:val="006359AF"/>
    <w:rsid w:val="00636DAF"/>
    <w:rsid w:val="00637B61"/>
    <w:rsid w:val="00640ED5"/>
    <w:rsid w:val="0064159B"/>
    <w:rsid w:val="00642A8E"/>
    <w:rsid w:val="0064366F"/>
    <w:rsid w:val="00644B04"/>
    <w:rsid w:val="00644FBC"/>
    <w:rsid w:val="0064779E"/>
    <w:rsid w:val="006511B4"/>
    <w:rsid w:val="00651CA6"/>
    <w:rsid w:val="00652FA5"/>
    <w:rsid w:val="0065322A"/>
    <w:rsid w:val="00653EB9"/>
    <w:rsid w:val="00654333"/>
    <w:rsid w:val="0065451B"/>
    <w:rsid w:val="00654772"/>
    <w:rsid w:val="00654DB5"/>
    <w:rsid w:val="006550CB"/>
    <w:rsid w:val="00655777"/>
    <w:rsid w:val="006560DF"/>
    <w:rsid w:val="00656127"/>
    <w:rsid w:val="00657C88"/>
    <w:rsid w:val="00660C65"/>
    <w:rsid w:val="00661F17"/>
    <w:rsid w:val="00662177"/>
    <w:rsid w:val="006631EE"/>
    <w:rsid w:val="00663457"/>
    <w:rsid w:val="00663C0C"/>
    <w:rsid w:val="00663CC6"/>
    <w:rsid w:val="0066445E"/>
    <w:rsid w:val="00664604"/>
    <w:rsid w:val="0066487C"/>
    <w:rsid w:val="0066548B"/>
    <w:rsid w:val="00665958"/>
    <w:rsid w:val="006660E4"/>
    <w:rsid w:val="006678FB"/>
    <w:rsid w:val="006679E4"/>
    <w:rsid w:val="0067137C"/>
    <w:rsid w:val="00674FBB"/>
    <w:rsid w:val="00676A6C"/>
    <w:rsid w:val="00680B30"/>
    <w:rsid w:val="006813F2"/>
    <w:rsid w:val="0068246B"/>
    <w:rsid w:val="00683957"/>
    <w:rsid w:val="00683F60"/>
    <w:rsid w:val="00687385"/>
    <w:rsid w:val="006873C0"/>
    <w:rsid w:val="00691997"/>
    <w:rsid w:val="00691A85"/>
    <w:rsid w:val="006922A0"/>
    <w:rsid w:val="00692444"/>
    <w:rsid w:val="00692F3E"/>
    <w:rsid w:val="006941D9"/>
    <w:rsid w:val="006971B4"/>
    <w:rsid w:val="0069736F"/>
    <w:rsid w:val="006A0DAD"/>
    <w:rsid w:val="006A0F44"/>
    <w:rsid w:val="006A3531"/>
    <w:rsid w:val="006A3726"/>
    <w:rsid w:val="006A46D2"/>
    <w:rsid w:val="006A4F69"/>
    <w:rsid w:val="006A526B"/>
    <w:rsid w:val="006A665C"/>
    <w:rsid w:val="006A68AB"/>
    <w:rsid w:val="006A70A4"/>
    <w:rsid w:val="006A71B1"/>
    <w:rsid w:val="006A7350"/>
    <w:rsid w:val="006A7E1C"/>
    <w:rsid w:val="006B018F"/>
    <w:rsid w:val="006B0AE5"/>
    <w:rsid w:val="006B0F91"/>
    <w:rsid w:val="006B1B16"/>
    <w:rsid w:val="006B38A4"/>
    <w:rsid w:val="006B3B11"/>
    <w:rsid w:val="006B55E8"/>
    <w:rsid w:val="006B6B58"/>
    <w:rsid w:val="006B79A5"/>
    <w:rsid w:val="006B7E09"/>
    <w:rsid w:val="006C0023"/>
    <w:rsid w:val="006C06D8"/>
    <w:rsid w:val="006C0A26"/>
    <w:rsid w:val="006C1920"/>
    <w:rsid w:val="006C1C8E"/>
    <w:rsid w:val="006C271B"/>
    <w:rsid w:val="006C36E9"/>
    <w:rsid w:val="006C3A40"/>
    <w:rsid w:val="006C5860"/>
    <w:rsid w:val="006C5C3D"/>
    <w:rsid w:val="006D1F22"/>
    <w:rsid w:val="006D30BB"/>
    <w:rsid w:val="006D336F"/>
    <w:rsid w:val="006D5883"/>
    <w:rsid w:val="006D70E3"/>
    <w:rsid w:val="006D739D"/>
    <w:rsid w:val="006D7631"/>
    <w:rsid w:val="006E0119"/>
    <w:rsid w:val="006E0D57"/>
    <w:rsid w:val="006E0D6F"/>
    <w:rsid w:val="006E24C2"/>
    <w:rsid w:val="006E2879"/>
    <w:rsid w:val="006E2C8E"/>
    <w:rsid w:val="006E38EC"/>
    <w:rsid w:val="006E39FD"/>
    <w:rsid w:val="006E4DD8"/>
    <w:rsid w:val="006E59E9"/>
    <w:rsid w:val="006E69C7"/>
    <w:rsid w:val="006E6C0F"/>
    <w:rsid w:val="006E7AAD"/>
    <w:rsid w:val="006E7FA7"/>
    <w:rsid w:val="006F03A4"/>
    <w:rsid w:val="006F0A08"/>
    <w:rsid w:val="006F10DB"/>
    <w:rsid w:val="006F1944"/>
    <w:rsid w:val="006F23DF"/>
    <w:rsid w:val="006F26D0"/>
    <w:rsid w:val="006F41BA"/>
    <w:rsid w:val="006F4C07"/>
    <w:rsid w:val="006F4F9E"/>
    <w:rsid w:val="006F53C8"/>
    <w:rsid w:val="006F5CE8"/>
    <w:rsid w:val="006F6568"/>
    <w:rsid w:val="006F6C98"/>
    <w:rsid w:val="006F7BDC"/>
    <w:rsid w:val="00700DB3"/>
    <w:rsid w:val="00700F1C"/>
    <w:rsid w:val="00701FF5"/>
    <w:rsid w:val="00702AE4"/>
    <w:rsid w:val="00702C11"/>
    <w:rsid w:val="00702F63"/>
    <w:rsid w:val="00703ED9"/>
    <w:rsid w:val="00704A12"/>
    <w:rsid w:val="00704FC9"/>
    <w:rsid w:val="00707C5A"/>
    <w:rsid w:val="00710286"/>
    <w:rsid w:val="007108C3"/>
    <w:rsid w:val="0071135E"/>
    <w:rsid w:val="00711618"/>
    <w:rsid w:val="00711EED"/>
    <w:rsid w:val="00711F0D"/>
    <w:rsid w:val="00712D1D"/>
    <w:rsid w:val="00714CA6"/>
    <w:rsid w:val="00715F1A"/>
    <w:rsid w:val="0071640F"/>
    <w:rsid w:val="00717137"/>
    <w:rsid w:val="007176EB"/>
    <w:rsid w:val="00717935"/>
    <w:rsid w:val="0071799E"/>
    <w:rsid w:val="00717A32"/>
    <w:rsid w:val="00720511"/>
    <w:rsid w:val="007210E8"/>
    <w:rsid w:val="00723DC5"/>
    <w:rsid w:val="0072411C"/>
    <w:rsid w:val="00724A2E"/>
    <w:rsid w:val="00724DCC"/>
    <w:rsid w:val="007251D4"/>
    <w:rsid w:val="0072585F"/>
    <w:rsid w:val="007259F5"/>
    <w:rsid w:val="00726681"/>
    <w:rsid w:val="0072749F"/>
    <w:rsid w:val="00727A97"/>
    <w:rsid w:val="0073004F"/>
    <w:rsid w:val="007305AB"/>
    <w:rsid w:val="00730E05"/>
    <w:rsid w:val="00731008"/>
    <w:rsid w:val="00731011"/>
    <w:rsid w:val="0073196E"/>
    <w:rsid w:val="007320F0"/>
    <w:rsid w:val="00732E29"/>
    <w:rsid w:val="007336CA"/>
    <w:rsid w:val="0073656A"/>
    <w:rsid w:val="007368B9"/>
    <w:rsid w:val="007415FE"/>
    <w:rsid w:val="00741C7F"/>
    <w:rsid w:val="00743B23"/>
    <w:rsid w:val="00743CC2"/>
    <w:rsid w:val="007447AD"/>
    <w:rsid w:val="00746942"/>
    <w:rsid w:val="0074716E"/>
    <w:rsid w:val="00750147"/>
    <w:rsid w:val="00750A42"/>
    <w:rsid w:val="00751855"/>
    <w:rsid w:val="0075225C"/>
    <w:rsid w:val="00752C76"/>
    <w:rsid w:val="00752D71"/>
    <w:rsid w:val="0075342D"/>
    <w:rsid w:val="00753CEF"/>
    <w:rsid w:val="00753F75"/>
    <w:rsid w:val="00753FCB"/>
    <w:rsid w:val="00754D5D"/>
    <w:rsid w:val="00756221"/>
    <w:rsid w:val="007564DA"/>
    <w:rsid w:val="00756B80"/>
    <w:rsid w:val="00761CA7"/>
    <w:rsid w:val="007622B7"/>
    <w:rsid w:val="007628DC"/>
    <w:rsid w:val="00762AAE"/>
    <w:rsid w:val="00763127"/>
    <w:rsid w:val="00763440"/>
    <w:rsid w:val="00763895"/>
    <w:rsid w:val="00763D0F"/>
    <w:rsid w:val="007640FE"/>
    <w:rsid w:val="007652CD"/>
    <w:rsid w:val="00765327"/>
    <w:rsid w:val="007656EE"/>
    <w:rsid w:val="007663E6"/>
    <w:rsid w:val="00766A4A"/>
    <w:rsid w:val="00766D23"/>
    <w:rsid w:val="007710E1"/>
    <w:rsid w:val="00771128"/>
    <w:rsid w:val="007711C7"/>
    <w:rsid w:val="00771BD2"/>
    <w:rsid w:val="00772230"/>
    <w:rsid w:val="0077316D"/>
    <w:rsid w:val="00773929"/>
    <w:rsid w:val="00773C68"/>
    <w:rsid w:val="00774A65"/>
    <w:rsid w:val="00774D81"/>
    <w:rsid w:val="00775BAE"/>
    <w:rsid w:val="007768A2"/>
    <w:rsid w:val="0077697C"/>
    <w:rsid w:val="007803B4"/>
    <w:rsid w:val="00781601"/>
    <w:rsid w:val="0078169B"/>
    <w:rsid w:val="00783A6F"/>
    <w:rsid w:val="00784C83"/>
    <w:rsid w:val="0078630F"/>
    <w:rsid w:val="0079052D"/>
    <w:rsid w:val="007907D3"/>
    <w:rsid w:val="0079085B"/>
    <w:rsid w:val="0079222C"/>
    <w:rsid w:val="007922DE"/>
    <w:rsid w:val="007923C5"/>
    <w:rsid w:val="0079255B"/>
    <w:rsid w:val="00792731"/>
    <w:rsid w:val="00792DD5"/>
    <w:rsid w:val="007949EE"/>
    <w:rsid w:val="00794F04"/>
    <w:rsid w:val="00795D59"/>
    <w:rsid w:val="00796CE7"/>
    <w:rsid w:val="007972A8"/>
    <w:rsid w:val="007972FE"/>
    <w:rsid w:val="00797B12"/>
    <w:rsid w:val="007A1026"/>
    <w:rsid w:val="007A1311"/>
    <w:rsid w:val="007A1DD3"/>
    <w:rsid w:val="007A2236"/>
    <w:rsid w:val="007A338E"/>
    <w:rsid w:val="007A49FB"/>
    <w:rsid w:val="007A610E"/>
    <w:rsid w:val="007A6372"/>
    <w:rsid w:val="007A66FB"/>
    <w:rsid w:val="007A670B"/>
    <w:rsid w:val="007A67CE"/>
    <w:rsid w:val="007A7637"/>
    <w:rsid w:val="007A7B25"/>
    <w:rsid w:val="007B0617"/>
    <w:rsid w:val="007B1650"/>
    <w:rsid w:val="007B1FDB"/>
    <w:rsid w:val="007B28ED"/>
    <w:rsid w:val="007B3BC0"/>
    <w:rsid w:val="007B505E"/>
    <w:rsid w:val="007B67AA"/>
    <w:rsid w:val="007B7697"/>
    <w:rsid w:val="007B7EBE"/>
    <w:rsid w:val="007C2469"/>
    <w:rsid w:val="007C28EA"/>
    <w:rsid w:val="007C2A97"/>
    <w:rsid w:val="007C5324"/>
    <w:rsid w:val="007C5478"/>
    <w:rsid w:val="007C6367"/>
    <w:rsid w:val="007C6E99"/>
    <w:rsid w:val="007D06C4"/>
    <w:rsid w:val="007D0C65"/>
    <w:rsid w:val="007D1C4F"/>
    <w:rsid w:val="007D1D46"/>
    <w:rsid w:val="007D2905"/>
    <w:rsid w:val="007D2AE3"/>
    <w:rsid w:val="007D3C02"/>
    <w:rsid w:val="007D41BE"/>
    <w:rsid w:val="007D4B2A"/>
    <w:rsid w:val="007D4F73"/>
    <w:rsid w:val="007D6327"/>
    <w:rsid w:val="007D76C2"/>
    <w:rsid w:val="007E031E"/>
    <w:rsid w:val="007E058C"/>
    <w:rsid w:val="007E2358"/>
    <w:rsid w:val="007E2E13"/>
    <w:rsid w:val="007E4815"/>
    <w:rsid w:val="007E5853"/>
    <w:rsid w:val="007E59CE"/>
    <w:rsid w:val="007E5D80"/>
    <w:rsid w:val="007E5FF4"/>
    <w:rsid w:val="007E75F8"/>
    <w:rsid w:val="007E7B4D"/>
    <w:rsid w:val="007F0500"/>
    <w:rsid w:val="007F1D5E"/>
    <w:rsid w:val="007F3CDA"/>
    <w:rsid w:val="007F4241"/>
    <w:rsid w:val="007F5E2C"/>
    <w:rsid w:val="007F6478"/>
    <w:rsid w:val="007F75CA"/>
    <w:rsid w:val="007F78A6"/>
    <w:rsid w:val="00800CE1"/>
    <w:rsid w:val="008011D2"/>
    <w:rsid w:val="00802077"/>
    <w:rsid w:val="00802420"/>
    <w:rsid w:val="00803452"/>
    <w:rsid w:val="008034B4"/>
    <w:rsid w:val="00804A0F"/>
    <w:rsid w:val="00804C4B"/>
    <w:rsid w:val="00804CF8"/>
    <w:rsid w:val="00805242"/>
    <w:rsid w:val="00805D0F"/>
    <w:rsid w:val="008061BD"/>
    <w:rsid w:val="00806391"/>
    <w:rsid w:val="00807D90"/>
    <w:rsid w:val="008108E4"/>
    <w:rsid w:val="00810BF6"/>
    <w:rsid w:val="00810ED6"/>
    <w:rsid w:val="008134CF"/>
    <w:rsid w:val="00814311"/>
    <w:rsid w:val="00814CEE"/>
    <w:rsid w:val="00815939"/>
    <w:rsid w:val="00816AD6"/>
    <w:rsid w:val="0081794D"/>
    <w:rsid w:val="008203AC"/>
    <w:rsid w:val="00820520"/>
    <w:rsid w:val="008219F1"/>
    <w:rsid w:val="00822BD2"/>
    <w:rsid w:val="00822D5B"/>
    <w:rsid w:val="00824823"/>
    <w:rsid w:val="008249EF"/>
    <w:rsid w:val="00824B45"/>
    <w:rsid w:val="00824BED"/>
    <w:rsid w:val="00824FBE"/>
    <w:rsid w:val="00830913"/>
    <w:rsid w:val="00832869"/>
    <w:rsid w:val="00833466"/>
    <w:rsid w:val="00833B74"/>
    <w:rsid w:val="008367B7"/>
    <w:rsid w:val="00836AC8"/>
    <w:rsid w:val="00837B62"/>
    <w:rsid w:val="008401DE"/>
    <w:rsid w:val="00841E84"/>
    <w:rsid w:val="00842989"/>
    <w:rsid w:val="00842AA7"/>
    <w:rsid w:val="008431E5"/>
    <w:rsid w:val="00843223"/>
    <w:rsid w:val="008433B4"/>
    <w:rsid w:val="00844044"/>
    <w:rsid w:val="008451C0"/>
    <w:rsid w:val="0084629E"/>
    <w:rsid w:val="008471DF"/>
    <w:rsid w:val="00851205"/>
    <w:rsid w:val="00852CAC"/>
    <w:rsid w:val="00853180"/>
    <w:rsid w:val="00853D92"/>
    <w:rsid w:val="00857157"/>
    <w:rsid w:val="0085767C"/>
    <w:rsid w:val="00857AD7"/>
    <w:rsid w:val="008602D0"/>
    <w:rsid w:val="00860DD9"/>
    <w:rsid w:val="008613D2"/>
    <w:rsid w:val="0086144C"/>
    <w:rsid w:val="00863618"/>
    <w:rsid w:val="00863993"/>
    <w:rsid w:val="00863AD7"/>
    <w:rsid w:val="00863F9C"/>
    <w:rsid w:val="00865FE4"/>
    <w:rsid w:val="00871DBD"/>
    <w:rsid w:val="00871F4F"/>
    <w:rsid w:val="00872AB2"/>
    <w:rsid w:val="00873301"/>
    <w:rsid w:val="0087335F"/>
    <w:rsid w:val="008735E3"/>
    <w:rsid w:val="0087489D"/>
    <w:rsid w:val="00875DB2"/>
    <w:rsid w:val="00876207"/>
    <w:rsid w:val="00876418"/>
    <w:rsid w:val="00877106"/>
    <w:rsid w:val="00880F55"/>
    <w:rsid w:val="0088174A"/>
    <w:rsid w:val="00881C78"/>
    <w:rsid w:val="00881D5E"/>
    <w:rsid w:val="008822F3"/>
    <w:rsid w:val="00882FDB"/>
    <w:rsid w:val="008831F5"/>
    <w:rsid w:val="00883B0E"/>
    <w:rsid w:val="00883E90"/>
    <w:rsid w:val="0088668A"/>
    <w:rsid w:val="0088720E"/>
    <w:rsid w:val="00887E99"/>
    <w:rsid w:val="00890147"/>
    <w:rsid w:val="0089080D"/>
    <w:rsid w:val="00890C88"/>
    <w:rsid w:val="00891710"/>
    <w:rsid w:val="00891AEF"/>
    <w:rsid w:val="00892188"/>
    <w:rsid w:val="0089275A"/>
    <w:rsid w:val="00892C15"/>
    <w:rsid w:val="00893125"/>
    <w:rsid w:val="0089338A"/>
    <w:rsid w:val="00894879"/>
    <w:rsid w:val="00894EF8"/>
    <w:rsid w:val="008959AC"/>
    <w:rsid w:val="008962F0"/>
    <w:rsid w:val="0089751B"/>
    <w:rsid w:val="008A03D7"/>
    <w:rsid w:val="008A0AB6"/>
    <w:rsid w:val="008A2E36"/>
    <w:rsid w:val="008A40F2"/>
    <w:rsid w:val="008A417E"/>
    <w:rsid w:val="008A4CD2"/>
    <w:rsid w:val="008A78E4"/>
    <w:rsid w:val="008B0372"/>
    <w:rsid w:val="008B05FB"/>
    <w:rsid w:val="008B0B33"/>
    <w:rsid w:val="008B1573"/>
    <w:rsid w:val="008B214D"/>
    <w:rsid w:val="008B24FF"/>
    <w:rsid w:val="008B2FF4"/>
    <w:rsid w:val="008B3743"/>
    <w:rsid w:val="008B49AF"/>
    <w:rsid w:val="008B5E3E"/>
    <w:rsid w:val="008B652E"/>
    <w:rsid w:val="008B6D64"/>
    <w:rsid w:val="008B6E95"/>
    <w:rsid w:val="008B7F4C"/>
    <w:rsid w:val="008C030B"/>
    <w:rsid w:val="008C248B"/>
    <w:rsid w:val="008C3FC2"/>
    <w:rsid w:val="008C415B"/>
    <w:rsid w:val="008C47C0"/>
    <w:rsid w:val="008C49CB"/>
    <w:rsid w:val="008C4A3D"/>
    <w:rsid w:val="008C4DC1"/>
    <w:rsid w:val="008C7C19"/>
    <w:rsid w:val="008D1DFB"/>
    <w:rsid w:val="008D1F40"/>
    <w:rsid w:val="008D272E"/>
    <w:rsid w:val="008D2819"/>
    <w:rsid w:val="008D3C6E"/>
    <w:rsid w:val="008D3C96"/>
    <w:rsid w:val="008D4D56"/>
    <w:rsid w:val="008D5458"/>
    <w:rsid w:val="008D5E60"/>
    <w:rsid w:val="008D5F7D"/>
    <w:rsid w:val="008D6790"/>
    <w:rsid w:val="008D6957"/>
    <w:rsid w:val="008E05FB"/>
    <w:rsid w:val="008E0BEC"/>
    <w:rsid w:val="008E1860"/>
    <w:rsid w:val="008E48AD"/>
    <w:rsid w:val="008E4D0C"/>
    <w:rsid w:val="008E502C"/>
    <w:rsid w:val="008E57FB"/>
    <w:rsid w:val="008E7B9A"/>
    <w:rsid w:val="008F0C09"/>
    <w:rsid w:val="008F1748"/>
    <w:rsid w:val="008F229C"/>
    <w:rsid w:val="008F25AB"/>
    <w:rsid w:val="008F2B81"/>
    <w:rsid w:val="008F43A3"/>
    <w:rsid w:val="008F63EB"/>
    <w:rsid w:val="008F645B"/>
    <w:rsid w:val="008F662F"/>
    <w:rsid w:val="008F7036"/>
    <w:rsid w:val="008F7B62"/>
    <w:rsid w:val="008F7C72"/>
    <w:rsid w:val="009022A9"/>
    <w:rsid w:val="009023F7"/>
    <w:rsid w:val="0090462A"/>
    <w:rsid w:val="009049F1"/>
    <w:rsid w:val="009058E2"/>
    <w:rsid w:val="00906EB9"/>
    <w:rsid w:val="00907825"/>
    <w:rsid w:val="00907EA5"/>
    <w:rsid w:val="00912ED1"/>
    <w:rsid w:val="009134BB"/>
    <w:rsid w:val="00913686"/>
    <w:rsid w:val="00913F7E"/>
    <w:rsid w:val="00920925"/>
    <w:rsid w:val="0092123C"/>
    <w:rsid w:val="00921568"/>
    <w:rsid w:val="009230EB"/>
    <w:rsid w:val="009238A7"/>
    <w:rsid w:val="009277AA"/>
    <w:rsid w:val="00930154"/>
    <w:rsid w:val="00930A51"/>
    <w:rsid w:val="009312A5"/>
    <w:rsid w:val="0093271E"/>
    <w:rsid w:val="0093295A"/>
    <w:rsid w:val="00935124"/>
    <w:rsid w:val="00936A0D"/>
    <w:rsid w:val="0093770B"/>
    <w:rsid w:val="00937E55"/>
    <w:rsid w:val="0094019C"/>
    <w:rsid w:val="00942F63"/>
    <w:rsid w:val="00943FC7"/>
    <w:rsid w:val="009444C0"/>
    <w:rsid w:val="00944B85"/>
    <w:rsid w:val="009477AE"/>
    <w:rsid w:val="00947B0B"/>
    <w:rsid w:val="009507A0"/>
    <w:rsid w:val="00950D24"/>
    <w:rsid w:val="00951576"/>
    <w:rsid w:val="00951966"/>
    <w:rsid w:val="009526AA"/>
    <w:rsid w:val="00954ABB"/>
    <w:rsid w:val="009553E3"/>
    <w:rsid w:val="0095673C"/>
    <w:rsid w:val="0096014F"/>
    <w:rsid w:val="009603D0"/>
    <w:rsid w:val="009603EB"/>
    <w:rsid w:val="0096071F"/>
    <w:rsid w:val="00962305"/>
    <w:rsid w:val="00963395"/>
    <w:rsid w:val="00963C47"/>
    <w:rsid w:val="00963E40"/>
    <w:rsid w:val="009643A9"/>
    <w:rsid w:val="00965824"/>
    <w:rsid w:val="00965EAB"/>
    <w:rsid w:val="00966890"/>
    <w:rsid w:val="00966A75"/>
    <w:rsid w:val="00966CD6"/>
    <w:rsid w:val="00970EC7"/>
    <w:rsid w:val="00971DBC"/>
    <w:rsid w:val="00973818"/>
    <w:rsid w:val="00980588"/>
    <w:rsid w:val="00980DAF"/>
    <w:rsid w:val="00981356"/>
    <w:rsid w:val="00981A89"/>
    <w:rsid w:val="00981D5F"/>
    <w:rsid w:val="00983AFA"/>
    <w:rsid w:val="00985817"/>
    <w:rsid w:val="00986645"/>
    <w:rsid w:val="009866F5"/>
    <w:rsid w:val="00986A90"/>
    <w:rsid w:val="009871AA"/>
    <w:rsid w:val="00987FF0"/>
    <w:rsid w:val="00990066"/>
    <w:rsid w:val="009903FF"/>
    <w:rsid w:val="00990A77"/>
    <w:rsid w:val="00990B3C"/>
    <w:rsid w:val="009912CA"/>
    <w:rsid w:val="00991FBB"/>
    <w:rsid w:val="00993F99"/>
    <w:rsid w:val="0099406A"/>
    <w:rsid w:val="00994207"/>
    <w:rsid w:val="00994F9A"/>
    <w:rsid w:val="0099544B"/>
    <w:rsid w:val="009A0A41"/>
    <w:rsid w:val="009A0F08"/>
    <w:rsid w:val="009A1773"/>
    <w:rsid w:val="009A2BBB"/>
    <w:rsid w:val="009A30D5"/>
    <w:rsid w:val="009A33E9"/>
    <w:rsid w:val="009A35D1"/>
    <w:rsid w:val="009A471F"/>
    <w:rsid w:val="009A4838"/>
    <w:rsid w:val="009A4C3B"/>
    <w:rsid w:val="009A523A"/>
    <w:rsid w:val="009A56CC"/>
    <w:rsid w:val="009A61B4"/>
    <w:rsid w:val="009A6984"/>
    <w:rsid w:val="009A7D7D"/>
    <w:rsid w:val="009A7E31"/>
    <w:rsid w:val="009A7E5F"/>
    <w:rsid w:val="009A7E6B"/>
    <w:rsid w:val="009A7F22"/>
    <w:rsid w:val="009B0D03"/>
    <w:rsid w:val="009B10CD"/>
    <w:rsid w:val="009B1B38"/>
    <w:rsid w:val="009B1E41"/>
    <w:rsid w:val="009B28D7"/>
    <w:rsid w:val="009B29D3"/>
    <w:rsid w:val="009B41CD"/>
    <w:rsid w:val="009B507F"/>
    <w:rsid w:val="009B5B1B"/>
    <w:rsid w:val="009B605D"/>
    <w:rsid w:val="009B6308"/>
    <w:rsid w:val="009B683A"/>
    <w:rsid w:val="009B75D2"/>
    <w:rsid w:val="009C1129"/>
    <w:rsid w:val="009C1ABC"/>
    <w:rsid w:val="009C1FA9"/>
    <w:rsid w:val="009C3156"/>
    <w:rsid w:val="009C354A"/>
    <w:rsid w:val="009C3C03"/>
    <w:rsid w:val="009C3CEE"/>
    <w:rsid w:val="009C42DD"/>
    <w:rsid w:val="009C5666"/>
    <w:rsid w:val="009C5EE1"/>
    <w:rsid w:val="009C6900"/>
    <w:rsid w:val="009C6C97"/>
    <w:rsid w:val="009D0E35"/>
    <w:rsid w:val="009D16B4"/>
    <w:rsid w:val="009D1A71"/>
    <w:rsid w:val="009D1A97"/>
    <w:rsid w:val="009D2B1D"/>
    <w:rsid w:val="009D2B2F"/>
    <w:rsid w:val="009D3E63"/>
    <w:rsid w:val="009D4D0C"/>
    <w:rsid w:val="009D520F"/>
    <w:rsid w:val="009D56AE"/>
    <w:rsid w:val="009D5D82"/>
    <w:rsid w:val="009D631B"/>
    <w:rsid w:val="009D64C2"/>
    <w:rsid w:val="009D65A5"/>
    <w:rsid w:val="009D6E76"/>
    <w:rsid w:val="009E0D18"/>
    <w:rsid w:val="009E10A4"/>
    <w:rsid w:val="009E1585"/>
    <w:rsid w:val="009E227B"/>
    <w:rsid w:val="009E3B2A"/>
    <w:rsid w:val="009E4496"/>
    <w:rsid w:val="009E521C"/>
    <w:rsid w:val="009E5A3B"/>
    <w:rsid w:val="009E5CF0"/>
    <w:rsid w:val="009E7D24"/>
    <w:rsid w:val="009F0BE8"/>
    <w:rsid w:val="009F0DC6"/>
    <w:rsid w:val="009F0EFF"/>
    <w:rsid w:val="009F2373"/>
    <w:rsid w:val="009F25CD"/>
    <w:rsid w:val="009F31C6"/>
    <w:rsid w:val="009F4034"/>
    <w:rsid w:val="009F4B00"/>
    <w:rsid w:val="009F5F9E"/>
    <w:rsid w:val="009F61A5"/>
    <w:rsid w:val="009F61C3"/>
    <w:rsid w:val="009F7BEF"/>
    <w:rsid w:val="009F7CC5"/>
    <w:rsid w:val="009F7DFC"/>
    <w:rsid w:val="00A00EAA"/>
    <w:rsid w:val="00A01326"/>
    <w:rsid w:val="00A01C38"/>
    <w:rsid w:val="00A02767"/>
    <w:rsid w:val="00A02D87"/>
    <w:rsid w:val="00A034C9"/>
    <w:rsid w:val="00A03D65"/>
    <w:rsid w:val="00A04939"/>
    <w:rsid w:val="00A062D4"/>
    <w:rsid w:val="00A067F1"/>
    <w:rsid w:val="00A06F4F"/>
    <w:rsid w:val="00A07184"/>
    <w:rsid w:val="00A078C5"/>
    <w:rsid w:val="00A113CA"/>
    <w:rsid w:val="00A117DC"/>
    <w:rsid w:val="00A12939"/>
    <w:rsid w:val="00A14779"/>
    <w:rsid w:val="00A157ED"/>
    <w:rsid w:val="00A158BE"/>
    <w:rsid w:val="00A15ABF"/>
    <w:rsid w:val="00A162E7"/>
    <w:rsid w:val="00A16B11"/>
    <w:rsid w:val="00A16D81"/>
    <w:rsid w:val="00A16F9D"/>
    <w:rsid w:val="00A17F71"/>
    <w:rsid w:val="00A202C2"/>
    <w:rsid w:val="00A207ED"/>
    <w:rsid w:val="00A20FC9"/>
    <w:rsid w:val="00A21E8A"/>
    <w:rsid w:val="00A226D3"/>
    <w:rsid w:val="00A22CDF"/>
    <w:rsid w:val="00A230AC"/>
    <w:rsid w:val="00A231F4"/>
    <w:rsid w:val="00A23505"/>
    <w:rsid w:val="00A25E6F"/>
    <w:rsid w:val="00A261E0"/>
    <w:rsid w:val="00A269D4"/>
    <w:rsid w:val="00A27076"/>
    <w:rsid w:val="00A322F0"/>
    <w:rsid w:val="00A323B7"/>
    <w:rsid w:val="00A33BDB"/>
    <w:rsid w:val="00A35E09"/>
    <w:rsid w:val="00A36473"/>
    <w:rsid w:val="00A369F7"/>
    <w:rsid w:val="00A378DA"/>
    <w:rsid w:val="00A379C8"/>
    <w:rsid w:val="00A4019A"/>
    <w:rsid w:val="00A40670"/>
    <w:rsid w:val="00A41D2B"/>
    <w:rsid w:val="00A43FE0"/>
    <w:rsid w:val="00A462AB"/>
    <w:rsid w:val="00A46505"/>
    <w:rsid w:val="00A46AA5"/>
    <w:rsid w:val="00A47238"/>
    <w:rsid w:val="00A473CF"/>
    <w:rsid w:val="00A500C7"/>
    <w:rsid w:val="00A50B2A"/>
    <w:rsid w:val="00A522BA"/>
    <w:rsid w:val="00A539A0"/>
    <w:rsid w:val="00A545D1"/>
    <w:rsid w:val="00A57D4D"/>
    <w:rsid w:val="00A60E87"/>
    <w:rsid w:val="00A61568"/>
    <w:rsid w:val="00A631D1"/>
    <w:rsid w:val="00A65029"/>
    <w:rsid w:val="00A6525D"/>
    <w:rsid w:val="00A66015"/>
    <w:rsid w:val="00A67531"/>
    <w:rsid w:val="00A679AE"/>
    <w:rsid w:val="00A67C57"/>
    <w:rsid w:val="00A708BF"/>
    <w:rsid w:val="00A70E5C"/>
    <w:rsid w:val="00A714DD"/>
    <w:rsid w:val="00A717C2"/>
    <w:rsid w:val="00A719C6"/>
    <w:rsid w:val="00A723F2"/>
    <w:rsid w:val="00A7240D"/>
    <w:rsid w:val="00A75DAA"/>
    <w:rsid w:val="00A76C2D"/>
    <w:rsid w:val="00A76DD3"/>
    <w:rsid w:val="00A77369"/>
    <w:rsid w:val="00A77546"/>
    <w:rsid w:val="00A77AAE"/>
    <w:rsid w:val="00A77ED8"/>
    <w:rsid w:val="00A80DE9"/>
    <w:rsid w:val="00A81358"/>
    <w:rsid w:val="00A8164E"/>
    <w:rsid w:val="00A81DB7"/>
    <w:rsid w:val="00A83892"/>
    <w:rsid w:val="00A838B5"/>
    <w:rsid w:val="00A859E8"/>
    <w:rsid w:val="00A85C44"/>
    <w:rsid w:val="00A864F6"/>
    <w:rsid w:val="00A869A2"/>
    <w:rsid w:val="00A87E9A"/>
    <w:rsid w:val="00A911DD"/>
    <w:rsid w:val="00A91720"/>
    <w:rsid w:val="00A935A8"/>
    <w:rsid w:val="00A95118"/>
    <w:rsid w:val="00A95681"/>
    <w:rsid w:val="00A956FA"/>
    <w:rsid w:val="00A9656B"/>
    <w:rsid w:val="00A96D24"/>
    <w:rsid w:val="00A973D7"/>
    <w:rsid w:val="00AA042F"/>
    <w:rsid w:val="00AA0C4D"/>
    <w:rsid w:val="00AA1990"/>
    <w:rsid w:val="00AA4338"/>
    <w:rsid w:val="00AA5287"/>
    <w:rsid w:val="00AA5C5C"/>
    <w:rsid w:val="00AA65D8"/>
    <w:rsid w:val="00AA6C99"/>
    <w:rsid w:val="00AA7AFB"/>
    <w:rsid w:val="00AB11B8"/>
    <w:rsid w:val="00AB229C"/>
    <w:rsid w:val="00AB235E"/>
    <w:rsid w:val="00AB29A5"/>
    <w:rsid w:val="00AB420A"/>
    <w:rsid w:val="00AB59AB"/>
    <w:rsid w:val="00AB5C9C"/>
    <w:rsid w:val="00AB6211"/>
    <w:rsid w:val="00AB6799"/>
    <w:rsid w:val="00AB6C2F"/>
    <w:rsid w:val="00AB6CBB"/>
    <w:rsid w:val="00AC00F2"/>
    <w:rsid w:val="00AC0CEE"/>
    <w:rsid w:val="00AC1B01"/>
    <w:rsid w:val="00AC21BD"/>
    <w:rsid w:val="00AC26AC"/>
    <w:rsid w:val="00AC3EEB"/>
    <w:rsid w:val="00AC4395"/>
    <w:rsid w:val="00AC55E0"/>
    <w:rsid w:val="00AC709A"/>
    <w:rsid w:val="00AC7582"/>
    <w:rsid w:val="00AC7EC7"/>
    <w:rsid w:val="00AD03E3"/>
    <w:rsid w:val="00AD153B"/>
    <w:rsid w:val="00AD2C96"/>
    <w:rsid w:val="00AD36B2"/>
    <w:rsid w:val="00AD375F"/>
    <w:rsid w:val="00AD5EAA"/>
    <w:rsid w:val="00AD6E7B"/>
    <w:rsid w:val="00AE011E"/>
    <w:rsid w:val="00AE0BF4"/>
    <w:rsid w:val="00AE0C91"/>
    <w:rsid w:val="00AE153E"/>
    <w:rsid w:val="00AE1D6C"/>
    <w:rsid w:val="00AE29CC"/>
    <w:rsid w:val="00AE2B78"/>
    <w:rsid w:val="00AE3323"/>
    <w:rsid w:val="00AE3558"/>
    <w:rsid w:val="00AE4794"/>
    <w:rsid w:val="00AE69FC"/>
    <w:rsid w:val="00AE6A37"/>
    <w:rsid w:val="00AE724E"/>
    <w:rsid w:val="00AF0025"/>
    <w:rsid w:val="00AF0885"/>
    <w:rsid w:val="00AF113D"/>
    <w:rsid w:val="00AF1256"/>
    <w:rsid w:val="00AF173D"/>
    <w:rsid w:val="00AF183A"/>
    <w:rsid w:val="00AF3238"/>
    <w:rsid w:val="00AF34DD"/>
    <w:rsid w:val="00AF39C8"/>
    <w:rsid w:val="00AF49ED"/>
    <w:rsid w:val="00AF5E32"/>
    <w:rsid w:val="00AF75D3"/>
    <w:rsid w:val="00AF7FD0"/>
    <w:rsid w:val="00B007ED"/>
    <w:rsid w:val="00B00C2F"/>
    <w:rsid w:val="00B00DC0"/>
    <w:rsid w:val="00B0382D"/>
    <w:rsid w:val="00B03A55"/>
    <w:rsid w:val="00B04DFB"/>
    <w:rsid w:val="00B058C0"/>
    <w:rsid w:val="00B05964"/>
    <w:rsid w:val="00B06837"/>
    <w:rsid w:val="00B06D03"/>
    <w:rsid w:val="00B0798D"/>
    <w:rsid w:val="00B1022C"/>
    <w:rsid w:val="00B10C24"/>
    <w:rsid w:val="00B122B6"/>
    <w:rsid w:val="00B1261D"/>
    <w:rsid w:val="00B12D43"/>
    <w:rsid w:val="00B12F5E"/>
    <w:rsid w:val="00B1382D"/>
    <w:rsid w:val="00B14628"/>
    <w:rsid w:val="00B151BD"/>
    <w:rsid w:val="00B1535F"/>
    <w:rsid w:val="00B160AE"/>
    <w:rsid w:val="00B16A65"/>
    <w:rsid w:val="00B2124A"/>
    <w:rsid w:val="00B21FD4"/>
    <w:rsid w:val="00B2208F"/>
    <w:rsid w:val="00B22D7C"/>
    <w:rsid w:val="00B2493C"/>
    <w:rsid w:val="00B26AB4"/>
    <w:rsid w:val="00B26ADD"/>
    <w:rsid w:val="00B31EB0"/>
    <w:rsid w:val="00B34A66"/>
    <w:rsid w:val="00B34BAA"/>
    <w:rsid w:val="00B34D7B"/>
    <w:rsid w:val="00B35403"/>
    <w:rsid w:val="00B3674C"/>
    <w:rsid w:val="00B36CCA"/>
    <w:rsid w:val="00B37215"/>
    <w:rsid w:val="00B37FAE"/>
    <w:rsid w:val="00B40055"/>
    <w:rsid w:val="00B40085"/>
    <w:rsid w:val="00B4091D"/>
    <w:rsid w:val="00B40EA7"/>
    <w:rsid w:val="00B42562"/>
    <w:rsid w:val="00B42757"/>
    <w:rsid w:val="00B42919"/>
    <w:rsid w:val="00B43CCD"/>
    <w:rsid w:val="00B44E3A"/>
    <w:rsid w:val="00B46349"/>
    <w:rsid w:val="00B46571"/>
    <w:rsid w:val="00B4685E"/>
    <w:rsid w:val="00B473E3"/>
    <w:rsid w:val="00B50312"/>
    <w:rsid w:val="00B51A8E"/>
    <w:rsid w:val="00B52073"/>
    <w:rsid w:val="00B52444"/>
    <w:rsid w:val="00B54B78"/>
    <w:rsid w:val="00B54FDC"/>
    <w:rsid w:val="00B556E0"/>
    <w:rsid w:val="00B55C0A"/>
    <w:rsid w:val="00B61C09"/>
    <w:rsid w:val="00B630EC"/>
    <w:rsid w:val="00B6348E"/>
    <w:rsid w:val="00B63986"/>
    <w:rsid w:val="00B63C10"/>
    <w:rsid w:val="00B63CA4"/>
    <w:rsid w:val="00B63CBC"/>
    <w:rsid w:val="00B64F88"/>
    <w:rsid w:val="00B6595D"/>
    <w:rsid w:val="00B6647E"/>
    <w:rsid w:val="00B674CD"/>
    <w:rsid w:val="00B6792B"/>
    <w:rsid w:val="00B70DF9"/>
    <w:rsid w:val="00B729E6"/>
    <w:rsid w:val="00B73335"/>
    <w:rsid w:val="00B73751"/>
    <w:rsid w:val="00B73DF9"/>
    <w:rsid w:val="00B7419C"/>
    <w:rsid w:val="00B74602"/>
    <w:rsid w:val="00B76DEF"/>
    <w:rsid w:val="00B7736C"/>
    <w:rsid w:val="00B77944"/>
    <w:rsid w:val="00B77F30"/>
    <w:rsid w:val="00B847FC"/>
    <w:rsid w:val="00B85054"/>
    <w:rsid w:val="00B858A1"/>
    <w:rsid w:val="00B86593"/>
    <w:rsid w:val="00B90E79"/>
    <w:rsid w:val="00B91699"/>
    <w:rsid w:val="00B91707"/>
    <w:rsid w:val="00B92A42"/>
    <w:rsid w:val="00B92E0D"/>
    <w:rsid w:val="00B9438F"/>
    <w:rsid w:val="00B961AF"/>
    <w:rsid w:val="00BA01D6"/>
    <w:rsid w:val="00BA0564"/>
    <w:rsid w:val="00BA108A"/>
    <w:rsid w:val="00BA201A"/>
    <w:rsid w:val="00BA2345"/>
    <w:rsid w:val="00BA3CFB"/>
    <w:rsid w:val="00BA46BB"/>
    <w:rsid w:val="00BA7E7B"/>
    <w:rsid w:val="00BB0CF2"/>
    <w:rsid w:val="00BB221E"/>
    <w:rsid w:val="00BB254E"/>
    <w:rsid w:val="00BB262C"/>
    <w:rsid w:val="00BB2DCE"/>
    <w:rsid w:val="00BB4F69"/>
    <w:rsid w:val="00BB5342"/>
    <w:rsid w:val="00BB7760"/>
    <w:rsid w:val="00BB7996"/>
    <w:rsid w:val="00BB7E19"/>
    <w:rsid w:val="00BC2429"/>
    <w:rsid w:val="00BC2586"/>
    <w:rsid w:val="00BC3C93"/>
    <w:rsid w:val="00BC5DD6"/>
    <w:rsid w:val="00BC7E88"/>
    <w:rsid w:val="00BD14BA"/>
    <w:rsid w:val="00BD217E"/>
    <w:rsid w:val="00BD2864"/>
    <w:rsid w:val="00BD39AA"/>
    <w:rsid w:val="00BD4BE7"/>
    <w:rsid w:val="00BD57FD"/>
    <w:rsid w:val="00BD6587"/>
    <w:rsid w:val="00BD7269"/>
    <w:rsid w:val="00BD767C"/>
    <w:rsid w:val="00BE0764"/>
    <w:rsid w:val="00BE08C2"/>
    <w:rsid w:val="00BE2E3D"/>
    <w:rsid w:val="00BE408D"/>
    <w:rsid w:val="00BE5A5B"/>
    <w:rsid w:val="00BE66C5"/>
    <w:rsid w:val="00BE68F8"/>
    <w:rsid w:val="00BE6A35"/>
    <w:rsid w:val="00BE751B"/>
    <w:rsid w:val="00BF0746"/>
    <w:rsid w:val="00BF0984"/>
    <w:rsid w:val="00BF3939"/>
    <w:rsid w:val="00BF3C1F"/>
    <w:rsid w:val="00BF4120"/>
    <w:rsid w:val="00BF43F4"/>
    <w:rsid w:val="00BF509A"/>
    <w:rsid w:val="00BF51AD"/>
    <w:rsid w:val="00BF6908"/>
    <w:rsid w:val="00BF7199"/>
    <w:rsid w:val="00BF7E4F"/>
    <w:rsid w:val="00C011E2"/>
    <w:rsid w:val="00C01205"/>
    <w:rsid w:val="00C01A8D"/>
    <w:rsid w:val="00C03408"/>
    <w:rsid w:val="00C0403A"/>
    <w:rsid w:val="00C043FE"/>
    <w:rsid w:val="00C049D7"/>
    <w:rsid w:val="00C05C89"/>
    <w:rsid w:val="00C06E56"/>
    <w:rsid w:val="00C0727F"/>
    <w:rsid w:val="00C12030"/>
    <w:rsid w:val="00C126CF"/>
    <w:rsid w:val="00C1276E"/>
    <w:rsid w:val="00C1292C"/>
    <w:rsid w:val="00C13417"/>
    <w:rsid w:val="00C13831"/>
    <w:rsid w:val="00C13F36"/>
    <w:rsid w:val="00C147D1"/>
    <w:rsid w:val="00C14A10"/>
    <w:rsid w:val="00C15049"/>
    <w:rsid w:val="00C155E8"/>
    <w:rsid w:val="00C15E22"/>
    <w:rsid w:val="00C16B32"/>
    <w:rsid w:val="00C17A10"/>
    <w:rsid w:val="00C2063E"/>
    <w:rsid w:val="00C216A3"/>
    <w:rsid w:val="00C234AB"/>
    <w:rsid w:val="00C238C2"/>
    <w:rsid w:val="00C23E0C"/>
    <w:rsid w:val="00C240EC"/>
    <w:rsid w:val="00C242E9"/>
    <w:rsid w:val="00C26BC0"/>
    <w:rsid w:val="00C273DB"/>
    <w:rsid w:val="00C30430"/>
    <w:rsid w:val="00C317E3"/>
    <w:rsid w:val="00C323A4"/>
    <w:rsid w:val="00C32960"/>
    <w:rsid w:val="00C32EF9"/>
    <w:rsid w:val="00C33E5E"/>
    <w:rsid w:val="00C34049"/>
    <w:rsid w:val="00C35B9D"/>
    <w:rsid w:val="00C3630E"/>
    <w:rsid w:val="00C3675E"/>
    <w:rsid w:val="00C36CB6"/>
    <w:rsid w:val="00C40327"/>
    <w:rsid w:val="00C40BA4"/>
    <w:rsid w:val="00C425A9"/>
    <w:rsid w:val="00C42979"/>
    <w:rsid w:val="00C42A42"/>
    <w:rsid w:val="00C42B8D"/>
    <w:rsid w:val="00C42BCD"/>
    <w:rsid w:val="00C4314D"/>
    <w:rsid w:val="00C45774"/>
    <w:rsid w:val="00C45D90"/>
    <w:rsid w:val="00C4655C"/>
    <w:rsid w:val="00C46EA1"/>
    <w:rsid w:val="00C46EAC"/>
    <w:rsid w:val="00C46F5F"/>
    <w:rsid w:val="00C46FC6"/>
    <w:rsid w:val="00C505C0"/>
    <w:rsid w:val="00C50684"/>
    <w:rsid w:val="00C50773"/>
    <w:rsid w:val="00C50EA9"/>
    <w:rsid w:val="00C55332"/>
    <w:rsid w:val="00C56B9C"/>
    <w:rsid w:val="00C56D5B"/>
    <w:rsid w:val="00C578B1"/>
    <w:rsid w:val="00C60B4B"/>
    <w:rsid w:val="00C6207D"/>
    <w:rsid w:val="00C622D6"/>
    <w:rsid w:val="00C625C4"/>
    <w:rsid w:val="00C62BBB"/>
    <w:rsid w:val="00C63660"/>
    <w:rsid w:val="00C640A7"/>
    <w:rsid w:val="00C64500"/>
    <w:rsid w:val="00C6550F"/>
    <w:rsid w:val="00C65E99"/>
    <w:rsid w:val="00C6676D"/>
    <w:rsid w:val="00C67A7E"/>
    <w:rsid w:val="00C67D45"/>
    <w:rsid w:val="00C67F92"/>
    <w:rsid w:val="00C71BB7"/>
    <w:rsid w:val="00C723CE"/>
    <w:rsid w:val="00C727B3"/>
    <w:rsid w:val="00C727E4"/>
    <w:rsid w:val="00C72F8C"/>
    <w:rsid w:val="00C743C0"/>
    <w:rsid w:val="00C744BE"/>
    <w:rsid w:val="00C7543A"/>
    <w:rsid w:val="00C75BB9"/>
    <w:rsid w:val="00C7603B"/>
    <w:rsid w:val="00C77244"/>
    <w:rsid w:val="00C80240"/>
    <w:rsid w:val="00C806C6"/>
    <w:rsid w:val="00C80848"/>
    <w:rsid w:val="00C819D8"/>
    <w:rsid w:val="00C82336"/>
    <w:rsid w:val="00C823DF"/>
    <w:rsid w:val="00C825F0"/>
    <w:rsid w:val="00C83798"/>
    <w:rsid w:val="00C837D3"/>
    <w:rsid w:val="00C83F1F"/>
    <w:rsid w:val="00C849E7"/>
    <w:rsid w:val="00C84A8F"/>
    <w:rsid w:val="00C84DB2"/>
    <w:rsid w:val="00C85C65"/>
    <w:rsid w:val="00C85E46"/>
    <w:rsid w:val="00C863B9"/>
    <w:rsid w:val="00C91232"/>
    <w:rsid w:val="00C915BE"/>
    <w:rsid w:val="00C923F3"/>
    <w:rsid w:val="00C92987"/>
    <w:rsid w:val="00C93298"/>
    <w:rsid w:val="00C937F1"/>
    <w:rsid w:val="00C9399A"/>
    <w:rsid w:val="00C9594D"/>
    <w:rsid w:val="00C96ED3"/>
    <w:rsid w:val="00C96F4A"/>
    <w:rsid w:val="00C96FC0"/>
    <w:rsid w:val="00CA0552"/>
    <w:rsid w:val="00CA1C56"/>
    <w:rsid w:val="00CA1C65"/>
    <w:rsid w:val="00CA2A8D"/>
    <w:rsid w:val="00CA2E0E"/>
    <w:rsid w:val="00CA42D7"/>
    <w:rsid w:val="00CA5813"/>
    <w:rsid w:val="00CA5A48"/>
    <w:rsid w:val="00CA647F"/>
    <w:rsid w:val="00CA6D10"/>
    <w:rsid w:val="00CA741E"/>
    <w:rsid w:val="00CB056B"/>
    <w:rsid w:val="00CB0721"/>
    <w:rsid w:val="00CB11A2"/>
    <w:rsid w:val="00CB17D0"/>
    <w:rsid w:val="00CB1F2F"/>
    <w:rsid w:val="00CB50DF"/>
    <w:rsid w:val="00CB6758"/>
    <w:rsid w:val="00CB6E4B"/>
    <w:rsid w:val="00CB7386"/>
    <w:rsid w:val="00CB74BA"/>
    <w:rsid w:val="00CC0B6A"/>
    <w:rsid w:val="00CC16C2"/>
    <w:rsid w:val="00CC178D"/>
    <w:rsid w:val="00CC1BE8"/>
    <w:rsid w:val="00CC1D28"/>
    <w:rsid w:val="00CC2267"/>
    <w:rsid w:val="00CC5178"/>
    <w:rsid w:val="00CC5560"/>
    <w:rsid w:val="00CC5776"/>
    <w:rsid w:val="00CC604D"/>
    <w:rsid w:val="00CC6854"/>
    <w:rsid w:val="00CC688D"/>
    <w:rsid w:val="00CC6979"/>
    <w:rsid w:val="00CC7D03"/>
    <w:rsid w:val="00CD0046"/>
    <w:rsid w:val="00CD0555"/>
    <w:rsid w:val="00CD1E63"/>
    <w:rsid w:val="00CD232C"/>
    <w:rsid w:val="00CD35AE"/>
    <w:rsid w:val="00CD3BD5"/>
    <w:rsid w:val="00CD5014"/>
    <w:rsid w:val="00CD52BD"/>
    <w:rsid w:val="00CD5652"/>
    <w:rsid w:val="00CD6651"/>
    <w:rsid w:val="00CD6D65"/>
    <w:rsid w:val="00CD746A"/>
    <w:rsid w:val="00CE09E1"/>
    <w:rsid w:val="00CE0F50"/>
    <w:rsid w:val="00CE22BE"/>
    <w:rsid w:val="00CE3270"/>
    <w:rsid w:val="00CE3303"/>
    <w:rsid w:val="00CE73C8"/>
    <w:rsid w:val="00CE744E"/>
    <w:rsid w:val="00CF09F4"/>
    <w:rsid w:val="00CF12C2"/>
    <w:rsid w:val="00CF1EAB"/>
    <w:rsid w:val="00CF37E8"/>
    <w:rsid w:val="00CF3DE8"/>
    <w:rsid w:val="00CF59DC"/>
    <w:rsid w:val="00D002F7"/>
    <w:rsid w:val="00D01C0B"/>
    <w:rsid w:val="00D03CC1"/>
    <w:rsid w:val="00D04911"/>
    <w:rsid w:val="00D056B5"/>
    <w:rsid w:val="00D05E3B"/>
    <w:rsid w:val="00D06767"/>
    <w:rsid w:val="00D0695A"/>
    <w:rsid w:val="00D07740"/>
    <w:rsid w:val="00D101C9"/>
    <w:rsid w:val="00D1115B"/>
    <w:rsid w:val="00D11257"/>
    <w:rsid w:val="00D116F3"/>
    <w:rsid w:val="00D11BD7"/>
    <w:rsid w:val="00D12672"/>
    <w:rsid w:val="00D135F0"/>
    <w:rsid w:val="00D13E13"/>
    <w:rsid w:val="00D13F3D"/>
    <w:rsid w:val="00D14379"/>
    <w:rsid w:val="00D15D04"/>
    <w:rsid w:val="00D17C29"/>
    <w:rsid w:val="00D20418"/>
    <w:rsid w:val="00D215C1"/>
    <w:rsid w:val="00D22F27"/>
    <w:rsid w:val="00D2303E"/>
    <w:rsid w:val="00D233BE"/>
    <w:rsid w:val="00D236B5"/>
    <w:rsid w:val="00D25B7C"/>
    <w:rsid w:val="00D262A1"/>
    <w:rsid w:val="00D32192"/>
    <w:rsid w:val="00D3316E"/>
    <w:rsid w:val="00D332FC"/>
    <w:rsid w:val="00D33C6B"/>
    <w:rsid w:val="00D33F33"/>
    <w:rsid w:val="00D34D82"/>
    <w:rsid w:val="00D36334"/>
    <w:rsid w:val="00D37803"/>
    <w:rsid w:val="00D41724"/>
    <w:rsid w:val="00D42136"/>
    <w:rsid w:val="00D42C34"/>
    <w:rsid w:val="00D43016"/>
    <w:rsid w:val="00D43AC8"/>
    <w:rsid w:val="00D46073"/>
    <w:rsid w:val="00D47630"/>
    <w:rsid w:val="00D50C19"/>
    <w:rsid w:val="00D516D2"/>
    <w:rsid w:val="00D51957"/>
    <w:rsid w:val="00D5261E"/>
    <w:rsid w:val="00D53BE0"/>
    <w:rsid w:val="00D54A20"/>
    <w:rsid w:val="00D5527D"/>
    <w:rsid w:val="00D55F84"/>
    <w:rsid w:val="00D5658F"/>
    <w:rsid w:val="00D56857"/>
    <w:rsid w:val="00D60F00"/>
    <w:rsid w:val="00D639FD"/>
    <w:rsid w:val="00D65680"/>
    <w:rsid w:val="00D65ADD"/>
    <w:rsid w:val="00D65B1B"/>
    <w:rsid w:val="00D661A6"/>
    <w:rsid w:val="00D6654D"/>
    <w:rsid w:val="00D669A0"/>
    <w:rsid w:val="00D675DD"/>
    <w:rsid w:val="00D702A7"/>
    <w:rsid w:val="00D7225A"/>
    <w:rsid w:val="00D759D2"/>
    <w:rsid w:val="00D75E03"/>
    <w:rsid w:val="00D7633F"/>
    <w:rsid w:val="00D82C70"/>
    <w:rsid w:val="00D83A3B"/>
    <w:rsid w:val="00D843E6"/>
    <w:rsid w:val="00D84E23"/>
    <w:rsid w:val="00D85C21"/>
    <w:rsid w:val="00D8723C"/>
    <w:rsid w:val="00D9128C"/>
    <w:rsid w:val="00D91883"/>
    <w:rsid w:val="00D93D87"/>
    <w:rsid w:val="00D94726"/>
    <w:rsid w:val="00D94AE7"/>
    <w:rsid w:val="00D94FB9"/>
    <w:rsid w:val="00D95047"/>
    <w:rsid w:val="00D952CC"/>
    <w:rsid w:val="00DA0CBC"/>
    <w:rsid w:val="00DA18FC"/>
    <w:rsid w:val="00DA25D5"/>
    <w:rsid w:val="00DA3ED3"/>
    <w:rsid w:val="00DA46C7"/>
    <w:rsid w:val="00DA4802"/>
    <w:rsid w:val="00DA495D"/>
    <w:rsid w:val="00DA51CE"/>
    <w:rsid w:val="00DA58AB"/>
    <w:rsid w:val="00DA628C"/>
    <w:rsid w:val="00DA65F9"/>
    <w:rsid w:val="00DA692F"/>
    <w:rsid w:val="00DA69F2"/>
    <w:rsid w:val="00DA6FFA"/>
    <w:rsid w:val="00DA74CD"/>
    <w:rsid w:val="00DB0595"/>
    <w:rsid w:val="00DB147D"/>
    <w:rsid w:val="00DB2E19"/>
    <w:rsid w:val="00DB346A"/>
    <w:rsid w:val="00DB3CF0"/>
    <w:rsid w:val="00DB4165"/>
    <w:rsid w:val="00DB44BF"/>
    <w:rsid w:val="00DB521C"/>
    <w:rsid w:val="00DB556A"/>
    <w:rsid w:val="00DB5AF5"/>
    <w:rsid w:val="00DB7B68"/>
    <w:rsid w:val="00DC15D4"/>
    <w:rsid w:val="00DC292F"/>
    <w:rsid w:val="00DC2B2B"/>
    <w:rsid w:val="00DC36B3"/>
    <w:rsid w:val="00DC51DA"/>
    <w:rsid w:val="00DC5A97"/>
    <w:rsid w:val="00DC7EB4"/>
    <w:rsid w:val="00DD0E5B"/>
    <w:rsid w:val="00DD1AA4"/>
    <w:rsid w:val="00DD3381"/>
    <w:rsid w:val="00DD491F"/>
    <w:rsid w:val="00DD533D"/>
    <w:rsid w:val="00DD6C1A"/>
    <w:rsid w:val="00DE0364"/>
    <w:rsid w:val="00DE20ED"/>
    <w:rsid w:val="00DE237F"/>
    <w:rsid w:val="00DE2557"/>
    <w:rsid w:val="00DE3029"/>
    <w:rsid w:val="00DE3A1E"/>
    <w:rsid w:val="00DE3DB6"/>
    <w:rsid w:val="00DE4087"/>
    <w:rsid w:val="00DE49CB"/>
    <w:rsid w:val="00DE5072"/>
    <w:rsid w:val="00DE52E2"/>
    <w:rsid w:val="00DE7096"/>
    <w:rsid w:val="00DF164C"/>
    <w:rsid w:val="00DF2100"/>
    <w:rsid w:val="00DF3370"/>
    <w:rsid w:val="00DF348D"/>
    <w:rsid w:val="00DF367F"/>
    <w:rsid w:val="00DF4833"/>
    <w:rsid w:val="00DF6198"/>
    <w:rsid w:val="00DF65C5"/>
    <w:rsid w:val="00DF668D"/>
    <w:rsid w:val="00DF7A8F"/>
    <w:rsid w:val="00E001A0"/>
    <w:rsid w:val="00E00360"/>
    <w:rsid w:val="00E0252F"/>
    <w:rsid w:val="00E027D2"/>
    <w:rsid w:val="00E036EE"/>
    <w:rsid w:val="00E053AF"/>
    <w:rsid w:val="00E063CF"/>
    <w:rsid w:val="00E10E08"/>
    <w:rsid w:val="00E12284"/>
    <w:rsid w:val="00E122F9"/>
    <w:rsid w:val="00E123E1"/>
    <w:rsid w:val="00E15052"/>
    <w:rsid w:val="00E157BC"/>
    <w:rsid w:val="00E17286"/>
    <w:rsid w:val="00E205C2"/>
    <w:rsid w:val="00E20626"/>
    <w:rsid w:val="00E20AAE"/>
    <w:rsid w:val="00E21840"/>
    <w:rsid w:val="00E21CBE"/>
    <w:rsid w:val="00E2210D"/>
    <w:rsid w:val="00E228FE"/>
    <w:rsid w:val="00E2377F"/>
    <w:rsid w:val="00E23C75"/>
    <w:rsid w:val="00E25661"/>
    <w:rsid w:val="00E2624D"/>
    <w:rsid w:val="00E265F6"/>
    <w:rsid w:val="00E26A1E"/>
    <w:rsid w:val="00E27542"/>
    <w:rsid w:val="00E27FC8"/>
    <w:rsid w:val="00E30E16"/>
    <w:rsid w:val="00E318AF"/>
    <w:rsid w:val="00E31C5C"/>
    <w:rsid w:val="00E31EAB"/>
    <w:rsid w:val="00E32F36"/>
    <w:rsid w:val="00E377EE"/>
    <w:rsid w:val="00E43157"/>
    <w:rsid w:val="00E43E6F"/>
    <w:rsid w:val="00E4426A"/>
    <w:rsid w:val="00E456B3"/>
    <w:rsid w:val="00E463B4"/>
    <w:rsid w:val="00E468AC"/>
    <w:rsid w:val="00E47CE5"/>
    <w:rsid w:val="00E504B3"/>
    <w:rsid w:val="00E50ED7"/>
    <w:rsid w:val="00E51023"/>
    <w:rsid w:val="00E51399"/>
    <w:rsid w:val="00E51DCE"/>
    <w:rsid w:val="00E52452"/>
    <w:rsid w:val="00E52D69"/>
    <w:rsid w:val="00E53286"/>
    <w:rsid w:val="00E54D14"/>
    <w:rsid w:val="00E54D30"/>
    <w:rsid w:val="00E55796"/>
    <w:rsid w:val="00E55931"/>
    <w:rsid w:val="00E57286"/>
    <w:rsid w:val="00E5744A"/>
    <w:rsid w:val="00E6013A"/>
    <w:rsid w:val="00E6066B"/>
    <w:rsid w:val="00E60A96"/>
    <w:rsid w:val="00E60D6D"/>
    <w:rsid w:val="00E61740"/>
    <w:rsid w:val="00E623E4"/>
    <w:rsid w:val="00E62E06"/>
    <w:rsid w:val="00E63719"/>
    <w:rsid w:val="00E63F07"/>
    <w:rsid w:val="00E64A49"/>
    <w:rsid w:val="00E6540C"/>
    <w:rsid w:val="00E654E1"/>
    <w:rsid w:val="00E70676"/>
    <w:rsid w:val="00E70B2F"/>
    <w:rsid w:val="00E71AC2"/>
    <w:rsid w:val="00E73A9B"/>
    <w:rsid w:val="00E74D89"/>
    <w:rsid w:val="00E74F53"/>
    <w:rsid w:val="00E76DD6"/>
    <w:rsid w:val="00E77ABE"/>
    <w:rsid w:val="00E81C98"/>
    <w:rsid w:val="00E81D65"/>
    <w:rsid w:val="00E829CA"/>
    <w:rsid w:val="00E8340E"/>
    <w:rsid w:val="00E83A05"/>
    <w:rsid w:val="00E83B61"/>
    <w:rsid w:val="00E83EC4"/>
    <w:rsid w:val="00E85471"/>
    <w:rsid w:val="00E85C0A"/>
    <w:rsid w:val="00E86610"/>
    <w:rsid w:val="00E86C2E"/>
    <w:rsid w:val="00E8707B"/>
    <w:rsid w:val="00E87DF2"/>
    <w:rsid w:val="00E90184"/>
    <w:rsid w:val="00E9038B"/>
    <w:rsid w:val="00E91114"/>
    <w:rsid w:val="00E919EE"/>
    <w:rsid w:val="00E91F42"/>
    <w:rsid w:val="00E920B4"/>
    <w:rsid w:val="00E92C76"/>
    <w:rsid w:val="00E93045"/>
    <w:rsid w:val="00E94493"/>
    <w:rsid w:val="00E947E8"/>
    <w:rsid w:val="00E96778"/>
    <w:rsid w:val="00E96784"/>
    <w:rsid w:val="00EA061C"/>
    <w:rsid w:val="00EA1E9A"/>
    <w:rsid w:val="00EA370C"/>
    <w:rsid w:val="00EA3787"/>
    <w:rsid w:val="00EA39F5"/>
    <w:rsid w:val="00EA3AE3"/>
    <w:rsid w:val="00EA3DDD"/>
    <w:rsid w:val="00EA4C13"/>
    <w:rsid w:val="00EA4E62"/>
    <w:rsid w:val="00EA5923"/>
    <w:rsid w:val="00EA595E"/>
    <w:rsid w:val="00EA5AAA"/>
    <w:rsid w:val="00EA6368"/>
    <w:rsid w:val="00EA7D96"/>
    <w:rsid w:val="00EB0158"/>
    <w:rsid w:val="00EB138B"/>
    <w:rsid w:val="00EB1485"/>
    <w:rsid w:val="00EB3B34"/>
    <w:rsid w:val="00EB41DD"/>
    <w:rsid w:val="00EB45FB"/>
    <w:rsid w:val="00EC02F2"/>
    <w:rsid w:val="00EC0CCC"/>
    <w:rsid w:val="00EC2342"/>
    <w:rsid w:val="00EC33B3"/>
    <w:rsid w:val="00EC55B8"/>
    <w:rsid w:val="00EC62F4"/>
    <w:rsid w:val="00ED1F40"/>
    <w:rsid w:val="00ED3026"/>
    <w:rsid w:val="00ED347B"/>
    <w:rsid w:val="00ED3964"/>
    <w:rsid w:val="00ED39A7"/>
    <w:rsid w:val="00ED4230"/>
    <w:rsid w:val="00ED43A0"/>
    <w:rsid w:val="00ED4DA8"/>
    <w:rsid w:val="00ED5008"/>
    <w:rsid w:val="00ED5908"/>
    <w:rsid w:val="00ED5A0E"/>
    <w:rsid w:val="00ED6868"/>
    <w:rsid w:val="00ED6B5A"/>
    <w:rsid w:val="00ED6C78"/>
    <w:rsid w:val="00ED70E3"/>
    <w:rsid w:val="00EE0327"/>
    <w:rsid w:val="00EE093E"/>
    <w:rsid w:val="00EE1545"/>
    <w:rsid w:val="00EE1E29"/>
    <w:rsid w:val="00EE37B2"/>
    <w:rsid w:val="00EE37C4"/>
    <w:rsid w:val="00EE3A0E"/>
    <w:rsid w:val="00EE4905"/>
    <w:rsid w:val="00EE6858"/>
    <w:rsid w:val="00EE75B3"/>
    <w:rsid w:val="00EF0BD9"/>
    <w:rsid w:val="00EF2B59"/>
    <w:rsid w:val="00EF54C3"/>
    <w:rsid w:val="00EF589F"/>
    <w:rsid w:val="00EF5A11"/>
    <w:rsid w:val="00EF6757"/>
    <w:rsid w:val="00EF7082"/>
    <w:rsid w:val="00F00EF7"/>
    <w:rsid w:val="00F0283A"/>
    <w:rsid w:val="00F042EB"/>
    <w:rsid w:val="00F064B6"/>
    <w:rsid w:val="00F06938"/>
    <w:rsid w:val="00F07BB5"/>
    <w:rsid w:val="00F07E6A"/>
    <w:rsid w:val="00F105C2"/>
    <w:rsid w:val="00F11390"/>
    <w:rsid w:val="00F13E59"/>
    <w:rsid w:val="00F140C0"/>
    <w:rsid w:val="00F149EE"/>
    <w:rsid w:val="00F15CA8"/>
    <w:rsid w:val="00F1769C"/>
    <w:rsid w:val="00F17E4C"/>
    <w:rsid w:val="00F204D5"/>
    <w:rsid w:val="00F20FC1"/>
    <w:rsid w:val="00F22CE5"/>
    <w:rsid w:val="00F2321B"/>
    <w:rsid w:val="00F233E2"/>
    <w:rsid w:val="00F23963"/>
    <w:rsid w:val="00F23FCD"/>
    <w:rsid w:val="00F24415"/>
    <w:rsid w:val="00F245BE"/>
    <w:rsid w:val="00F245C2"/>
    <w:rsid w:val="00F24B70"/>
    <w:rsid w:val="00F25B8C"/>
    <w:rsid w:val="00F26506"/>
    <w:rsid w:val="00F26793"/>
    <w:rsid w:val="00F26ECD"/>
    <w:rsid w:val="00F30CC7"/>
    <w:rsid w:val="00F30DDB"/>
    <w:rsid w:val="00F30E71"/>
    <w:rsid w:val="00F31257"/>
    <w:rsid w:val="00F33809"/>
    <w:rsid w:val="00F33844"/>
    <w:rsid w:val="00F34CD3"/>
    <w:rsid w:val="00F36621"/>
    <w:rsid w:val="00F3775C"/>
    <w:rsid w:val="00F401E3"/>
    <w:rsid w:val="00F42499"/>
    <w:rsid w:val="00F43A0F"/>
    <w:rsid w:val="00F43E77"/>
    <w:rsid w:val="00F44C20"/>
    <w:rsid w:val="00F44EC5"/>
    <w:rsid w:val="00F45454"/>
    <w:rsid w:val="00F45CC4"/>
    <w:rsid w:val="00F45DE6"/>
    <w:rsid w:val="00F4620B"/>
    <w:rsid w:val="00F462D1"/>
    <w:rsid w:val="00F46523"/>
    <w:rsid w:val="00F47495"/>
    <w:rsid w:val="00F505FA"/>
    <w:rsid w:val="00F511C7"/>
    <w:rsid w:val="00F51FB8"/>
    <w:rsid w:val="00F52101"/>
    <w:rsid w:val="00F52D15"/>
    <w:rsid w:val="00F53657"/>
    <w:rsid w:val="00F540AF"/>
    <w:rsid w:val="00F544B3"/>
    <w:rsid w:val="00F544F1"/>
    <w:rsid w:val="00F54FFC"/>
    <w:rsid w:val="00F57468"/>
    <w:rsid w:val="00F57DC7"/>
    <w:rsid w:val="00F6273E"/>
    <w:rsid w:val="00F6371C"/>
    <w:rsid w:val="00F6415E"/>
    <w:rsid w:val="00F6461B"/>
    <w:rsid w:val="00F663E3"/>
    <w:rsid w:val="00F663F4"/>
    <w:rsid w:val="00F670D1"/>
    <w:rsid w:val="00F67D6D"/>
    <w:rsid w:val="00F67F6C"/>
    <w:rsid w:val="00F701F5"/>
    <w:rsid w:val="00F70ACD"/>
    <w:rsid w:val="00F72880"/>
    <w:rsid w:val="00F741E5"/>
    <w:rsid w:val="00F7511D"/>
    <w:rsid w:val="00F7562C"/>
    <w:rsid w:val="00F76B7C"/>
    <w:rsid w:val="00F77A61"/>
    <w:rsid w:val="00F77F30"/>
    <w:rsid w:val="00F80353"/>
    <w:rsid w:val="00F809F2"/>
    <w:rsid w:val="00F81AF7"/>
    <w:rsid w:val="00F82A38"/>
    <w:rsid w:val="00F8466B"/>
    <w:rsid w:val="00F853A8"/>
    <w:rsid w:val="00F85AE0"/>
    <w:rsid w:val="00F8666F"/>
    <w:rsid w:val="00F874D8"/>
    <w:rsid w:val="00F908BB"/>
    <w:rsid w:val="00F930E6"/>
    <w:rsid w:val="00F933DF"/>
    <w:rsid w:val="00F9378A"/>
    <w:rsid w:val="00F93A15"/>
    <w:rsid w:val="00F93C81"/>
    <w:rsid w:val="00F94724"/>
    <w:rsid w:val="00F94D9B"/>
    <w:rsid w:val="00F95D58"/>
    <w:rsid w:val="00F967AB"/>
    <w:rsid w:val="00F97400"/>
    <w:rsid w:val="00F974BA"/>
    <w:rsid w:val="00F97BED"/>
    <w:rsid w:val="00FA09AD"/>
    <w:rsid w:val="00FA0FB6"/>
    <w:rsid w:val="00FA29AA"/>
    <w:rsid w:val="00FA4070"/>
    <w:rsid w:val="00FA45A3"/>
    <w:rsid w:val="00FA5A7D"/>
    <w:rsid w:val="00FA67DD"/>
    <w:rsid w:val="00FA6A35"/>
    <w:rsid w:val="00FA6F63"/>
    <w:rsid w:val="00FA75DE"/>
    <w:rsid w:val="00FB087B"/>
    <w:rsid w:val="00FB127F"/>
    <w:rsid w:val="00FB420B"/>
    <w:rsid w:val="00FB48A0"/>
    <w:rsid w:val="00FB4FFE"/>
    <w:rsid w:val="00FB7E47"/>
    <w:rsid w:val="00FC01A8"/>
    <w:rsid w:val="00FC059D"/>
    <w:rsid w:val="00FC07F5"/>
    <w:rsid w:val="00FC3A26"/>
    <w:rsid w:val="00FC73B9"/>
    <w:rsid w:val="00FD1173"/>
    <w:rsid w:val="00FD1183"/>
    <w:rsid w:val="00FD237C"/>
    <w:rsid w:val="00FD27D8"/>
    <w:rsid w:val="00FD31CF"/>
    <w:rsid w:val="00FD36EC"/>
    <w:rsid w:val="00FD38F6"/>
    <w:rsid w:val="00FD45BB"/>
    <w:rsid w:val="00FD4D98"/>
    <w:rsid w:val="00FD541A"/>
    <w:rsid w:val="00FD64CD"/>
    <w:rsid w:val="00FE0EB6"/>
    <w:rsid w:val="00FE1D2E"/>
    <w:rsid w:val="00FE1DA2"/>
    <w:rsid w:val="00FE3626"/>
    <w:rsid w:val="00FE3D8F"/>
    <w:rsid w:val="00FE618C"/>
    <w:rsid w:val="00FE61AC"/>
    <w:rsid w:val="00FE62E3"/>
    <w:rsid w:val="00FE6661"/>
    <w:rsid w:val="00FE6BAE"/>
    <w:rsid w:val="00FE73D1"/>
    <w:rsid w:val="00FE7DEC"/>
    <w:rsid w:val="00FF16E5"/>
    <w:rsid w:val="00FF2774"/>
    <w:rsid w:val="00FF342D"/>
    <w:rsid w:val="00FF482C"/>
    <w:rsid w:val="00FF489B"/>
    <w:rsid w:val="00FF4DA2"/>
    <w:rsid w:val="00FF4FFA"/>
    <w:rsid w:val="00FF5FDE"/>
    <w:rsid w:val="00FF5FE7"/>
    <w:rsid w:val="00FF66C5"/>
    <w:rsid w:val="00FF7E9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5F2F677"/>
  <w15:chartTrackingRefBased/>
  <w15:docId w15:val="{0354618F-0F99-490D-91D0-DB2FE7ADA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A3CFB"/>
    <w:pPr>
      <w:spacing w:before="80" w:after="120"/>
      <w:ind w:left="567"/>
      <w:jc w:val="both"/>
    </w:pPr>
    <w:rPr>
      <w:rFonts w:ascii="Arial" w:hAnsi="Arial"/>
      <w:sz w:val="24"/>
      <w:lang w:eastAsia="en-US"/>
    </w:rPr>
  </w:style>
  <w:style w:type="paragraph" w:styleId="Pealkiri1">
    <w:name w:val="heading 1"/>
    <w:basedOn w:val="Normaallaad"/>
    <w:next w:val="Normaallaad"/>
    <w:link w:val="Pealkiri1Mrk"/>
    <w:qFormat/>
    <w:rsid w:val="00E2210D"/>
    <w:pPr>
      <w:keepNext/>
      <w:numPr>
        <w:numId w:val="1"/>
      </w:numPr>
      <w:spacing w:before="320" w:after="60"/>
      <w:outlineLvl w:val="0"/>
    </w:pPr>
    <w:rPr>
      <w:rFonts w:ascii="Times New Roman" w:hAnsi="Times New Roman"/>
      <w:b/>
      <w:caps/>
      <w:color w:val="0070C0"/>
      <w:kern w:val="28"/>
      <w:sz w:val="28"/>
    </w:rPr>
  </w:style>
  <w:style w:type="paragraph" w:styleId="Pealkiri2">
    <w:name w:val="heading 2"/>
    <w:basedOn w:val="Normaallaad"/>
    <w:next w:val="Normaallaad"/>
    <w:link w:val="Pealkiri2Mrk"/>
    <w:qFormat/>
    <w:rsid w:val="002875C4"/>
    <w:pPr>
      <w:keepNext/>
      <w:numPr>
        <w:ilvl w:val="1"/>
        <w:numId w:val="1"/>
      </w:numPr>
      <w:spacing w:before="360" w:after="0"/>
      <w:jc w:val="left"/>
      <w:outlineLvl w:val="1"/>
    </w:pPr>
    <w:rPr>
      <w:rFonts w:ascii="Times New Roman" w:hAnsi="Times New Roman"/>
      <w:b/>
      <w:caps/>
    </w:rPr>
  </w:style>
  <w:style w:type="paragraph" w:styleId="Pealkiri3">
    <w:name w:val="heading 3"/>
    <w:aliases w:val="Heading 3 Char1"/>
    <w:basedOn w:val="Normaallaad"/>
    <w:next w:val="Normaallaad"/>
    <w:qFormat/>
    <w:rsid w:val="002D6CFD"/>
    <w:pPr>
      <w:keepNext/>
      <w:numPr>
        <w:ilvl w:val="2"/>
        <w:numId w:val="1"/>
      </w:numPr>
      <w:tabs>
        <w:tab w:val="num" w:pos="1418"/>
      </w:tabs>
      <w:spacing w:before="120" w:after="0"/>
      <w:outlineLvl w:val="2"/>
    </w:pPr>
    <w:rPr>
      <w:rFonts w:ascii="Times New Roman" w:hAnsi="Times New Roman"/>
      <w:b/>
      <w:i/>
    </w:rPr>
  </w:style>
  <w:style w:type="paragraph" w:styleId="Pealkiri4">
    <w:name w:val="heading 4"/>
    <w:basedOn w:val="Normaallaad"/>
    <w:next w:val="Kehatekst"/>
    <w:link w:val="Pealkiri4Mrk"/>
    <w:qFormat/>
    <w:rsid w:val="006873C0"/>
    <w:pPr>
      <w:keepNext/>
      <w:numPr>
        <w:ilvl w:val="3"/>
        <w:numId w:val="1"/>
      </w:numPr>
      <w:spacing w:before="120" w:after="0"/>
      <w:jc w:val="left"/>
      <w:outlineLvl w:val="3"/>
    </w:pPr>
    <w:rPr>
      <w:rFonts w:ascii="Times New Roman" w:hAnsi="Times New Roman"/>
      <w:i/>
      <w:kern w:val="28"/>
      <w:lang w:val="en-US"/>
    </w:rPr>
  </w:style>
  <w:style w:type="paragraph" w:styleId="Pealkiri5">
    <w:name w:val="heading 5"/>
    <w:aliases w:val="Heading 5 Char"/>
    <w:basedOn w:val="Normaallaad"/>
    <w:next w:val="Kehatekst"/>
    <w:qFormat/>
    <w:pPr>
      <w:keepNext/>
      <w:spacing w:before="120" w:after="80"/>
      <w:outlineLvl w:val="4"/>
    </w:pPr>
    <w:rPr>
      <w:b/>
      <w:kern w:val="28"/>
      <w:lang w:val="en-US"/>
    </w:rPr>
  </w:style>
  <w:style w:type="paragraph" w:styleId="Pealkiri6">
    <w:name w:val="heading 6"/>
    <w:basedOn w:val="Normaallaad"/>
    <w:next w:val="Kehatekst"/>
    <w:qFormat/>
    <w:pPr>
      <w:keepNext/>
      <w:numPr>
        <w:ilvl w:val="5"/>
        <w:numId w:val="1"/>
      </w:numPr>
      <w:spacing w:before="120" w:after="80"/>
      <w:outlineLvl w:val="5"/>
    </w:pPr>
    <w:rPr>
      <w:b/>
      <w:i/>
      <w:kern w:val="28"/>
      <w:lang w:val="en-US"/>
    </w:rPr>
  </w:style>
  <w:style w:type="paragraph" w:styleId="Pealkiri7">
    <w:name w:val="heading 7"/>
    <w:basedOn w:val="Normaallaad"/>
    <w:next w:val="Kehatekst"/>
    <w:qFormat/>
    <w:pPr>
      <w:keepNext/>
      <w:numPr>
        <w:ilvl w:val="6"/>
        <w:numId w:val="1"/>
      </w:numPr>
      <w:spacing w:after="60"/>
      <w:outlineLvl w:val="6"/>
    </w:pPr>
    <w:rPr>
      <w:b/>
      <w:kern w:val="28"/>
      <w:sz w:val="20"/>
      <w:lang w:val="en-US"/>
    </w:rPr>
  </w:style>
  <w:style w:type="paragraph" w:styleId="Pealkiri8">
    <w:name w:val="heading 8"/>
    <w:basedOn w:val="Normaallaad"/>
    <w:next w:val="Kehatekst"/>
    <w:qFormat/>
    <w:pPr>
      <w:keepNext/>
      <w:numPr>
        <w:ilvl w:val="7"/>
        <w:numId w:val="1"/>
      </w:numPr>
      <w:spacing w:after="60"/>
      <w:outlineLvl w:val="7"/>
    </w:pPr>
    <w:rPr>
      <w:b/>
      <w:i/>
      <w:kern w:val="28"/>
      <w:sz w:val="20"/>
      <w:lang w:val="en-US"/>
    </w:rPr>
  </w:style>
  <w:style w:type="paragraph" w:styleId="Pealkiri9">
    <w:name w:val="heading 9"/>
    <w:basedOn w:val="Normaallaad"/>
    <w:next w:val="Kehatekst"/>
    <w:qFormat/>
    <w:pPr>
      <w:keepNext/>
      <w:numPr>
        <w:ilvl w:val="8"/>
        <w:numId w:val="1"/>
      </w:numPr>
      <w:spacing w:after="60"/>
      <w:outlineLvl w:val="8"/>
    </w:pPr>
    <w:rPr>
      <w:b/>
      <w:i/>
      <w:kern w:val="28"/>
      <w:sz w:val="20"/>
      <w:lang w:val="en-US"/>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Kehatekst">
    <w:name w:val="Body Text"/>
    <w:aliases w:val="Body Text Char"/>
    <w:basedOn w:val="Normaallaad"/>
    <w:pPr>
      <w:spacing w:after="160"/>
    </w:pPr>
    <w:rPr>
      <w:sz w:val="20"/>
      <w:lang w:val="en-US"/>
    </w:rPr>
  </w:style>
  <w:style w:type="paragraph" w:styleId="Loenditpp">
    <w:name w:val="List Bullet"/>
    <w:basedOn w:val="Normaallaad"/>
    <w:pPr>
      <w:spacing w:before="60" w:after="60"/>
      <w:ind w:left="720" w:hanging="720"/>
    </w:pPr>
  </w:style>
  <w:style w:type="paragraph" w:styleId="Loend">
    <w:name w:val="List"/>
    <w:basedOn w:val="Normaallaad"/>
    <w:pPr>
      <w:spacing w:before="120"/>
      <w:ind w:left="720" w:hanging="720"/>
    </w:pPr>
  </w:style>
  <w:style w:type="paragraph" w:styleId="Loend2">
    <w:name w:val="List 2"/>
    <w:basedOn w:val="Normaallaad"/>
    <w:pPr>
      <w:spacing w:before="120"/>
      <w:ind w:left="720" w:right="720" w:hanging="720"/>
    </w:pPr>
  </w:style>
  <w:style w:type="paragraph" w:styleId="Jalus">
    <w:name w:val="footer"/>
    <w:basedOn w:val="Kehatekst"/>
    <w:pPr>
      <w:tabs>
        <w:tab w:val="center" w:pos="4153"/>
        <w:tab w:val="right" w:pos="8306"/>
      </w:tabs>
      <w:spacing w:before="0" w:after="0"/>
    </w:pPr>
    <w:rPr>
      <w:sz w:val="16"/>
    </w:rPr>
  </w:style>
  <w:style w:type="paragraph" w:styleId="Allmrkusetekst">
    <w:name w:val="footnote text"/>
    <w:basedOn w:val="Normaallaad"/>
    <w:semiHidden/>
    <w:rPr>
      <w:sz w:val="20"/>
    </w:rPr>
  </w:style>
  <w:style w:type="paragraph" w:styleId="Loendinumber">
    <w:name w:val="List Number"/>
    <w:basedOn w:val="Normaallaad"/>
    <w:pPr>
      <w:spacing w:before="60" w:after="60"/>
      <w:ind w:left="720" w:hanging="720"/>
    </w:pPr>
  </w:style>
  <w:style w:type="character" w:styleId="Lehekljenumber">
    <w:name w:val="page number"/>
    <w:rPr>
      <w:rFonts w:ascii="Times New Roman" w:hAnsi="Times New Roman"/>
      <w:dstrike w:val="0"/>
      <w:position w:val="0"/>
      <w:sz w:val="16"/>
      <w:vertAlign w:val="baseline"/>
    </w:rPr>
  </w:style>
  <w:style w:type="paragraph" w:styleId="Pis">
    <w:name w:val="header"/>
    <w:basedOn w:val="Kehatekst"/>
    <w:pPr>
      <w:keepLines/>
      <w:tabs>
        <w:tab w:val="center" w:pos="4320"/>
        <w:tab w:val="right" w:pos="8640"/>
      </w:tabs>
      <w:spacing w:before="0" w:after="0"/>
    </w:pPr>
    <w:rPr>
      <w:sz w:val="16"/>
    </w:rPr>
  </w:style>
  <w:style w:type="character" w:styleId="Kommentaariviide">
    <w:name w:val="annotation reference"/>
    <w:semiHidden/>
    <w:rPr>
      <w:sz w:val="16"/>
    </w:rPr>
  </w:style>
  <w:style w:type="paragraph" w:styleId="Kommentaaritekst">
    <w:name w:val="annotation text"/>
    <w:basedOn w:val="Normaallaad"/>
    <w:link w:val="KommentaaritekstMrk"/>
    <w:semiHidden/>
    <w:rPr>
      <w:sz w:val="20"/>
      <w:lang w:val="x-none"/>
    </w:rPr>
  </w:style>
  <w:style w:type="paragraph" w:styleId="SK1">
    <w:name w:val="toc 1"/>
    <w:basedOn w:val="Normaallaad"/>
    <w:next w:val="Normaallaad"/>
    <w:uiPriority w:val="39"/>
    <w:rsid w:val="00003666"/>
    <w:pPr>
      <w:spacing w:before="120"/>
      <w:jc w:val="left"/>
    </w:pPr>
    <w:rPr>
      <w:b/>
      <w:caps/>
    </w:rPr>
  </w:style>
  <w:style w:type="paragraph" w:styleId="SK2">
    <w:name w:val="toc 2"/>
    <w:basedOn w:val="Normaallaad"/>
    <w:next w:val="Normaallaad"/>
    <w:uiPriority w:val="39"/>
    <w:rsid w:val="00003666"/>
    <w:pPr>
      <w:spacing w:before="0" w:after="0"/>
      <w:ind w:left="240"/>
      <w:jc w:val="left"/>
    </w:pPr>
    <w:rPr>
      <w:smallCaps/>
    </w:rPr>
  </w:style>
  <w:style w:type="paragraph" w:styleId="SK3">
    <w:name w:val="toc 3"/>
    <w:basedOn w:val="Normaallaad"/>
    <w:next w:val="Normaallaad"/>
    <w:uiPriority w:val="39"/>
    <w:rsid w:val="00003666"/>
    <w:pPr>
      <w:spacing w:before="0" w:after="0"/>
      <w:ind w:left="480"/>
      <w:jc w:val="left"/>
    </w:pPr>
  </w:style>
  <w:style w:type="paragraph" w:styleId="SK4">
    <w:name w:val="toc 4"/>
    <w:basedOn w:val="Normaallaad"/>
    <w:next w:val="Normaallaad"/>
    <w:uiPriority w:val="39"/>
    <w:rsid w:val="00003666"/>
    <w:pPr>
      <w:spacing w:before="0" w:after="0"/>
      <w:ind w:left="720"/>
      <w:jc w:val="left"/>
    </w:pPr>
  </w:style>
  <w:style w:type="paragraph" w:styleId="SK5">
    <w:name w:val="toc 5"/>
    <w:basedOn w:val="Normaallaad"/>
    <w:next w:val="Normaallaad"/>
    <w:uiPriority w:val="39"/>
    <w:pPr>
      <w:spacing w:before="0" w:after="0"/>
      <w:ind w:left="960"/>
      <w:jc w:val="left"/>
    </w:pPr>
    <w:rPr>
      <w:sz w:val="18"/>
    </w:rPr>
  </w:style>
  <w:style w:type="paragraph" w:styleId="SK6">
    <w:name w:val="toc 6"/>
    <w:basedOn w:val="Normaallaad"/>
    <w:next w:val="Normaallaad"/>
    <w:semiHidden/>
    <w:pPr>
      <w:spacing w:before="0" w:after="0"/>
      <w:ind w:left="1200"/>
      <w:jc w:val="left"/>
    </w:pPr>
    <w:rPr>
      <w:sz w:val="18"/>
    </w:rPr>
  </w:style>
  <w:style w:type="paragraph" w:styleId="SK7">
    <w:name w:val="toc 7"/>
    <w:basedOn w:val="Normaallaad"/>
    <w:next w:val="Normaallaad"/>
    <w:semiHidden/>
    <w:pPr>
      <w:spacing w:before="0" w:after="0"/>
      <w:ind w:left="1440"/>
      <w:jc w:val="left"/>
    </w:pPr>
    <w:rPr>
      <w:sz w:val="18"/>
    </w:rPr>
  </w:style>
  <w:style w:type="paragraph" w:styleId="SK8">
    <w:name w:val="toc 8"/>
    <w:basedOn w:val="Normaallaad"/>
    <w:next w:val="Normaallaad"/>
    <w:semiHidden/>
    <w:pPr>
      <w:spacing w:before="0" w:after="0"/>
      <w:ind w:left="1680"/>
      <w:jc w:val="left"/>
    </w:pPr>
    <w:rPr>
      <w:sz w:val="18"/>
    </w:rPr>
  </w:style>
  <w:style w:type="paragraph" w:styleId="SK9">
    <w:name w:val="toc 9"/>
    <w:basedOn w:val="Normaallaad"/>
    <w:next w:val="Normaallaad"/>
    <w:semiHidden/>
    <w:pPr>
      <w:spacing w:before="0" w:after="0"/>
      <w:ind w:left="1920"/>
      <w:jc w:val="left"/>
    </w:pPr>
    <w:rPr>
      <w:sz w:val="18"/>
    </w:rPr>
  </w:style>
  <w:style w:type="paragraph" w:styleId="Pealdis">
    <w:name w:val="caption"/>
    <w:basedOn w:val="Normaallaad"/>
    <w:next w:val="Kehatekst"/>
    <w:uiPriority w:val="99"/>
    <w:qFormat/>
    <w:pPr>
      <w:spacing w:before="120" w:line="288" w:lineRule="auto"/>
    </w:pPr>
    <w:rPr>
      <w:b/>
      <w:sz w:val="22"/>
    </w:rPr>
  </w:style>
  <w:style w:type="paragraph" w:styleId="Kehatekst2">
    <w:name w:val="Body Text 2"/>
    <w:basedOn w:val="Normaallaad"/>
    <w:rPr>
      <w:color w:val="000000"/>
    </w:rPr>
  </w:style>
  <w:style w:type="paragraph" w:styleId="Kehatekst3">
    <w:name w:val="Body Text 3"/>
    <w:basedOn w:val="Normaallaad"/>
    <w:rPr>
      <w:noProof/>
      <w:color w:val="FF0000"/>
    </w:rPr>
  </w:style>
  <w:style w:type="paragraph" w:customStyle="1" w:styleId="C1PlainText">
    <w:name w:val="C1 Plain Text"/>
    <w:basedOn w:val="Normaallaad"/>
    <w:pPr>
      <w:overflowPunct w:val="0"/>
      <w:autoSpaceDE w:val="0"/>
      <w:autoSpaceDN w:val="0"/>
      <w:adjustRightInd w:val="0"/>
      <w:spacing w:after="80"/>
      <w:ind w:left="1296"/>
      <w:textAlignment w:val="baseline"/>
    </w:pPr>
    <w:rPr>
      <w:rFonts w:ascii="Times New Roman" w:hAnsi="Times New Roman"/>
    </w:rPr>
  </w:style>
  <w:style w:type="paragraph" w:customStyle="1" w:styleId="A">
    <w:name w:val="A"/>
    <w:basedOn w:val="Normaallaad"/>
    <w:pPr>
      <w:tabs>
        <w:tab w:val="left" w:pos="1701"/>
        <w:tab w:val="left" w:pos="2268"/>
        <w:tab w:val="right" w:pos="8789"/>
      </w:tabs>
      <w:spacing w:before="0" w:after="0"/>
      <w:ind w:left="1134"/>
      <w:jc w:val="left"/>
    </w:pPr>
    <w:rPr>
      <w:rFonts w:ascii="Times New Roman" w:hAnsi="Times New Roman" w:cs="Arial"/>
      <w:bCs/>
      <w:kern w:val="32"/>
      <w:szCs w:val="32"/>
    </w:rPr>
  </w:style>
  <w:style w:type="paragraph" w:customStyle="1" w:styleId="Table">
    <w:name w:val="Table"/>
    <w:basedOn w:val="Kehatekst"/>
    <w:pPr>
      <w:numPr>
        <w:numId w:val="2"/>
      </w:numPr>
      <w:tabs>
        <w:tab w:val="clear" w:pos="1979"/>
        <w:tab w:val="num" w:pos="900"/>
      </w:tabs>
      <w:spacing w:before="60" w:after="0"/>
      <w:ind w:left="900" w:hanging="360"/>
    </w:pPr>
    <w:rPr>
      <w:sz w:val="22"/>
      <w:lang w:val="en-GB"/>
    </w:rPr>
  </w:style>
  <w:style w:type="paragraph" w:customStyle="1" w:styleId="Normal-list">
    <w:name w:val="Normal-list"/>
    <w:basedOn w:val="Normaallaad"/>
    <w:pPr>
      <w:numPr>
        <w:numId w:val="3"/>
      </w:numPr>
      <w:tabs>
        <w:tab w:val="clear" w:pos="1080"/>
        <w:tab w:val="num" w:pos="1440"/>
      </w:tabs>
      <w:suppressAutoHyphens/>
      <w:spacing w:before="120" w:after="0"/>
      <w:ind w:left="1440" w:hanging="540"/>
    </w:pPr>
    <w:rPr>
      <w:sz w:val="22"/>
    </w:rPr>
  </w:style>
  <w:style w:type="paragraph" w:customStyle="1" w:styleId="Normal-under">
    <w:name w:val="Normal-under"/>
    <w:basedOn w:val="Normaallaad"/>
    <w:pPr>
      <w:numPr>
        <w:ilvl w:val="1"/>
        <w:numId w:val="3"/>
      </w:numPr>
      <w:tabs>
        <w:tab w:val="clear" w:pos="1440"/>
        <w:tab w:val="num" w:pos="2340"/>
      </w:tabs>
      <w:spacing w:before="120" w:after="0"/>
      <w:ind w:left="2340"/>
    </w:pPr>
    <w:rPr>
      <w:sz w:val="22"/>
    </w:rPr>
  </w:style>
  <w:style w:type="paragraph" w:styleId="Taandegakehatekst">
    <w:name w:val="Body Text Indent"/>
    <w:basedOn w:val="Normaallaad"/>
    <w:pPr>
      <w:ind w:firstLine="720"/>
    </w:pPr>
    <w:rPr>
      <w:noProof/>
      <w:color w:val="33CCCC"/>
    </w:rPr>
  </w:style>
  <w:style w:type="paragraph" w:styleId="Taandegakehatekst2">
    <w:name w:val="Body Text Indent 2"/>
    <w:basedOn w:val="Normaallaad"/>
    <w:pPr>
      <w:spacing w:before="0" w:after="0" w:line="360" w:lineRule="auto"/>
      <w:ind w:firstLine="720"/>
    </w:pPr>
    <w:rPr>
      <w:rFonts w:ascii="Times New Roman" w:hAnsi="Times New Roman"/>
      <w:snapToGrid w:val="0"/>
    </w:rPr>
  </w:style>
  <w:style w:type="paragraph" w:styleId="Taandegakehatekst3">
    <w:name w:val="Body Text Indent 3"/>
    <w:basedOn w:val="Normaallaad"/>
    <w:pPr>
      <w:ind w:left="360"/>
    </w:pPr>
    <w:rPr>
      <w:lang w:val="en-US"/>
    </w:rPr>
  </w:style>
  <w:style w:type="paragraph" w:customStyle="1" w:styleId="WW-BodyText3">
    <w:name w:val="WW-Body Text 3"/>
    <w:basedOn w:val="Normaallaad"/>
    <w:pPr>
      <w:suppressAutoHyphens/>
      <w:overflowPunct w:val="0"/>
      <w:autoSpaceDE w:val="0"/>
      <w:autoSpaceDN w:val="0"/>
      <w:adjustRightInd w:val="0"/>
      <w:spacing w:before="0" w:after="0"/>
      <w:jc w:val="left"/>
      <w:textAlignment w:val="baseline"/>
    </w:pPr>
    <w:rPr>
      <w:rFonts w:ascii="Times New Roman" w:hAnsi="Times New Roman"/>
      <w:noProof/>
    </w:rPr>
  </w:style>
  <w:style w:type="paragraph" w:styleId="Pealkiri">
    <w:name w:val="Title"/>
    <w:basedOn w:val="Normaallaad"/>
    <w:qFormat/>
    <w:pPr>
      <w:spacing w:before="0" w:after="0"/>
      <w:jc w:val="center"/>
    </w:pPr>
    <w:rPr>
      <w:rFonts w:ascii="Times New Roman" w:hAnsi="Times New Roman"/>
      <w:b/>
    </w:rPr>
  </w:style>
  <w:style w:type="character" w:customStyle="1" w:styleId="KorrUK">
    <w:name w:val="KorrUK"/>
    <w:rPr>
      <w:rFonts w:ascii="Univers" w:hAnsi="Univers"/>
      <w:noProof w:val="0"/>
      <w:sz w:val="22"/>
      <w:lang w:val="en-GB"/>
    </w:rPr>
  </w:style>
  <w:style w:type="paragraph" w:styleId="Alapealkiri">
    <w:name w:val="Subtitle"/>
    <w:basedOn w:val="Normaallaad"/>
    <w:qFormat/>
    <w:pPr>
      <w:spacing w:before="0" w:after="0"/>
    </w:pPr>
    <w:rPr>
      <w:rFonts w:ascii="Times New Roman" w:hAnsi="Times New Roman"/>
      <w:b/>
      <w:bCs/>
      <w:i/>
      <w:iCs/>
      <w:lang w:val="en-GB"/>
    </w:rPr>
  </w:style>
  <w:style w:type="paragraph" w:styleId="Normaallaadveeb">
    <w:name w:val="Normal (Web)"/>
    <w:basedOn w:val="Normaallaad"/>
    <w:pPr>
      <w:spacing w:before="100" w:beforeAutospacing="1" w:after="100" w:afterAutospacing="1"/>
      <w:jc w:val="left"/>
    </w:pPr>
    <w:rPr>
      <w:rFonts w:ascii="Arial Unicode MS" w:eastAsia="Arial Unicode MS" w:hAnsi="Arial Unicode MS" w:cs="Arial Unicode MS"/>
      <w:szCs w:val="24"/>
      <w:lang w:val="en-US"/>
    </w:rPr>
  </w:style>
  <w:style w:type="character" w:styleId="Hperlink">
    <w:name w:val="Hyperlink"/>
    <w:uiPriority w:val="99"/>
    <w:rPr>
      <w:color w:val="0000FF"/>
      <w:u w:val="single"/>
    </w:rPr>
  </w:style>
  <w:style w:type="paragraph" w:customStyle="1" w:styleId="Text">
    <w:name w:val="Text"/>
    <w:basedOn w:val="Normaallaad"/>
    <w:pPr>
      <w:spacing w:before="120" w:after="0"/>
      <w:jc w:val="left"/>
    </w:pPr>
    <w:rPr>
      <w:rFonts w:ascii="Times New Roman" w:hAnsi="Times New Roman"/>
      <w:sz w:val="20"/>
      <w:lang w:val="en-GB"/>
    </w:rPr>
  </w:style>
  <w:style w:type="paragraph" w:customStyle="1" w:styleId="Bullet">
    <w:name w:val="Bullet"/>
    <w:basedOn w:val="Normaallaad"/>
    <w:pPr>
      <w:tabs>
        <w:tab w:val="left" w:pos="680"/>
        <w:tab w:val="num" w:pos="1134"/>
      </w:tabs>
      <w:spacing w:before="120" w:after="180"/>
      <w:ind w:left="1134" w:hanging="567"/>
    </w:pPr>
    <w:rPr>
      <w:rFonts w:ascii="Times New Roman" w:hAnsi="Times New Roman"/>
      <w:lang w:val="en-GB"/>
    </w:rPr>
  </w:style>
  <w:style w:type="paragraph" w:customStyle="1" w:styleId="font5">
    <w:name w:val="font5"/>
    <w:basedOn w:val="Normaallaad"/>
    <w:pPr>
      <w:spacing w:before="100" w:beforeAutospacing="1" w:after="100" w:afterAutospacing="1"/>
      <w:jc w:val="left"/>
    </w:pPr>
    <w:rPr>
      <w:rFonts w:eastAsia="Arial Unicode MS" w:cs="Arial"/>
      <w:b/>
      <w:bCs/>
      <w:sz w:val="20"/>
      <w:lang w:val="en-GB"/>
    </w:rPr>
  </w:style>
  <w:style w:type="paragraph" w:customStyle="1" w:styleId="xl24">
    <w:name w:val="xl24"/>
    <w:basedOn w:val="Normaallaad"/>
    <w:pPr>
      <w:pBdr>
        <w:top w:val="double" w:sz="6" w:space="0" w:color="auto"/>
        <w:bottom w:val="double" w:sz="6"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25">
    <w:name w:val="xl25"/>
    <w:basedOn w:val="Normaallaad"/>
    <w:pPr>
      <w:pBdr>
        <w:right w:val="single" w:sz="8" w:space="0" w:color="auto"/>
      </w:pBdr>
      <w:spacing w:before="100" w:beforeAutospacing="1" w:after="100" w:afterAutospacing="1"/>
      <w:jc w:val="center"/>
      <w:textAlignment w:val="center"/>
    </w:pPr>
    <w:rPr>
      <w:rFonts w:eastAsia="Arial Unicode MS" w:cs="Arial"/>
      <w:b/>
      <w:bCs/>
      <w:szCs w:val="24"/>
      <w:lang w:val="en-GB"/>
    </w:rPr>
  </w:style>
  <w:style w:type="paragraph" w:customStyle="1" w:styleId="xl26">
    <w:name w:val="xl26"/>
    <w:basedOn w:val="Normaallaad"/>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27">
    <w:name w:val="xl27"/>
    <w:basedOn w:val="Normaall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28">
    <w:name w:val="xl28"/>
    <w:basedOn w:val="Normaallaad"/>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29">
    <w:name w:val="xl29"/>
    <w:basedOn w:val="Normaallaad"/>
    <w:pPr>
      <w:pBdr>
        <w:top w:val="double" w:sz="6"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30">
    <w:name w:val="xl30"/>
    <w:basedOn w:val="Normaalla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31">
    <w:name w:val="xl31"/>
    <w:basedOn w:val="Normaallaad"/>
    <w:pPr>
      <w:pBdr>
        <w:top w:val="single" w:sz="4" w:space="0" w:color="auto"/>
        <w:left w:val="single" w:sz="4" w:space="0" w:color="auto"/>
        <w:bottom w:val="double" w:sz="6"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32">
    <w:name w:val="xl32"/>
    <w:basedOn w:val="Normaallaad"/>
    <w:pPr>
      <w:pBdr>
        <w:top w:val="single" w:sz="8" w:space="0" w:color="auto"/>
        <w:bottom w:val="single" w:sz="8" w:space="0" w:color="auto"/>
        <w:right w:val="single" w:sz="8" w:space="0" w:color="auto"/>
      </w:pBdr>
      <w:spacing w:before="100" w:beforeAutospacing="1" w:after="100" w:afterAutospacing="1"/>
      <w:jc w:val="center"/>
    </w:pPr>
    <w:rPr>
      <w:rFonts w:eastAsia="Arial Unicode MS" w:cs="Arial"/>
      <w:b/>
      <w:bCs/>
      <w:szCs w:val="24"/>
      <w:lang w:val="en-GB"/>
    </w:rPr>
  </w:style>
  <w:style w:type="paragraph" w:customStyle="1" w:styleId="xl33">
    <w:name w:val="xl33"/>
    <w:basedOn w:val="Normaallaad"/>
    <w:pPr>
      <w:pBdr>
        <w:top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val="en-GB"/>
    </w:rPr>
  </w:style>
  <w:style w:type="paragraph" w:customStyle="1" w:styleId="xl34">
    <w:name w:val="xl34"/>
    <w:basedOn w:val="Normaallaad"/>
    <w:pPr>
      <w:pBdr>
        <w:top w:val="single" w:sz="4" w:space="0" w:color="auto"/>
        <w:left w:val="single" w:sz="4" w:space="0" w:color="auto"/>
        <w:bottom w:val="single" w:sz="8" w:space="0" w:color="auto"/>
      </w:pBdr>
      <w:spacing w:before="100" w:beforeAutospacing="1" w:after="100" w:afterAutospacing="1"/>
      <w:jc w:val="left"/>
    </w:pPr>
    <w:rPr>
      <w:rFonts w:ascii="Arial Unicode MS" w:eastAsia="Arial Unicode MS" w:hAnsi="Arial Unicode MS" w:cs="Arial Unicode MS"/>
      <w:szCs w:val="24"/>
      <w:lang w:val="en-GB"/>
    </w:rPr>
  </w:style>
  <w:style w:type="paragraph" w:customStyle="1" w:styleId="xl35">
    <w:name w:val="xl35"/>
    <w:basedOn w:val="Normaallaad"/>
    <w:pPr>
      <w:pBdr>
        <w:left w:val="single" w:sz="8" w:space="0" w:color="auto"/>
        <w:bottom w:val="double" w:sz="6" w:space="0" w:color="auto"/>
      </w:pBdr>
      <w:spacing w:before="100" w:beforeAutospacing="1" w:after="100" w:afterAutospacing="1"/>
      <w:jc w:val="center"/>
      <w:textAlignment w:val="center"/>
    </w:pPr>
    <w:rPr>
      <w:rFonts w:eastAsia="Arial Unicode MS" w:cs="Arial"/>
      <w:b/>
      <w:bCs/>
      <w:szCs w:val="24"/>
      <w:lang w:val="en-GB"/>
    </w:rPr>
  </w:style>
  <w:style w:type="paragraph" w:customStyle="1" w:styleId="xl36">
    <w:name w:val="xl36"/>
    <w:basedOn w:val="Normaallaad"/>
    <w:pPr>
      <w:pBdr>
        <w:bottom w:val="double" w:sz="6"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37">
    <w:name w:val="xl37"/>
    <w:basedOn w:val="Normaallaad"/>
    <w:pPr>
      <w:pBdr>
        <w:top w:val="double" w:sz="6"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38">
    <w:name w:val="xl38"/>
    <w:basedOn w:val="Normaallaad"/>
    <w:pPr>
      <w:pBdr>
        <w:top w:val="double" w:sz="6"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39">
    <w:name w:val="xl39"/>
    <w:basedOn w:val="Normaallaa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40">
    <w:name w:val="xl40"/>
    <w:basedOn w:val="Normaallaa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41">
    <w:name w:val="xl41"/>
    <w:basedOn w:val="Normaallaad"/>
    <w:pPr>
      <w:pBdr>
        <w:top w:val="single" w:sz="4" w:space="0" w:color="auto"/>
        <w:left w:val="single" w:sz="8" w:space="0" w:color="auto"/>
        <w:bottom w:val="double" w:sz="6"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42">
    <w:name w:val="xl42"/>
    <w:basedOn w:val="Normaallaad"/>
    <w:pPr>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43">
    <w:name w:val="xl43"/>
    <w:basedOn w:val="Normaallaad"/>
    <w:pPr>
      <w:pBdr>
        <w:top w:val="double" w:sz="6" w:space="0" w:color="auto"/>
        <w:left w:val="single" w:sz="8" w:space="0" w:color="auto"/>
        <w:bottom w:val="double" w:sz="6" w:space="0" w:color="auto"/>
      </w:pBdr>
      <w:spacing w:before="100" w:beforeAutospacing="1" w:after="100" w:afterAutospacing="1"/>
      <w:jc w:val="center"/>
      <w:textAlignment w:val="center"/>
    </w:pPr>
    <w:rPr>
      <w:rFonts w:eastAsia="Arial Unicode MS" w:cs="Arial"/>
      <w:b/>
      <w:bCs/>
      <w:szCs w:val="24"/>
      <w:lang w:val="en-GB"/>
    </w:rPr>
  </w:style>
  <w:style w:type="paragraph" w:customStyle="1" w:styleId="xl44">
    <w:name w:val="xl44"/>
    <w:basedOn w:val="Normaallaad"/>
    <w:pPr>
      <w:pBdr>
        <w:top w:val="double" w:sz="6" w:space="0" w:color="auto"/>
        <w:bottom w:val="double" w:sz="6"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45">
    <w:name w:val="xl45"/>
    <w:basedOn w:val="Normaallaad"/>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val="en-GB"/>
    </w:rPr>
  </w:style>
  <w:style w:type="paragraph" w:customStyle="1" w:styleId="xl46">
    <w:name w:val="xl46"/>
    <w:basedOn w:val="Normaallaad"/>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cs="Arial"/>
      <w:b/>
      <w:bCs/>
      <w:szCs w:val="24"/>
      <w:lang w:val="en-GB"/>
    </w:rPr>
  </w:style>
  <w:style w:type="paragraph" w:customStyle="1" w:styleId="xl47">
    <w:name w:val="xl47"/>
    <w:basedOn w:val="Normaallaad"/>
    <w:pPr>
      <w:pBdr>
        <w:top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cs="Arial"/>
      <w:b/>
      <w:bCs/>
      <w:szCs w:val="24"/>
      <w:lang w:val="en-GB"/>
    </w:rPr>
  </w:style>
  <w:style w:type="paragraph" w:customStyle="1" w:styleId="xl48">
    <w:name w:val="xl48"/>
    <w:basedOn w:val="Normaallaa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Cs w:val="24"/>
      <w:lang w:val="en-GB"/>
    </w:rPr>
  </w:style>
  <w:style w:type="paragraph" w:customStyle="1" w:styleId="xl49">
    <w:name w:val="xl49"/>
    <w:basedOn w:val="Normaall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Cs w:val="24"/>
      <w:lang w:val="en-GB"/>
    </w:rPr>
  </w:style>
  <w:style w:type="paragraph" w:customStyle="1" w:styleId="xl50">
    <w:name w:val="xl50"/>
    <w:basedOn w:val="Normaallaa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cs="Arial"/>
      <w:b/>
      <w:bCs/>
      <w:szCs w:val="24"/>
      <w:lang w:val="en-GB"/>
    </w:rPr>
  </w:style>
  <w:style w:type="paragraph" w:customStyle="1" w:styleId="xl51">
    <w:name w:val="xl51"/>
    <w:basedOn w:val="Normaallaa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b/>
      <w:bCs/>
      <w:szCs w:val="24"/>
      <w:lang w:val="en-GB"/>
    </w:rPr>
  </w:style>
  <w:style w:type="paragraph" w:customStyle="1" w:styleId="xl52">
    <w:name w:val="xl52"/>
    <w:basedOn w:val="Normaallaa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cs="Arial"/>
      <w:b/>
      <w:bCs/>
      <w:szCs w:val="24"/>
      <w:lang w:val="en-GB"/>
    </w:rPr>
  </w:style>
  <w:style w:type="paragraph" w:customStyle="1" w:styleId="xl53">
    <w:name w:val="xl53"/>
    <w:basedOn w:val="Normaallaa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cs="Arial"/>
      <w:b/>
      <w:bCs/>
      <w:szCs w:val="24"/>
      <w:lang w:val="en-GB"/>
    </w:rPr>
  </w:style>
  <w:style w:type="paragraph" w:customStyle="1" w:styleId="xl54">
    <w:name w:val="xl54"/>
    <w:basedOn w:val="Normaallaad"/>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Arial Unicode MS" w:cs="Arial"/>
      <w:b/>
      <w:bCs/>
      <w:szCs w:val="24"/>
      <w:lang w:val="en-GB"/>
    </w:rPr>
  </w:style>
  <w:style w:type="paragraph" w:customStyle="1" w:styleId="xl55">
    <w:name w:val="xl55"/>
    <w:basedOn w:val="Normaallaad"/>
    <w:pPr>
      <w:pBdr>
        <w:top w:val="double" w:sz="6"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56">
    <w:name w:val="xl56"/>
    <w:basedOn w:val="Normaallaa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57">
    <w:name w:val="xl57"/>
    <w:basedOn w:val="Normaallaad"/>
    <w:pPr>
      <w:pBdr>
        <w:top w:val="single" w:sz="4"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58">
    <w:name w:val="xl58"/>
    <w:basedOn w:val="Normaallaad"/>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59">
    <w:name w:val="xl59"/>
    <w:basedOn w:val="Normaallaad"/>
    <w:pPr>
      <w:pBdr>
        <w:top w:val="double" w:sz="6"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60">
    <w:name w:val="xl60"/>
    <w:basedOn w:val="Normaallaad"/>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61">
    <w:name w:val="xl61"/>
    <w:basedOn w:val="Normaallaad"/>
    <w:pPr>
      <w:pBdr>
        <w:top w:val="single" w:sz="4" w:space="0" w:color="auto"/>
        <w:bottom w:val="double" w:sz="6"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62">
    <w:name w:val="xl62"/>
    <w:basedOn w:val="Normaallaa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Arial Unicode MS" w:cs="Arial"/>
      <w:b/>
      <w:bCs/>
      <w:szCs w:val="24"/>
      <w:lang w:val="en-GB"/>
    </w:rPr>
  </w:style>
  <w:style w:type="paragraph" w:customStyle="1" w:styleId="xl63">
    <w:name w:val="xl63"/>
    <w:basedOn w:val="Normaallaa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b/>
      <w:bCs/>
      <w:szCs w:val="24"/>
      <w:lang w:val="en-GB"/>
    </w:rPr>
  </w:style>
  <w:style w:type="paragraph" w:customStyle="1" w:styleId="xl64">
    <w:name w:val="xl64"/>
    <w:basedOn w:val="Normaallaad"/>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Arial Unicode MS" w:cs="Arial"/>
      <w:b/>
      <w:bCs/>
      <w:szCs w:val="24"/>
      <w:lang w:val="en-GB"/>
    </w:rPr>
  </w:style>
  <w:style w:type="paragraph" w:customStyle="1" w:styleId="xl65">
    <w:name w:val="xl65"/>
    <w:basedOn w:val="Normaalla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val="en-GB"/>
    </w:rPr>
  </w:style>
  <w:style w:type="paragraph" w:customStyle="1" w:styleId="xl66">
    <w:name w:val="xl66"/>
    <w:basedOn w:val="Normaallaa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Cs w:val="24"/>
      <w:lang w:val="en-GB"/>
    </w:rPr>
  </w:style>
  <w:style w:type="paragraph" w:customStyle="1" w:styleId="xl67">
    <w:name w:val="xl67"/>
    <w:basedOn w:val="Normaallaad"/>
    <w:pPr>
      <w:pBdr>
        <w:top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Cs w:val="24"/>
      <w:lang w:val="en-GB"/>
    </w:rPr>
  </w:style>
  <w:style w:type="paragraph" w:customStyle="1" w:styleId="xl68">
    <w:name w:val="xl68"/>
    <w:basedOn w:val="Normaallaa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val="en-GB"/>
    </w:rPr>
  </w:style>
  <w:style w:type="paragraph" w:customStyle="1" w:styleId="xl69">
    <w:name w:val="xl69"/>
    <w:basedOn w:val="Normaallaa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Cs w:val="24"/>
      <w:lang w:val="en-GB"/>
    </w:rPr>
  </w:style>
  <w:style w:type="paragraph" w:customStyle="1" w:styleId="xl70">
    <w:name w:val="xl70"/>
    <w:basedOn w:val="Normaallaad"/>
    <w:pPr>
      <w:pBdr>
        <w:top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Cs w:val="24"/>
      <w:lang w:val="en-GB"/>
    </w:rPr>
  </w:style>
  <w:style w:type="paragraph" w:customStyle="1" w:styleId="xl71">
    <w:name w:val="xl71"/>
    <w:basedOn w:val="Normaallaad"/>
    <w:pPr>
      <w:pBdr>
        <w:top w:val="single" w:sz="8" w:space="0" w:color="auto"/>
        <w:left w:val="single" w:sz="8" w:space="0" w:color="auto"/>
        <w:bottom w:val="single" w:sz="8" w:space="0" w:color="auto"/>
      </w:pBdr>
      <w:spacing w:before="100" w:beforeAutospacing="1" w:after="100" w:afterAutospacing="1"/>
      <w:jc w:val="center"/>
      <w:textAlignment w:val="center"/>
    </w:pPr>
    <w:rPr>
      <w:rFonts w:eastAsia="Arial Unicode MS" w:cs="Arial"/>
      <w:b/>
      <w:bCs/>
      <w:szCs w:val="24"/>
      <w:lang w:val="en-GB"/>
    </w:rPr>
  </w:style>
  <w:style w:type="paragraph" w:customStyle="1" w:styleId="xl72">
    <w:name w:val="xl72"/>
    <w:basedOn w:val="Normaallaad"/>
    <w:pPr>
      <w:pBdr>
        <w:top w:val="single" w:sz="8" w:space="0" w:color="auto"/>
        <w:bottom w:val="single" w:sz="8" w:space="0" w:color="auto"/>
      </w:pBdr>
      <w:spacing w:before="100" w:beforeAutospacing="1" w:after="100" w:afterAutospacing="1"/>
      <w:jc w:val="center"/>
      <w:textAlignment w:val="center"/>
    </w:pPr>
    <w:rPr>
      <w:rFonts w:eastAsia="Arial Unicode MS" w:cs="Arial"/>
      <w:b/>
      <w:bCs/>
      <w:szCs w:val="24"/>
      <w:lang w:val="en-GB"/>
    </w:rPr>
  </w:style>
  <w:style w:type="paragraph" w:customStyle="1" w:styleId="xl73">
    <w:name w:val="xl73"/>
    <w:basedOn w:val="Normaallaad"/>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cs="Arial"/>
      <w:b/>
      <w:bCs/>
      <w:szCs w:val="24"/>
      <w:lang w:val="en-GB"/>
    </w:rPr>
  </w:style>
  <w:style w:type="paragraph" w:customStyle="1" w:styleId="xl74">
    <w:name w:val="xl74"/>
    <w:basedOn w:val="Normaallaad"/>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75">
    <w:name w:val="xl75"/>
    <w:basedOn w:val="Normaallaad"/>
    <w:pPr>
      <w:pBdr>
        <w:left w:val="single" w:sz="4" w:space="0" w:color="auto"/>
        <w:bottom w:val="double" w:sz="6"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76">
    <w:name w:val="xl76"/>
    <w:basedOn w:val="Normaalla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77">
    <w:name w:val="xl77"/>
    <w:basedOn w:val="Normaallaad"/>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78">
    <w:name w:val="xl78"/>
    <w:basedOn w:val="Normaallaad"/>
    <w:pPr>
      <w:pBdr>
        <w:top w:val="single" w:sz="4" w:space="0" w:color="auto"/>
        <w:bottom w:val="double" w:sz="6"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79">
    <w:name w:val="xl79"/>
    <w:basedOn w:val="Normaallaad"/>
    <w:pPr>
      <w:pBdr>
        <w:top w:val="double" w:sz="6"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80">
    <w:name w:val="xl80"/>
    <w:basedOn w:val="Normaallaad"/>
    <w:pPr>
      <w:pBdr>
        <w:top w:val="double" w:sz="6"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GB"/>
    </w:rPr>
  </w:style>
  <w:style w:type="paragraph" w:customStyle="1" w:styleId="xl81">
    <w:name w:val="xl81"/>
    <w:basedOn w:val="Normaallaad"/>
    <w:pPr>
      <w:pBdr>
        <w:top w:val="single" w:sz="8" w:space="0" w:color="auto"/>
        <w:left w:val="single" w:sz="8" w:space="0" w:color="auto"/>
        <w:bottom w:val="single" w:sz="4" w:space="0" w:color="auto"/>
      </w:pBdr>
      <w:spacing w:before="100" w:beforeAutospacing="1" w:after="100" w:afterAutospacing="1"/>
      <w:jc w:val="center"/>
      <w:textAlignment w:val="center"/>
    </w:pPr>
    <w:rPr>
      <w:rFonts w:eastAsia="Arial Unicode MS" w:cs="Arial"/>
      <w:b/>
      <w:bCs/>
      <w:szCs w:val="24"/>
      <w:lang w:val="en-GB"/>
    </w:rPr>
  </w:style>
  <w:style w:type="paragraph" w:customStyle="1" w:styleId="xl82">
    <w:name w:val="xl82"/>
    <w:basedOn w:val="Normaallaad"/>
    <w:pPr>
      <w:pBdr>
        <w:top w:val="single" w:sz="8" w:space="0" w:color="auto"/>
        <w:bottom w:val="single" w:sz="4" w:space="0" w:color="auto"/>
        <w:right w:val="single" w:sz="8" w:space="0" w:color="auto"/>
      </w:pBdr>
      <w:spacing w:before="100" w:beforeAutospacing="1" w:after="100" w:afterAutospacing="1"/>
      <w:jc w:val="center"/>
      <w:textAlignment w:val="center"/>
    </w:pPr>
    <w:rPr>
      <w:rFonts w:eastAsia="Arial Unicode MS" w:cs="Arial"/>
      <w:b/>
      <w:bCs/>
      <w:szCs w:val="24"/>
      <w:lang w:val="en-GB"/>
    </w:rPr>
  </w:style>
  <w:style w:type="paragraph" w:customStyle="1" w:styleId="xl83">
    <w:name w:val="xl83"/>
    <w:basedOn w:val="Normaallaad"/>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b/>
      <w:bCs/>
      <w:szCs w:val="24"/>
      <w:lang w:val="en-GB"/>
    </w:rPr>
  </w:style>
  <w:style w:type="paragraph" w:customStyle="1" w:styleId="xl84">
    <w:name w:val="xl84"/>
    <w:basedOn w:val="Normaallaad"/>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b/>
      <w:bCs/>
      <w:szCs w:val="24"/>
      <w:lang w:val="en-GB"/>
    </w:rPr>
  </w:style>
  <w:style w:type="paragraph" w:customStyle="1" w:styleId="xl85">
    <w:name w:val="xl85"/>
    <w:basedOn w:val="Normaallaad"/>
    <w:pPr>
      <w:spacing w:before="100" w:beforeAutospacing="1" w:after="100" w:afterAutospacing="1"/>
      <w:jc w:val="center"/>
      <w:textAlignment w:val="center"/>
    </w:pPr>
    <w:rPr>
      <w:rFonts w:eastAsia="Arial Unicode MS" w:cs="Arial"/>
      <w:b/>
      <w:bCs/>
      <w:szCs w:val="24"/>
      <w:lang w:val="en-GB"/>
    </w:rPr>
  </w:style>
  <w:style w:type="paragraph" w:customStyle="1" w:styleId="xl86">
    <w:name w:val="xl86"/>
    <w:basedOn w:val="Normaallaad"/>
    <w:pPr>
      <w:pBdr>
        <w:bottom w:val="single" w:sz="8" w:space="0" w:color="auto"/>
      </w:pBdr>
      <w:spacing w:before="100" w:beforeAutospacing="1" w:after="100" w:afterAutospacing="1"/>
      <w:jc w:val="center"/>
      <w:textAlignment w:val="center"/>
    </w:pPr>
    <w:rPr>
      <w:rFonts w:eastAsia="Arial Unicode MS" w:cs="Arial"/>
      <w:b/>
      <w:bCs/>
      <w:szCs w:val="24"/>
      <w:lang w:val="en-GB"/>
    </w:rPr>
  </w:style>
  <w:style w:type="paragraph" w:customStyle="1" w:styleId="xl87">
    <w:name w:val="xl87"/>
    <w:basedOn w:val="Normaallaad"/>
    <w:pPr>
      <w:pBdr>
        <w:top w:val="single" w:sz="8" w:space="0" w:color="auto"/>
        <w:left w:val="single" w:sz="8" w:space="0" w:color="auto"/>
      </w:pBdr>
      <w:spacing w:before="100" w:beforeAutospacing="1" w:after="100" w:afterAutospacing="1"/>
      <w:jc w:val="center"/>
      <w:textAlignment w:val="center"/>
    </w:pPr>
    <w:rPr>
      <w:rFonts w:eastAsia="Arial Unicode MS" w:cs="Arial"/>
      <w:b/>
      <w:bCs/>
      <w:szCs w:val="24"/>
      <w:lang w:val="en-GB"/>
    </w:rPr>
  </w:style>
  <w:style w:type="paragraph" w:customStyle="1" w:styleId="xl88">
    <w:name w:val="xl88"/>
    <w:basedOn w:val="Normaallaad"/>
    <w:pPr>
      <w:pBdr>
        <w:top w:val="single" w:sz="8" w:space="0" w:color="auto"/>
      </w:pBdr>
      <w:spacing w:before="100" w:beforeAutospacing="1" w:after="100" w:afterAutospacing="1"/>
      <w:jc w:val="center"/>
      <w:textAlignment w:val="center"/>
    </w:pPr>
    <w:rPr>
      <w:rFonts w:eastAsia="Arial Unicode MS" w:cs="Arial"/>
      <w:b/>
      <w:bCs/>
      <w:szCs w:val="24"/>
      <w:lang w:val="en-GB"/>
    </w:rPr>
  </w:style>
  <w:style w:type="paragraph" w:customStyle="1" w:styleId="xl89">
    <w:name w:val="xl89"/>
    <w:basedOn w:val="Normaallaad"/>
    <w:pPr>
      <w:pBdr>
        <w:top w:val="single" w:sz="8" w:space="0" w:color="auto"/>
        <w:right w:val="single" w:sz="8" w:space="0" w:color="auto"/>
      </w:pBdr>
      <w:spacing w:before="100" w:beforeAutospacing="1" w:after="100" w:afterAutospacing="1"/>
      <w:jc w:val="center"/>
      <w:textAlignment w:val="center"/>
    </w:pPr>
    <w:rPr>
      <w:rFonts w:eastAsia="Arial Unicode MS" w:cs="Arial"/>
      <w:b/>
      <w:bCs/>
      <w:szCs w:val="24"/>
      <w:lang w:val="en-GB"/>
    </w:rPr>
  </w:style>
  <w:style w:type="paragraph" w:customStyle="1" w:styleId="xl90">
    <w:name w:val="xl90"/>
    <w:basedOn w:val="Normaallaad"/>
    <w:pPr>
      <w:pBdr>
        <w:top w:val="single" w:sz="8" w:space="0" w:color="auto"/>
        <w:left w:val="single" w:sz="8" w:space="0" w:color="auto"/>
        <w:right w:val="single" w:sz="8" w:space="0" w:color="auto"/>
      </w:pBdr>
      <w:spacing w:before="100" w:beforeAutospacing="1" w:after="100" w:afterAutospacing="1"/>
      <w:jc w:val="center"/>
      <w:textAlignment w:val="center"/>
    </w:pPr>
    <w:rPr>
      <w:rFonts w:eastAsia="Arial Unicode MS" w:cs="Arial"/>
      <w:b/>
      <w:bCs/>
      <w:szCs w:val="24"/>
      <w:lang w:val="en-GB"/>
    </w:rPr>
  </w:style>
  <w:style w:type="paragraph" w:customStyle="1" w:styleId="xl91">
    <w:name w:val="xl91"/>
    <w:basedOn w:val="Normaallaad"/>
    <w:pPr>
      <w:pBdr>
        <w:left w:val="single" w:sz="8" w:space="0" w:color="auto"/>
        <w:right w:val="single" w:sz="8" w:space="0" w:color="auto"/>
      </w:pBdr>
      <w:spacing w:before="100" w:beforeAutospacing="1" w:after="100" w:afterAutospacing="1"/>
      <w:jc w:val="center"/>
      <w:textAlignment w:val="center"/>
    </w:pPr>
    <w:rPr>
      <w:rFonts w:eastAsia="Arial Unicode MS" w:cs="Arial"/>
      <w:b/>
      <w:bCs/>
      <w:szCs w:val="24"/>
      <w:lang w:val="en-GB"/>
    </w:rPr>
  </w:style>
  <w:style w:type="character" w:customStyle="1" w:styleId="WW-Absatz-Standardschriftart">
    <w:name w:val="WW-Absatz-Standardschriftart"/>
  </w:style>
  <w:style w:type="character" w:customStyle="1" w:styleId="WW-DefaultParagraphFont">
    <w:name w:val="WW-Default Paragraph Font"/>
  </w:style>
  <w:style w:type="character" w:customStyle="1" w:styleId="WW-DefaultParagraphFont1">
    <w:name w:val="WW-Default Paragraph Font1"/>
  </w:style>
  <w:style w:type="paragraph" w:customStyle="1" w:styleId="Heading">
    <w:name w:val="Heading"/>
    <w:basedOn w:val="Normaallaad"/>
    <w:next w:val="Kehatekst"/>
    <w:pPr>
      <w:keepNext/>
      <w:suppressAutoHyphens/>
      <w:spacing w:before="240"/>
      <w:jc w:val="left"/>
    </w:pPr>
    <w:rPr>
      <w:sz w:val="28"/>
      <w:lang w:val="en-US"/>
    </w:rPr>
  </w:style>
  <w:style w:type="paragraph" w:customStyle="1" w:styleId="TableContents">
    <w:name w:val="Table Contents"/>
    <w:basedOn w:val="Kehatekst"/>
    <w:pPr>
      <w:suppressAutoHyphens/>
      <w:spacing w:before="0" w:after="120"/>
      <w:jc w:val="left"/>
    </w:pPr>
    <w:rPr>
      <w:rFonts w:ascii="Times New Roman" w:hAnsi="Times New Roman"/>
    </w:rPr>
  </w:style>
  <w:style w:type="paragraph" w:customStyle="1" w:styleId="TableHeading">
    <w:name w:val="Table Heading"/>
    <w:basedOn w:val="TableContents"/>
    <w:pPr>
      <w:jc w:val="center"/>
    </w:pPr>
    <w:rPr>
      <w:b/>
      <w:i/>
    </w:rPr>
  </w:style>
  <w:style w:type="paragraph" w:customStyle="1" w:styleId="Standard">
    <w:name w:val="Standard"/>
    <w:pPr>
      <w:autoSpaceDE w:val="0"/>
      <w:autoSpaceDN w:val="0"/>
      <w:adjustRightInd w:val="0"/>
      <w:ind w:left="567"/>
      <w:jc w:val="both"/>
    </w:pPr>
    <w:rPr>
      <w:sz w:val="24"/>
      <w:szCs w:val="24"/>
    </w:rPr>
  </w:style>
  <w:style w:type="paragraph" w:customStyle="1" w:styleId="NormalVerdana">
    <w:name w:val="Normal + Verdana"/>
    <w:aliases w:val="8 pt,Centered"/>
    <w:basedOn w:val="Standard"/>
    <w:rPr>
      <w:rFonts w:ascii="Verdana" w:hAnsi="Verdana"/>
      <w:sz w:val="16"/>
    </w:rPr>
  </w:style>
  <w:style w:type="paragraph" w:styleId="Jutumullitekst">
    <w:name w:val="Balloon Text"/>
    <w:basedOn w:val="Normaallaad"/>
    <w:semiHidden/>
    <w:pPr>
      <w:suppressAutoHyphens/>
      <w:spacing w:before="0" w:after="0"/>
      <w:jc w:val="left"/>
    </w:pPr>
    <w:rPr>
      <w:rFonts w:ascii="Tahoma" w:hAnsi="Tahoma" w:cs="Tahoma"/>
      <w:sz w:val="16"/>
      <w:szCs w:val="16"/>
      <w:lang w:val="en-US"/>
    </w:rPr>
  </w:style>
  <w:style w:type="character" w:styleId="Klastatudhperlink">
    <w:name w:val="FollowedHyperlink"/>
    <w:rPr>
      <w:color w:val="800080"/>
      <w:u w:val="single"/>
    </w:rPr>
  </w:style>
  <w:style w:type="character" w:customStyle="1" w:styleId="Heading2Char">
    <w:name w:val="Heading 2 Char"/>
    <w:rPr>
      <w:b/>
      <w:sz w:val="24"/>
      <w:lang w:val="en-US" w:eastAsia="en-US" w:bidi="ar-SA"/>
    </w:rPr>
  </w:style>
  <w:style w:type="paragraph" w:customStyle="1" w:styleId="Normaltext">
    <w:name w:val="Normal text"/>
    <w:basedOn w:val="Normaallaad"/>
    <w:pPr>
      <w:spacing w:before="120"/>
      <w:ind w:left="794"/>
    </w:pPr>
    <w:rPr>
      <w:sz w:val="20"/>
      <w:lang w:val="en-GB"/>
    </w:rPr>
  </w:style>
  <w:style w:type="paragraph" w:styleId="Plokktekst">
    <w:name w:val="Block Text"/>
    <w:basedOn w:val="Normaallaad"/>
    <w:pPr>
      <w:tabs>
        <w:tab w:val="left" w:pos="709"/>
      </w:tabs>
      <w:spacing w:before="0" w:after="0" w:line="240" w:lineRule="atLeast"/>
      <w:ind w:left="709" w:right="-53"/>
    </w:pPr>
    <w:rPr>
      <w:rFonts w:ascii="Times New Roman" w:hAnsi="Times New Roman"/>
      <w:lang w:val="en-GB" w:eastAsia="et-EE"/>
    </w:rPr>
  </w:style>
  <w:style w:type="paragraph" w:styleId="Dokumendiplaan">
    <w:name w:val="Document Map"/>
    <w:basedOn w:val="Normaallaad"/>
    <w:semiHidden/>
    <w:pPr>
      <w:shd w:val="clear" w:color="auto" w:fill="000080"/>
      <w:spacing w:before="0" w:after="0"/>
      <w:jc w:val="left"/>
    </w:pPr>
    <w:rPr>
      <w:rFonts w:ascii="Tahoma" w:hAnsi="Tahoma" w:cs="Tahoma"/>
      <w:sz w:val="20"/>
      <w:lang w:val="en-GB" w:eastAsia="et-EE"/>
    </w:rPr>
  </w:style>
  <w:style w:type="paragraph" w:styleId="Tervitus">
    <w:name w:val="Salutation"/>
    <w:basedOn w:val="Normaallaad"/>
    <w:next w:val="Normaallaad"/>
    <w:pPr>
      <w:spacing w:before="0" w:after="0"/>
      <w:jc w:val="left"/>
    </w:pPr>
    <w:rPr>
      <w:rFonts w:ascii="Times New Roman" w:hAnsi="Times New Roman"/>
      <w:lang w:val="en-GB" w:eastAsia="et-EE"/>
    </w:rPr>
  </w:style>
  <w:style w:type="paragraph" w:styleId="Kuupev">
    <w:name w:val="Date"/>
    <w:basedOn w:val="Normaallaad"/>
    <w:next w:val="Normaallaad"/>
    <w:pPr>
      <w:spacing w:before="0" w:after="0"/>
      <w:ind w:left="4320"/>
      <w:jc w:val="left"/>
    </w:pPr>
    <w:rPr>
      <w:rFonts w:ascii="Times New Roman" w:hAnsi="Times New Roman"/>
      <w:lang w:val="en-GB" w:eastAsia="et-EE"/>
    </w:rPr>
  </w:style>
  <w:style w:type="paragraph" w:styleId="Lpetus">
    <w:name w:val="Closing"/>
    <w:basedOn w:val="Normaallaad"/>
    <w:pPr>
      <w:spacing w:before="0" w:after="0"/>
      <w:ind w:left="4320"/>
      <w:jc w:val="left"/>
    </w:pPr>
    <w:rPr>
      <w:rFonts w:ascii="Times New Roman" w:hAnsi="Times New Roman"/>
      <w:lang w:val="en-GB" w:eastAsia="et-EE"/>
    </w:rPr>
  </w:style>
  <w:style w:type="paragraph" w:styleId="Allkiri">
    <w:name w:val="Signature"/>
    <w:basedOn w:val="Normaallaad"/>
    <w:pPr>
      <w:spacing w:before="0" w:after="0"/>
      <w:ind w:left="4320"/>
      <w:jc w:val="left"/>
    </w:pPr>
    <w:rPr>
      <w:rFonts w:ascii="Times New Roman" w:hAnsi="Times New Roman"/>
      <w:lang w:val="en-GB" w:eastAsia="et-EE"/>
    </w:rPr>
  </w:style>
  <w:style w:type="character" w:customStyle="1" w:styleId="Heading1Char">
    <w:name w:val="Heading 1 Char"/>
    <w:rPr>
      <w:rFonts w:ascii="Arial" w:hAnsi="Arial"/>
      <w:b/>
      <w:kern w:val="28"/>
      <w:sz w:val="28"/>
      <w:lang w:val="en-GB" w:eastAsia="et-EE" w:bidi="ar-SA"/>
    </w:rPr>
  </w:style>
  <w:style w:type="character" w:customStyle="1" w:styleId="Heading3Char">
    <w:name w:val="Heading 3 Char"/>
    <w:rPr>
      <w:rFonts w:ascii="Arial" w:hAnsi="Arial" w:cs="Arial"/>
      <w:b/>
      <w:bCs/>
      <w:sz w:val="26"/>
      <w:szCs w:val="26"/>
      <w:lang w:val="et-EE" w:eastAsia="en-US" w:bidi="ar-SA"/>
    </w:rPr>
  </w:style>
  <w:style w:type="paragraph" w:customStyle="1" w:styleId="hsched1">
    <w:name w:val="hsched1"/>
    <w:basedOn w:val="Pealkiri2"/>
    <w:pPr>
      <w:spacing w:before="120"/>
    </w:pPr>
    <w:rPr>
      <w:i/>
      <w:caps w:val="0"/>
      <w:sz w:val="28"/>
      <w:lang w:val="ru-RU"/>
    </w:rPr>
  </w:style>
  <w:style w:type="paragraph" w:customStyle="1" w:styleId="tekst">
    <w:name w:val="tekst"/>
    <w:basedOn w:val="Normaallaad"/>
    <w:pPr>
      <w:spacing w:before="0" w:after="0"/>
      <w:ind w:firstLine="426"/>
    </w:pPr>
    <w:rPr>
      <w:rFonts w:ascii="Times New Roman" w:hAnsi="Times New Roman"/>
      <w:sz w:val="22"/>
    </w:rPr>
  </w:style>
  <w:style w:type="paragraph" w:customStyle="1" w:styleId="Jutumullitekst1">
    <w:name w:val="Jutumullitekst1"/>
    <w:basedOn w:val="Normaallaad"/>
    <w:semiHidden/>
    <w:pPr>
      <w:spacing w:before="0" w:after="0"/>
      <w:jc w:val="left"/>
    </w:pPr>
    <w:rPr>
      <w:rFonts w:ascii="Tahoma" w:hAnsi="Tahoma" w:cs="Tahoma"/>
      <w:sz w:val="16"/>
      <w:szCs w:val="16"/>
    </w:rPr>
  </w:style>
  <w:style w:type="paragraph" w:customStyle="1" w:styleId="WW-BodyText2">
    <w:name w:val="WW-Body Text 2"/>
    <w:basedOn w:val="Normaallaad"/>
    <w:pPr>
      <w:suppressAutoHyphens/>
      <w:spacing w:before="0" w:after="0"/>
      <w:jc w:val="center"/>
    </w:pPr>
    <w:rPr>
      <w:rFonts w:ascii="Verdana" w:hAnsi="Verdana"/>
      <w:b/>
    </w:rPr>
  </w:style>
  <w:style w:type="paragraph" w:customStyle="1" w:styleId="WW-BodyText2123">
    <w:name w:val="WW-Body Text 2123"/>
    <w:basedOn w:val="Normaallaad"/>
    <w:pPr>
      <w:suppressAutoHyphens/>
      <w:spacing w:before="0" w:after="0"/>
    </w:pPr>
    <w:rPr>
      <w:rFonts w:ascii="Verdana" w:hAnsi="Verdana"/>
      <w:color w:val="800000"/>
      <w:sz w:val="21"/>
      <w:szCs w:val="21"/>
    </w:rPr>
  </w:style>
  <w:style w:type="paragraph" w:customStyle="1" w:styleId="Hangingindent">
    <w:name w:val="Hanging indent"/>
    <w:basedOn w:val="Kehatekst"/>
    <w:pPr>
      <w:tabs>
        <w:tab w:val="left" w:pos="567"/>
      </w:tabs>
      <w:suppressAutoHyphens/>
      <w:spacing w:before="0" w:after="0"/>
      <w:ind w:hanging="283"/>
    </w:pPr>
    <w:rPr>
      <w:rFonts w:ascii="Times New Roman" w:hAnsi="Times New Roman"/>
      <w:sz w:val="24"/>
    </w:rPr>
  </w:style>
  <w:style w:type="paragraph" w:customStyle="1" w:styleId="WW-ListBullet2">
    <w:name w:val="WW-List Bullet 2"/>
    <w:basedOn w:val="Normaallaad"/>
    <w:pPr>
      <w:widowControl w:val="0"/>
      <w:suppressAutoHyphens/>
      <w:overflowPunct w:val="0"/>
      <w:autoSpaceDE w:val="0"/>
      <w:spacing w:before="0" w:after="0"/>
      <w:ind w:left="566" w:hanging="283"/>
      <w:jc w:val="left"/>
      <w:textAlignment w:val="baseline"/>
    </w:pPr>
    <w:rPr>
      <w:rFonts w:ascii="MS Sans Serif" w:hAnsi="MS Sans Serif"/>
      <w:sz w:val="20"/>
    </w:rPr>
  </w:style>
  <w:style w:type="paragraph" w:customStyle="1" w:styleId="WW-BodyText22">
    <w:name w:val="WW-Body Text 22"/>
    <w:basedOn w:val="Normaallaad"/>
    <w:pPr>
      <w:widowControl w:val="0"/>
      <w:suppressAutoHyphens/>
      <w:overflowPunct w:val="0"/>
      <w:autoSpaceDE w:val="0"/>
      <w:spacing w:before="0" w:after="0"/>
      <w:textAlignment w:val="baseline"/>
    </w:pPr>
    <w:rPr>
      <w:rFonts w:ascii="Times New Roman" w:hAnsi="Times New Roman"/>
    </w:rPr>
  </w:style>
  <w:style w:type="paragraph" w:customStyle="1" w:styleId="WW-BodyText31">
    <w:name w:val="WW-Body Text 31"/>
    <w:basedOn w:val="Normaallaad"/>
    <w:pPr>
      <w:widowControl w:val="0"/>
      <w:suppressAutoHyphens/>
      <w:overflowPunct w:val="0"/>
      <w:autoSpaceDE w:val="0"/>
      <w:spacing w:before="0" w:after="0"/>
      <w:jc w:val="left"/>
      <w:textAlignment w:val="baseline"/>
    </w:pPr>
    <w:rPr>
      <w:rFonts w:ascii="Times New Roman" w:hAnsi="Times New Roman"/>
      <w:color w:val="0000FF"/>
      <w:sz w:val="32"/>
    </w:rPr>
  </w:style>
  <w:style w:type="paragraph" w:customStyle="1" w:styleId="WW-Loend2">
    <w:name w:val="WW-Loend 2"/>
    <w:basedOn w:val="Normaallaad"/>
    <w:pPr>
      <w:widowControl w:val="0"/>
      <w:suppressAutoHyphens/>
      <w:overflowPunct w:val="0"/>
      <w:autoSpaceDE w:val="0"/>
      <w:spacing w:before="0" w:after="0"/>
      <w:ind w:left="566" w:hanging="283"/>
      <w:jc w:val="left"/>
      <w:textAlignment w:val="baseline"/>
    </w:pPr>
    <w:rPr>
      <w:rFonts w:ascii="MS Sans Serif" w:hAnsi="MS Sans Serif"/>
      <w:sz w:val="20"/>
    </w:rPr>
  </w:style>
  <w:style w:type="paragraph" w:customStyle="1" w:styleId="WW-ListContinue2">
    <w:name w:val="WW-List Continue 2"/>
    <w:basedOn w:val="Normaallaad"/>
    <w:pPr>
      <w:widowControl w:val="0"/>
      <w:suppressAutoHyphens/>
      <w:overflowPunct w:val="0"/>
      <w:autoSpaceDE w:val="0"/>
      <w:spacing w:before="0"/>
      <w:ind w:left="566" w:firstLine="1"/>
      <w:jc w:val="left"/>
      <w:textAlignment w:val="baseline"/>
    </w:pPr>
    <w:rPr>
      <w:rFonts w:ascii="MS Sans Serif" w:hAnsi="MS Sans Serif"/>
      <w:sz w:val="20"/>
    </w:rPr>
  </w:style>
  <w:style w:type="paragraph" w:customStyle="1" w:styleId="WW-BodyText21">
    <w:name w:val="WW-Body Text 21"/>
    <w:basedOn w:val="Normaallaad"/>
    <w:pPr>
      <w:suppressAutoHyphens/>
      <w:spacing w:before="0" w:after="0"/>
    </w:pPr>
    <w:rPr>
      <w:rFonts w:ascii="Verdana" w:hAnsi="Verdana"/>
      <w:iCs/>
      <w:sz w:val="21"/>
    </w:rPr>
  </w:style>
  <w:style w:type="paragraph" w:customStyle="1" w:styleId="xl22">
    <w:name w:val="xl22"/>
    <w:basedOn w:val="Normaallaad"/>
    <w:pPr>
      <w:spacing w:before="100" w:beforeAutospacing="1" w:after="100" w:afterAutospacing="1"/>
      <w:jc w:val="center"/>
    </w:pPr>
    <w:rPr>
      <w:rFonts w:eastAsia="Arial Unicode MS" w:cs="Arial"/>
      <w:sz w:val="22"/>
      <w:szCs w:val="22"/>
      <w:lang w:val="en-GB"/>
    </w:rPr>
  </w:style>
  <w:style w:type="paragraph" w:styleId="Kommentaariteema">
    <w:name w:val="annotation subject"/>
    <w:basedOn w:val="Kommentaaritekst"/>
    <w:next w:val="Kommentaaritekst"/>
    <w:link w:val="KommentaariteemaMrk"/>
    <w:uiPriority w:val="99"/>
    <w:semiHidden/>
    <w:unhideWhenUsed/>
    <w:rsid w:val="00AF173D"/>
    <w:rPr>
      <w:b/>
      <w:bCs/>
    </w:rPr>
  </w:style>
  <w:style w:type="character" w:customStyle="1" w:styleId="KommentaaritekstMrk">
    <w:name w:val="Kommentaari tekst Märk"/>
    <w:link w:val="Kommentaaritekst"/>
    <w:semiHidden/>
    <w:rsid w:val="00AF173D"/>
    <w:rPr>
      <w:rFonts w:ascii="Arial" w:hAnsi="Arial"/>
      <w:lang w:eastAsia="en-US"/>
    </w:rPr>
  </w:style>
  <w:style w:type="character" w:customStyle="1" w:styleId="KommentaariteemaMrk">
    <w:name w:val="Kommentaari teema Märk"/>
    <w:link w:val="Kommentaariteema"/>
    <w:rsid w:val="00AF173D"/>
    <w:rPr>
      <w:rFonts w:ascii="Arial" w:hAnsi="Arial"/>
      <w:lang w:eastAsia="en-US"/>
    </w:rPr>
  </w:style>
  <w:style w:type="table" w:styleId="Kontuurtabel">
    <w:name w:val="Table Grid"/>
    <w:basedOn w:val="Normaaltabel"/>
    <w:uiPriority w:val="59"/>
    <w:rsid w:val="00704A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hutus">
    <w:name w:val="Emphasis"/>
    <w:uiPriority w:val="20"/>
    <w:qFormat/>
    <w:rsid w:val="005B2F82"/>
    <w:rPr>
      <w:i/>
      <w:iCs/>
    </w:rPr>
  </w:style>
  <w:style w:type="paragraph" w:customStyle="1" w:styleId="Dokument">
    <w:name w:val="Dokument"/>
    <w:basedOn w:val="Normaallaad"/>
    <w:rsid w:val="00FB7E47"/>
    <w:pPr>
      <w:spacing w:before="120"/>
      <w:ind w:left="794"/>
    </w:pPr>
    <w:rPr>
      <w:sz w:val="20"/>
      <w:szCs w:val="24"/>
      <w:lang w:val="en-GB"/>
    </w:rPr>
  </w:style>
  <w:style w:type="paragraph" w:customStyle="1" w:styleId="main">
    <w:name w:val="main"/>
    <w:basedOn w:val="Normaallaad"/>
    <w:rsid w:val="0075342D"/>
    <w:pPr>
      <w:spacing w:before="100" w:beforeAutospacing="1" w:after="100" w:afterAutospacing="1"/>
      <w:jc w:val="left"/>
    </w:pPr>
    <w:rPr>
      <w:rFonts w:ascii="Times New Roman" w:hAnsi="Times New Roman"/>
      <w:szCs w:val="24"/>
      <w:lang w:eastAsia="et-EE"/>
    </w:rPr>
  </w:style>
  <w:style w:type="paragraph" w:styleId="Redaktsioon">
    <w:name w:val="Revision"/>
    <w:hidden/>
    <w:uiPriority w:val="99"/>
    <w:semiHidden/>
    <w:rsid w:val="00D20418"/>
    <w:pPr>
      <w:ind w:left="567"/>
      <w:jc w:val="both"/>
    </w:pPr>
    <w:rPr>
      <w:rFonts w:ascii="Arial" w:hAnsi="Arial"/>
      <w:sz w:val="24"/>
      <w:lang w:eastAsia="en-US"/>
    </w:rPr>
  </w:style>
  <w:style w:type="paragraph" w:customStyle="1" w:styleId="Normaallaadveeb1">
    <w:name w:val="Normaallaad (veeb)1"/>
    <w:basedOn w:val="Normaallaad"/>
    <w:rsid w:val="00220685"/>
    <w:pPr>
      <w:suppressAutoHyphens/>
      <w:spacing w:before="100" w:after="100"/>
      <w:ind w:left="0"/>
      <w:jc w:val="left"/>
    </w:pPr>
    <w:rPr>
      <w:rFonts w:ascii="Times New Roman" w:hAnsi="Times New Roman"/>
      <w:szCs w:val="24"/>
      <w:lang w:eastAsia="ar-SA"/>
    </w:rPr>
  </w:style>
  <w:style w:type="character" w:customStyle="1" w:styleId="ft8">
    <w:name w:val="ft8"/>
    <w:basedOn w:val="Liguvaikefont"/>
    <w:rsid w:val="00600121"/>
  </w:style>
  <w:style w:type="paragraph" w:customStyle="1" w:styleId="Tavalik">
    <w:name w:val="Tavalõik"/>
    <w:basedOn w:val="Normaallaad"/>
    <w:rsid w:val="00600121"/>
    <w:pPr>
      <w:suppressAutoHyphens/>
      <w:spacing w:before="120" w:after="0"/>
      <w:ind w:left="0"/>
    </w:pPr>
    <w:rPr>
      <w:rFonts w:ascii="Times New Roman" w:hAnsi="Times New Roman"/>
      <w:lang w:eastAsia="ar-SA"/>
    </w:rPr>
  </w:style>
  <w:style w:type="paragraph" w:customStyle="1" w:styleId="Default">
    <w:name w:val="Default"/>
    <w:rsid w:val="00452380"/>
    <w:pPr>
      <w:autoSpaceDE w:val="0"/>
      <w:autoSpaceDN w:val="0"/>
      <w:adjustRightInd w:val="0"/>
    </w:pPr>
    <w:rPr>
      <w:rFonts w:ascii="Verdana" w:hAnsi="Verdana" w:cs="Verdana"/>
      <w:color w:val="000000"/>
      <w:sz w:val="24"/>
      <w:szCs w:val="24"/>
    </w:rPr>
  </w:style>
  <w:style w:type="paragraph" w:styleId="Lihttekst">
    <w:name w:val="Plain Text"/>
    <w:basedOn w:val="Normaallaad"/>
    <w:link w:val="LihttekstMrk"/>
    <w:uiPriority w:val="99"/>
    <w:semiHidden/>
    <w:unhideWhenUsed/>
    <w:rsid w:val="00FE618C"/>
    <w:pPr>
      <w:spacing w:before="0" w:after="0"/>
      <w:ind w:left="0"/>
      <w:jc w:val="left"/>
    </w:pPr>
    <w:rPr>
      <w:rFonts w:ascii="Consolas" w:eastAsia="Calibri" w:hAnsi="Consolas"/>
      <w:sz w:val="21"/>
      <w:szCs w:val="21"/>
      <w:lang w:val="x-none" w:eastAsia="x-none"/>
    </w:rPr>
  </w:style>
  <w:style w:type="character" w:customStyle="1" w:styleId="LihttekstMrk">
    <w:name w:val="Lihttekst Märk"/>
    <w:link w:val="Lihttekst"/>
    <w:uiPriority w:val="99"/>
    <w:semiHidden/>
    <w:rsid w:val="00FE618C"/>
    <w:rPr>
      <w:rFonts w:ascii="Consolas" w:eastAsia="Calibri" w:hAnsi="Consolas"/>
      <w:sz w:val="21"/>
      <w:szCs w:val="21"/>
    </w:rPr>
  </w:style>
  <w:style w:type="paragraph" w:styleId="HTML-eelvormindatud">
    <w:name w:val="HTML Preformatted"/>
    <w:basedOn w:val="Normaallaad"/>
    <w:link w:val="HTML-eelvormindatudMrk"/>
    <w:uiPriority w:val="99"/>
    <w:unhideWhenUsed/>
    <w:rsid w:val="00370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left"/>
    </w:pPr>
    <w:rPr>
      <w:rFonts w:ascii="Courier New" w:hAnsi="Courier New"/>
      <w:sz w:val="20"/>
      <w:lang w:val="x-none" w:eastAsia="x-none"/>
    </w:rPr>
  </w:style>
  <w:style w:type="character" w:customStyle="1" w:styleId="HTML-eelvormindatudMrk">
    <w:name w:val="HTML-eelvormindatud Märk"/>
    <w:link w:val="HTML-eelvormindatud"/>
    <w:uiPriority w:val="99"/>
    <w:rsid w:val="00370D52"/>
    <w:rPr>
      <w:rFonts w:ascii="Courier New" w:hAnsi="Courier New"/>
      <w:lang w:val="x-none" w:eastAsia="x-none"/>
    </w:rPr>
  </w:style>
  <w:style w:type="paragraph" w:styleId="Loendilik">
    <w:name w:val="List Paragraph"/>
    <w:basedOn w:val="Normaallaad"/>
    <w:uiPriority w:val="34"/>
    <w:qFormat/>
    <w:rsid w:val="002B2782"/>
    <w:pPr>
      <w:ind w:left="720"/>
      <w:contextualSpacing/>
    </w:pPr>
  </w:style>
  <w:style w:type="character" w:styleId="Tugev">
    <w:name w:val="Strong"/>
    <w:qFormat/>
    <w:rsid w:val="003525BB"/>
    <w:rPr>
      <w:b/>
      <w:bCs/>
    </w:rPr>
  </w:style>
  <w:style w:type="character" w:customStyle="1" w:styleId="Laad12pt">
    <w:name w:val="Laad 12 pt"/>
    <w:uiPriority w:val="99"/>
    <w:rsid w:val="006F4F9E"/>
    <w:rPr>
      <w:sz w:val="28"/>
    </w:rPr>
  </w:style>
  <w:style w:type="paragraph" w:customStyle="1" w:styleId="Normal12pt">
    <w:name w:val="Normal + 12 pt"/>
    <w:basedOn w:val="Normaallaad"/>
    <w:uiPriority w:val="99"/>
    <w:rsid w:val="00D94AE7"/>
    <w:pPr>
      <w:spacing w:before="0" w:after="0"/>
      <w:ind w:left="0"/>
      <w:jc w:val="left"/>
    </w:pPr>
    <w:rPr>
      <w:rFonts w:ascii="Times New Roman" w:hAnsi="Times New Roman"/>
    </w:rPr>
  </w:style>
  <w:style w:type="paragraph" w:customStyle="1" w:styleId="paragrahv">
    <w:name w:val="paragrahv"/>
    <w:basedOn w:val="Normaallaad"/>
    <w:rsid w:val="00D94AE7"/>
    <w:pPr>
      <w:widowControl w:val="0"/>
      <w:spacing w:before="120" w:after="0"/>
      <w:ind w:left="0"/>
    </w:pPr>
    <w:rPr>
      <w:rFonts w:ascii="Times New Roman" w:hAnsi="Times New Roman"/>
    </w:rPr>
  </w:style>
  <w:style w:type="character" w:customStyle="1" w:styleId="Pealkiri2Mrk">
    <w:name w:val="Pealkiri 2 Märk"/>
    <w:link w:val="Pealkiri2"/>
    <w:rsid w:val="002875C4"/>
    <w:rPr>
      <w:b/>
      <w:caps/>
      <w:sz w:val="24"/>
      <w:lang w:eastAsia="en-US"/>
    </w:rPr>
  </w:style>
  <w:style w:type="character" w:customStyle="1" w:styleId="Pealkiri1Mrk">
    <w:name w:val="Pealkiri 1 Märk"/>
    <w:link w:val="Pealkiri1"/>
    <w:rsid w:val="00E2210D"/>
    <w:rPr>
      <w:b/>
      <w:caps/>
      <w:color w:val="0070C0"/>
      <w:kern w:val="28"/>
      <w:sz w:val="28"/>
      <w:lang w:eastAsia="en-US"/>
    </w:rPr>
  </w:style>
  <w:style w:type="paragraph" w:styleId="Sisukorrapealkiri">
    <w:name w:val="TOC Heading"/>
    <w:basedOn w:val="Pealkiri1"/>
    <w:next w:val="Normaallaad"/>
    <w:uiPriority w:val="39"/>
    <w:unhideWhenUsed/>
    <w:qFormat/>
    <w:rsid w:val="00003666"/>
    <w:pPr>
      <w:keepLines/>
      <w:numPr>
        <w:numId w:val="0"/>
      </w:numPr>
      <w:spacing w:before="240" w:after="0" w:line="259" w:lineRule="auto"/>
      <w:jc w:val="left"/>
      <w:outlineLvl w:val="9"/>
    </w:pPr>
    <w:rPr>
      <w:rFonts w:ascii="Calibri Light" w:hAnsi="Calibri Light"/>
      <w:b w:val="0"/>
      <w:caps w:val="0"/>
      <w:color w:val="2E74B5"/>
      <w:kern w:val="0"/>
      <w:sz w:val="32"/>
      <w:szCs w:val="32"/>
      <w:lang w:val="en-US"/>
    </w:rPr>
  </w:style>
  <w:style w:type="paragraph" w:styleId="Vahedeta">
    <w:name w:val="No Spacing"/>
    <w:link w:val="VahedetaMrk"/>
    <w:uiPriority w:val="99"/>
    <w:qFormat/>
    <w:rsid w:val="00E2210D"/>
    <w:rPr>
      <w:rFonts w:ascii="Calibri" w:eastAsia="Calibri" w:hAnsi="Calibri"/>
      <w:sz w:val="22"/>
      <w:szCs w:val="22"/>
      <w:lang w:eastAsia="en-US"/>
    </w:rPr>
  </w:style>
  <w:style w:type="character" w:styleId="Lahendamatamainimine">
    <w:name w:val="Unresolved Mention"/>
    <w:basedOn w:val="Liguvaikefont"/>
    <w:uiPriority w:val="99"/>
    <w:semiHidden/>
    <w:unhideWhenUsed/>
    <w:rsid w:val="00562633"/>
    <w:rPr>
      <w:color w:val="808080"/>
      <w:shd w:val="clear" w:color="auto" w:fill="E6E6E6"/>
    </w:rPr>
  </w:style>
  <w:style w:type="table" w:customStyle="1" w:styleId="Kontuurtabel1">
    <w:name w:val="Kontuurtabel1"/>
    <w:basedOn w:val="Normaaltabel"/>
    <w:next w:val="Kontuurtabel"/>
    <w:uiPriority w:val="59"/>
    <w:rsid w:val="00DD1A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hedetaMrk">
    <w:name w:val="Vahedeta Märk"/>
    <w:link w:val="Vahedeta"/>
    <w:uiPriority w:val="99"/>
    <w:rsid w:val="008B3743"/>
    <w:rPr>
      <w:rFonts w:ascii="Calibri" w:eastAsia="Calibri" w:hAnsi="Calibri"/>
      <w:sz w:val="22"/>
      <w:szCs w:val="22"/>
      <w:lang w:eastAsia="en-US"/>
    </w:rPr>
  </w:style>
  <w:style w:type="character" w:customStyle="1" w:styleId="Pealkiri4Mrk">
    <w:name w:val="Pealkiri 4 Märk"/>
    <w:basedOn w:val="Liguvaikefont"/>
    <w:link w:val="Pealkiri4"/>
    <w:rsid w:val="009507A0"/>
    <w:rPr>
      <w:i/>
      <w:kern w:val="28"/>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754685">
      <w:bodyDiv w:val="1"/>
      <w:marLeft w:val="0"/>
      <w:marRight w:val="0"/>
      <w:marTop w:val="0"/>
      <w:marBottom w:val="0"/>
      <w:divBdr>
        <w:top w:val="none" w:sz="0" w:space="0" w:color="auto"/>
        <w:left w:val="none" w:sz="0" w:space="0" w:color="auto"/>
        <w:bottom w:val="none" w:sz="0" w:space="0" w:color="auto"/>
        <w:right w:val="none" w:sz="0" w:space="0" w:color="auto"/>
      </w:divBdr>
    </w:div>
    <w:div w:id="895166515">
      <w:bodyDiv w:val="1"/>
      <w:marLeft w:val="0"/>
      <w:marRight w:val="0"/>
      <w:marTop w:val="0"/>
      <w:marBottom w:val="0"/>
      <w:divBdr>
        <w:top w:val="none" w:sz="0" w:space="0" w:color="auto"/>
        <w:left w:val="none" w:sz="0" w:space="0" w:color="auto"/>
        <w:bottom w:val="none" w:sz="0" w:space="0" w:color="auto"/>
        <w:right w:val="none" w:sz="0" w:space="0" w:color="auto"/>
      </w:divBdr>
    </w:div>
    <w:div w:id="1104114766">
      <w:bodyDiv w:val="1"/>
      <w:marLeft w:val="0"/>
      <w:marRight w:val="0"/>
      <w:marTop w:val="0"/>
      <w:marBottom w:val="0"/>
      <w:divBdr>
        <w:top w:val="none" w:sz="0" w:space="0" w:color="auto"/>
        <w:left w:val="none" w:sz="0" w:space="0" w:color="auto"/>
        <w:bottom w:val="none" w:sz="0" w:space="0" w:color="auto"/>
        <w:right w:val="none" w:sz="0" w:space="0" w:color="auto"/>
      </w:divBdr>
    </w:div>
    <w:div w:id="1246039823">
      <w:bodyDiv w:val="1"/>
      <w:marLeft w:val="0"/>
      <w:marRight w:val="0"/>
      <w:marTop w:val="0"/>
      <w:marBottom w:val="0"/>
      <w:divBdr>
        <w:top w:val="none" w:sz="0" w:space="0" w:color="auto"/>
        <w:left w:val="none" w:sz="0" w:space="0" w:color="auto"/>
        <w:bottom w:val="none" w:sz="0" w:space="0" w:color="auto"/>
        <w:right w:val="none" w:sz="0" w:space="0" w:color="auto"/>
      </w:divBdr>
    </w:div>
    <w:div w:id="1279096694">
      <w:bodyDiv w:val="1"/>
      <w:marLeft w:val="0"/>
      <w:marRight w:val="0"/>
      <w:marTop w:val="0"/>
      <w:marBottom w:val="0"/>
      <w:divBdr>
        <w:top w:val="none" w:sz="0" w:space="0" w:color="auto"/>
        <w:left w:val="none" w:sz="0" w:space="0" w:color="auto"/>
        <w:bottom w:val="none" w:sz="0" w:space="0" w:color="auto"/>
        <w:right w:val="none" w:sz="0" w:space="0" w:color="auto"/>
      </w:divBdr>
    </w:div>
    <w:div w:id="1292328162">
      <w:bodyDiv w:val="1"/>
      <w:marLeft w:val="0"/>
      <w:marRight w:val="0"/>
      <w:marTop w:val="0"/>
      <w:marBottom w:val="0"/>
      <w:divBdr>
        <w:top w:val="none" w:sz="0" w:space="0" w:color="auto"/>
        <w:left w:val="none" w:sz="0" w:space="0" w:color="auto"/>
        <w:bottom w:val="none" w:sz="0" w:space="0" w:color="auto"/>
        <w:right w:val="none" w:sz="0" w:space="0" w:color="auto"/>
      </w:divBdr>
    </w:div>
    <w:div w:id="1417705110">
      <w:bodyDiv w:val="1"/>
      <w:marLeft w:val="0"/>
      <w:marRight w:val="0"/>
      <w:marTop w:val="0"/>
      <w:marBottom w:val="0"/>
      <w:divBdr>
        <w:top w:val="none" w:sz="0" w:space="0" w:color="auto"/>
        <w:left w:val="none" w:sz="0" w:space="0" w:color="auto"/>
        <w:bottom w:val="none" w:sz="0" w:space="0" w:color="auto"/>
        <w:right w:val="none" w:sz="0" w:space="0" w:color="auto"/>
      </w:divBdr>
    </w:div>
    <w:div w:id="1530028671">
      <w:bodyDiv w:val="1"/>
      <w:marLeft w:val="0"/>
      <w:marRight w:val="0"/>
      <w:marTop w:val="0"/>
      <w:marBottom w:val="0"/>
      <w:divBdr>
        <w:top w:val="none" w:sz="0" w:space="0" w:color="auto"/>
        <w:left w:val="none" w:sz="0" w:space="0" w:color="auto"/>
        <w:bottom w:val="none" w:sz="0" w:space="0" w:color="auto"/>
        <w:right w:val="none" w:sz="0" w:space="0" w:color="auto"/>
      </w:divBdr>
    </w:div>
    <w:div w:id="1702778174">
      <w:bodyDiv w:val="1"/>
      <w:marLeft w:val="0"/>
      <w:marRight w:val="0"/>
      <w:marTop w:val="0"/>
      <w:marBottom w:val="0"/>
      <w:divBdr>
        <w:top w:val="none" w:sz="0" w:space="0" w:color="auto"/>
        <w:left w:val="none" w:sz="0" w:space="0" w:color="auto"/>
        <w:bottom w:val="none" w:sz="0" w:space="0" w:color="auto"/>
        <w:right w:val="none" w:sz="0" w:space="0" w:color="auto"/>
      </w:divBdr>
    </w:div>
    <w:div w:id="200392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indrek.brandmeister@sauevald.e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F63E5-0C9A-4D56-B588-7766AF7C0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14</Pages>
  <Words>5391</Words>
  <Characters>31270</Characters>
  <Application>Microsoft Office Word</Application>
  <DocSecurity>0</DocSecurity>
  <Lines>260</Lines>
  <Paragraphs>73</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lpstr>
      <vt:lpstr> </vt:lpstr>
    </vt:vector>
  </TitlesOfParts>
  <Company>Tuulekaru OÜ</Company>
  <LinksUpToDate>false</LinksUpToDate>
  <CharactersWithSpaces>36588</CharactersWithSpaces>
  <SharedDoc>false</SharedDoc>
  <HLinks>
    <vt:vector size="12" baseType="variant">
      <vt:variant>
        <vt:i4>2424893</vt:i4>
      </vt:variant>
      <vt:variant>
        <vt:i4>246</vt:i4>
      </vt:variant>
      <vt:variant>
        <vt:i4>0</vt:i4>
      </vt:variant>
      <vt:variant>
        <vt:i4>5</vt:i4>
      </vt:variant>
      <vt:variant>
        <vt:lpwstr>http://www.eesti.ee/portaal/this.index</vt:lpwstr>
      </vt:variant>
      <vt:variant>
        <vt:lpwstr/>
      </vt:variant>
      <vt:variant>
        <vt:i4>7864437</vt:i4>
      </vt:variant>
      <vt:variant>
        <vt:i4>243</vt:i4>
      </vt:variant>
      <vt:variant>
        <vt:i4>0</vt:i4>
      </vt:variant>
      <vt:variant>
        <vt:i4>5</vt:i4>
      </vt:variant>
      <vt:variant>
        <vt:lpwstr>http://www.mnt.ee/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Jaanus Laanes TK</dc:creator>
  <cp:keywords/>
  <dc:description/>
  <cp:lastModifiedBy>Tiit</cp:lastModifiedBy>
  <cp:revision>4</cp:revision>
  <cp:lastPrinted>2020-03-03T18:30:00Z</cp:lastPrinted>
  <dcterms:created xsi:type="dcterms:W3CDTF">2020-04-07T05:27:00Z</dcterms:created>
  <dcterms:modified xsi:type="dcterms:W3CDTF">2020-04-07T13:02:00Z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