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21888" w14:textId="77777777" w:rsidR="00B8617A" w:rsidRDefault="00B8617A" w:rsidP="00B8617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Lisa 1</w:t>
      </w:r>
    </w:p>
    <w:p w14:paraId="3013F006" w14:textId="77777777" w:rsidR="0028579F" w:rsidRDefault="0028579F" w:rsidP="007704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Tehniline Kirjeldus</w:t>
      </w:r>
    </w:p>
    <w:p w14:paraId="07EBEF20" w14:textId="77777777" w:rsidR="0006298E" w:rsidRDefault="0006298E" w:rsidP="00D408E0">
      <w:pPr>
        <w:rPr>
          <w:b/>
        </w:rPr>
      </w:pPr>
      <w:r w:rsidRPr="0006298E">
        <w:rPr>
          <w:b/>
        </w:rPr>
        <w:t>Tööde kirjeldus</w:t>
      </w:r>
      <w:r w:rsidR="00AA0466">
        <w:rPr>
          <w:b/>
        </w:rPr>
        <w:t xml:space="preserve"> </w:t>
      </w:r>
    </w:p>
    <w:p w14:paraId="0141430B" w14:textId="77777777" w:rsidR="0025695D" w:rsidRDefault="0025695D" w:rsidP="002569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5695D">
        <w:rPr>
          <w:rFonts w:ascii="Times New Roman" w:hAnsi="Times New Roman" w:cs="Times New Roman"/>
          <w:b/>
          <w:i/>
          <w:sz w:val="24"/>
          <w:szCs w:val="24"/>
        </w:rPr>
        <w:t>Rõdu remont</w:t>
      </w:r>
    </w:p>
    <w:p w14:paraId="3FB5BB1D" w14:textId="77777777" w:rsidR="00367359" w:rsidRPr="0025695D" w:rsidRDefault="00367359" w:rsidP="002569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color w:val="404040"/>
          <w:lang w:eastAsia="et-EE"/>
        </w:rPr>
        <w:drawing>
          <wp:inline distT="0" distB="0" distL="0" distR="0">
            <wp:extent cx="4998085" cy="6012180"/>
            <wp:effectExtent l="0" t="0" r="0" b="7620"/>
            <wp:docPr id="1" name="Picture 1" descr="cid:PART_159341531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ART_1593415316667.jp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38" cy="60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1144" w14:textId="77777777" w:rsidR="0025695D" w:rsidRPr="0025695D" w:rsidRDefault="0025695D" w:rsidP="002569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695D">
        <w:rPr>
          <w:rFonts w:ascii="Times New Roman" w:hAnsi="Times New Roman" w:cs="Times New Roman"/>
          <w:sz w:val="24"/>
          <w:szCs w:val="24"/>
        </w:rPr>
        <w:t>Plaatpõranda lammutus, aluspõranda lammutus kuni kandva konstruktsioonini, rõduserva</w:t>
      </w:r>
    </w:p>
    <w:p w14:paraId="311B38D1" w14:textId="77777777" w:rsidR="0025695D" w:rsidRPr="0025695D" w:rsidRDefault="0025695D" w:rsidP="002569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695D">
        <w:rPr>
          <w:rFonts w:ascii="Times New Roman" w:hAnsi="Times New Roman" w:cs="Times New Roman"/>
          <w:sz w:val="24"/>
          <w:szCs w:val="24"/>
        </w:rPr>
        <w:t>fassaadiplaadi lammutus, piirde demontaaž, välisseina lahtivõtmine hüdroisolatsiooni</w:t>
      </w:r>
    </w:p>
    <w:p w14:paraId="7C5F7EF7" w14:textId="77777777" w:rsidR="0025695D" w:rsidRPr="0025695D" w:rsidRDefault="0025695D" w:rsidP="002569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695D">
        <w:rPr>
          <w:rFonts w:ascii="Times New Roman" w:hAnsi="Times New Roman" w:cs="Times New Roman"/>
          <w:sz w:val="24"/>
          <w:szCs w:val="24"/>
        </w:rPr>
        <w:t>teostamiseks, kallete valamine vee äravooluks vihmaveetorudesse, rõdu esiserva ehitus,</w:t>
      </w:r>
    </w:p>
    <w:p w14:paraId="7696D026" w14:textId="77777777" w:rsidR="0025695D" w:rsidRPr="0025695D" w:rsidRDefault="0025695D" w:rsidP="00CE56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695D">
        <w:rPr>
          <w:rFonts w:ascii="Times New Roman" w:hAnsi="Times New Roman" w:cs="Times New Roman"/>
          <w:sz w:val="24"/>
          <w:szCs w:val="24"/>
        </w:rPr>
        <w:t>hüdroisolatsioon</w:t>
      </w:r>
      <w:r w:rsidR="00CE56F6">
        <w:rPr>
          <w:rFonts w:ascii="Times New Roman" w:hAnsi="Times New Roman" w:cs="Times New Roman"/>
          <w:sz w:val="24"/>
          <w:szCs w:val="24"/>
        </w:rPr>
        <w:t xml:space="preserve"> (</w:t>
      </w:r>
      <w:r w:rsidR="00CE56F6" w:rsidRPr="00CE56F6">
        <w:rPr>
          <w:rFonts w:ascii="Times New Roman" w:hAnsi="Times New Roman" w:cs="Times New Roman"/>
          <w:sz w:val="24"/>
          <w:szCs w:val="24"/>
        </w:rPr>
        <w:t>polüestertugikihiga varustatud</w:t>
      </w:r>
      <w:r w:rsidR="00CE56F6">
        <w:rPr>
          <w:rFonts w:ascii="Times New Roman" w:hAnsi="Times New Roman" w:cs="Times New Roman"/>
          <w:sz w:val="24"/>
          <w:szCs w:val="24"/>
        </w:rPr>
        <w:t xml:space="preserve"> </w:t>
      </w:r>
      <w:r w:rsidR="00CE56F6" w:rsidRPr="00CE56F6">
        <w:rPr>
          <w:rFonts w:ascii="Times New Roman" w:hAnsi="Times New Roman" w:cs="Times New Roman"/>
          <w:sz w:val="24"/>
          <w:szCs w:val="24"/>
        </w:rPr>
        <w:t>modifi</w:t>
      </w:r>
      <w:r w:rsidR="00CE56F6">
        <w:rPr>
          <w:rFonts w:ascii="Times New Roman" w:hAnsi="Times New Roman" w:cs="Times New Roman"/>
          <w:sz w:val="24"/>
          <w:szCs w:val="24"/>
        </w:rPr>
        <w:t xml:space="preserve">tseeritud bituumenrullmaterjal </w:t>
      </w:r>
      <w:r w:rsidR="00CE56F6" w:rsidRPr="00CE56F6">
        <w:rPr>
          <w:rFonts w:ascii="Times New Roman" w:hAnsi="Times New Roman" w:cs="Times New Roman"/>
          <w:sz w:val="24"/>
          <w:szCs w:val="24"/>
        </w:rPr>
        <w:t>SBS modifikaatoriga)</w:t>
      </w:r>
      <w:r w:rsidRPr="0025695D">
        <w:rPr>
          <w:rFonts w:ascii="Times New Roman" w:hAnsi="Times New Roman" w:cs="Times New Roman"/>
          <w:sz w:val="24"/>
          <w:szCs w:val="24"/>
        </w:rPr>
        <w:t>, välisseina taastamine, uue fassaadiplaadi paigaldus rõdu esiserva,</w:t>
      </w:r>
    </w:p>
    <w:p w14:paraId="12BC3CEA" w14:textId="77777777" w:rsidR="0025695D" w:rsidRDefault="0025695D" w:rsidP="002569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695D">
        <w:rPr>
          <w:rFonts w:ascii="Times New Roman" w:hAnsi="Times New Roman" w:cs="Times New Roman"/>
          <w:sz w:val="24"/>
          <w:szCs w:val="24"/>
        </w:rPr>
        <w:t>puhastatud ja värvitud piirde tagasipanek, vihmavee äravoolude paigaldus torudesse,</w:t>
      </w:r>
      <w:r w:rsidR="00B8617A">
        <w:rPr>
          <w:rFonts w:ascii="Times New Roman" w:hAnsi="Times New Roman" w:cs="Times New Roman"/>
          <w:sz w:val="24"/>
          <w:szCs w:val="24"/>
        </w:rPr>
        <w:t xml:space="preserve"> rõdu kohal vihmaveerennide korrastamine, </w:t>
      </w:r>
      <w:r w:rsidRPr="0025695D">
        <w:rPr>
          <w:rFonts w:ascii="Times New Roman" w:hAnsi="Times New Roman" w:cs="Times New Roman"/>
          <w:sz w:val="24"/>
          <w:szCs w:val="24"/>
        </w:rPr>
        <w:t xml:space="preserve">rõdupõranda katmine </w:t>
      </w:r>
      <w:r>
        <w:rPr>
          <w:rFonts w:ascii="Times New Roman" w:hAnsi="Times New Roman" w:cs="Times New Roman"/>
          <w:sz w:val="24"/>
          <w:szCs w:val="24"/>
        </w:rPr>
        <w:t xml:space="preserve">komposiitpuit moodulitega </w:t>
      </w:r>
      <w:r w:rsidRPr="0025695D">
        <w:rPr>
          <w:rFonts w:ascii="Times New Roman" w:hAnsi="Times New Roman" w:cs="Times New Roman"/>
          <w:sz w:val="24"/>
          <w:szCs w:val="24"/>
        </w:rPr>
        <w:t>(</w:t>
      </w:r>
      <w:r w:rsidRPr="0025695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WPC terrassiplaat</w:t>
      </w:r>
      <w:r w:rsidR="0026717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värv ja tegumood tellijaga eelnevalt kooskõlastada</w:t>
      </w:r>
      <w:r w:rsidRPr="0025695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69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79A144" w14:textId="77777777" w:rsidR="00267175" w:rsidRDefault="00267175" w:rsidP="0077116F">
      <w:pPr>
        <w:rPr>
          <w:rFonts w:ascii="Times New Roman" w:hAnsi="Times New Roman" w:cs="Times New Roman"/>
          <w:b/>
          <w:sz w:val="24"/>
          <w:szCs w:val="24"/>
        </w:rPr>
      </w:pPr>
    </w:p>
    <w:p w14:paraId="072C99C1" w14:textId="77777777" w:rsidR="00267175" w:rsidRDefault="00267175" w:rsidP="0077116F">
      <w:pPr>
        <w:rPr>
          <w:rFonts w:ascii="Times New Roman" w:hAnsi="Times New Roman" w:cs="Times New Roman"/>
          <w:b/>
          <w:sz w:val="24"/>
          <w:szCs w:val="24"/>
        </w:rPr>
      </w:pPr>
    </w:p>
    <w:p w14:paraId="551331BE" w14:textId="77777777" w:rsidR="00267175" w:rsidRDefault="00267175" w:rsidP="007711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Vävimine</w:t>
      </w:r>
    </w:p>
    <w:p w14:paraId="5C681B71" w14:textId="77777777" w:rsidR="00993149" w:rsidRDefault="00993149" w:rsidP="007711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404040"/>
          <w:lang w:eastAsia="et-EE"/>
        </w:rPr>
        <w:drawing>
          <wp:inline distT="0" distB="0" distL="0" distR="0">
            <wp:extent cx="5760720" cy="7672261"/>
            <wp:effectExtent l="0" t="0" r="0" b="5080"/>
            <wp:docPr id="2" name="Picture 2" descr="cid:PART_15934204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PART_159342041050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19A97" w14:textId="77777777" w:rsidR="00267175" w:rsidRDefault="00267175" w:rsidP="0077116F">
      <w:pPr>
        <w:rPr>
          <w:rFonts w:ascii="Times New Roman" w:hAnsi="Times New Roman" w:cs="Times New Roman"/>
          <w:sz w:val="24"/>
          <w:szCs w:val="24"/>
        </w:rPr>
      </w:pPr>
      <w:r w:rsidRPr="00267175">
        <w:rPr>
          <w:rFonts w:ascii="Times New Roman" w:hAnsi="Times New Roman" w:cs="Times New Roman"/>
          <w:sz w:val="24"/>
          <w:szCs w:val="24"/>
        </w:rPr>
        <w:t>Invatee piirete ja tagaukse juures postide värvimine</w:t>
      </w:r>
      <w:r w:rsidR="00B8617A">
        <w:rPr>
          <w:rFonts w:ascii="Times New Roman" w:hAnsi="Times New Roman" w:cs="Times New Roman"/>
          <w:sz w:val="24"/>
          <w:szCs w:val="24"/>
        </w:rPr>
        <w:t xml:space="preserve"> ning </w:t>
      </w:r>
      <w:r w:rsidR="003E128C">
        <w:rPr>
          <w:rFonts w:ascii="Times New Roman" w:hAnsi="Times New Roman" w:cs="Times New Roman"/>
          <w:sz w:val="24"/>
          <w:szCs w:val="24"/>
        </w:rPr>
        <w:t xml:space="preserve">rõdu </w:t>
      </w:r>
      <w:r w:rsidR="00B8617A">
        <w:rPr>
          <w:rFonts w:ascii="Times New Roman" w:hAnsi="Times New Roman" w:cs="Times New Roman"/>
          <w:sz w:val="24"/>
          <w:szCs w:val="24"/>
        </w:rPr>
        <w:t>läbijooksude värviparandused</w:t>
      </w:r>
    </w:p>
    <w:p w14:paraId="6FC452D7" w14:textId="77777777" w:rsidR="003E128C" w:rsidRDefault="003E128C" w:rsidP="0077116F">
      <w:pPr>
        <w:rPr>
          <w:rFonts w:ascii="Times New Roman" w:hAnsi="Times New Roman" w:cs="Times New Roman"/>
          <w:b/>
          <w:sz w:val="24"/>
          <w:szCs w:val="24"/>
        </w:rPr>
      </w:pPr>
    </w:p>
    <w:p w14:paraId="59AB06F4" w14:textId="77777777" w:rsidR="00267175" w:rsidRPr="00267175" w:rsidRDefault="00267175" w:rsidP="0077116F">
      <w:pPr>
        <w:rPr>
          <w:rFonts w:ascii="Times New Roman" w:hAnsi="Times New Roman" w:cs="Times New Roman"/>
          <w:b/>
          <w:sz w:val="24"/>
          <w:szCs w:val="24"/>
        </w:rPr>
      </w:pPr>
      <w:r w:rsidRPr="00267175">
        <w:rPr>
          <w:rFonts w:ascii="Times New Roman" w:hAnsi="Times New Roman" w:cs="Times New Roman"/>
          <w:b/>
          <w:sz w:val="24"/>
          <w:szCs w:val="24"/>
        </w:rPr>
        <w:lastRenderedPageBreak/>
        <w:t>Ripplagi</w:t>
      </w:r>
    </w:p>
    <w:p w14:paraId="11369A6E" w14:textId="77777777" w:rsidR="00267175" w:rsidRDefault="00993149" w:rsidP="007711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ripplaeplaa</w:t>
      </w:r>
      <w:r w:rsidR="0026717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="00267175">
        <w:rPr>
          <w:rFonts w:ascii="Times New Roman" w:hAnsi="Times New Roman" w:cs="Times New Roman"/>
          <w:sz w:val="24"/>
          <w:szCs w:val="24"/>
        </w:rPr>
        <w:t xml:space="preserve"> vahetamine</w:t>
      </w:r>
    </w:p>
    <w:p w14:paraId="5A2C8EA4" w14:textId="37968BD7" w:rsidR="00595A21" w:rsidRPr="00595A21" w:rsidRDefault="00595A21" w:rsidP="00595A21">
      <w:pPr>
        <w:rPr>
          <w:rFonts w:ascii="Times New Roman" w:hAnsi="Times New Roman" w:cs="Times New Roman"/>
          <w:b/>
          <w:sz w:val="24"/>
          <w:szCs w:val="24"/>
        </w:rPr>
      </w:pPr>
      <w:r w:rsidRPr="00595A21">
        <w:rPr>
          <w:rFonts w:ascii="Times New Roman" w:hAnsi="Times New Roman" w:cs="Times New Roman"/>
          <w:b/>
          <w:sz w:val="24"/>
          <w:szCs w:val="24"/>
        </w:rPr>
        <w:t>Panduse käsipuu</w:t>
      </w:r>
      <w:r w:rsidR="001B5502">
        <w:rPr>
          <w:rFonts w:ascii="Times New Roman" w:hAnsi="Times New Roman" w:cs="Times New Roman"/>
          <w:b/>
          <w:sz w:val="24"/>
          <w:szCs w:val="24"/>
        </w:rPr>
        <w:t xml:space="preserve"> remont</w:t>
      </w:r>
    </w:p>
    <w:p w14:paraId="6EF38CE6" w14:textId="775DAA77" w:rsidR="00595A21" w:rsidRDefault="00595A21" w:rsidP="00595A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Panduse käsipuu viia vastavusse </w:t>
      </w:r>
      <w:r w:rsidR="00EC3F14">
        <w:rPr>
          <w:rFonts w:ascii="Times New Roman" w:hAnsi="Times New Roman" w:cs="Times New Roman"/>
          <w:sz w:val="24"/>
          <w:szCs w:val="24"/>
        </w:rPr>
        <w:t>inva</w:t>
      </w:r>
      <w:r>
        <w:rPr>
          <w:rFonts w:ascii="Times New Roman" w:hAnsi="Times New Roman" w:cs="Times New Roman"/>
          <w:sz w:val="24"/>
          <w:szCs w:val="24"/>
        </w:rPr>
        <w:t>nõuetega.</w:t>
      </w:r>
    </w:p>
    <w:p w14:paraId="70F61B05" w14:textId="5981EF64" w:rsidR="00595A21" w:rsidRPr="00595A21" w:rsidRDefault="00595A21" w:rsidP="00595A21">
      <w:pPr>
        <w:rPr>
          <w:rFonts w:ascii="Times New Roman" w:hAnsi="Times New Roman" w:cs="Times New Roman"/>
          <w:sz w:val="24"/>
          <w:szCs w:val="24"/>
        </w:rPr>
      </w:pPr>
      <w:r w:rsidRPr="00595A21">
        <w:rPr>
          <w:rFonts w:ascii="Times New Roman" w:hAnsi="Times New Roman" w:cs="Times New Roman"/>
          <w:sz w:val="24"/>
          <w:szCs w:val="24"/>
        </w:rPr>
        <w:t>Käsipuu peab ulatuma üle esimese ja viimase astme tõusu 400-500mm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95A21">
        <w:rPr>
          <w:rFonts w:ascii="Times New Roman" w:hAnsi="Times New Roman" w:cs="Times New Roman"/>
          <w:sz w:val="24"/>
          <w:szCs w:val="24"/>
        </w:rPr>
        <w:t>Pandusel algab tõusu algusest hiljem.</w:t>
      </w:r>
    </w:p>
    <w:p w14:paraId="76CF34FD" w14:textId="356E6A53" w:rsidR="00267175" w:rsidRDefault="00595A21" w:rsidP="00595A21">
      <w:pPr>
        <w:rPr>
          <w:rFonts w:ascii="Times New Roman" w:hAnsi="Times New Roman" w:cs="Times New Roman"/>
          <w:sz w:val="24"/>
          <w:szCs w:val="24"/>
        </w:rPr>
      </w:pPr>
      <w:r w:rsidRPr="00595A21">
        <w:rPr>
          <w:rFonts w:ascii="Times New Roman" w:hAnsi="Times New Roman" w:cs="Times New Roman"/>
          <w:sz w:val="24"/>
          <w:szCs w:val="24"/>
        </w:rPr>
        <w:t>Käsipuu otsad peavad olema painutatud ja kinnitatud maha või ühendatud madalamal asuva käsipuuga.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5A21">
        <w:rPr>
          <w:rFonts w:ascii="Times New Roman" w:hAnsi="Times New Roman" w:cs="Times New Roman"/>
          <w:sz w:val="24"/>
          <w:szCs w:val="24"/>
        </w:rPr>
        <w:t>Käsipuu otsad on maha painutamata.</w:t>
      </w:r>
    </w:p>
    <w:p w14:paraId="67F1B7D5" w14:textId="6B93B836" w:rsidR="006E72BE" w:rsidRDefault="006E72BE" w:rsidP="00595A21">
      <w:pPr>
        <w:rPr>
          <w:rFonts w:ascii="Times New Roman" w:hAnsi="Times New Roman" w:cs="Times New Roman"/>
          <w:b/>
          <w:sz w:val="24"/>
          <w:szCs w:val="24"/>
        </w:rPr>
      </w:pPr>
      <w:r w:rsidRPr="006E72BE">
        <w:rPr>
          <w:rFonts w:ascii="Times New Roman" w:hAnsi="Times New Roman" w:cs="Times New Roman"/>
          <w:b/>
          <w:sz w:val="24"/>
          <w:szCs w:val="24"/>
        </w:rPr>
        <w:t>Valgustatud tähtete paigaldamine</w:t>
      </w:r>
    </w:p>
    <w:p w14:paraId="473FE502" w14:textId="7A7BA5A5" w:rsidR="006E72BE" w:rsidRPr="006E72BE" w:rsidRDefault="006E72BE" w:rsidP="00595A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Paigaldada valgustatud tähed ukse kohale rõdu esiservale koos elektritoite ja hämarusanduri juhtimisega. Tähed analoogsed Riisipere Halduskeskusel olevaga. Tekst NISSI KOOL.</w:t>
      </w:r>
    </w:p>
    <w:p w14:paraId="4C4096ED" w14:textId="77777777" w:rsidR="006E72BE" w:rsidRPr="00267175" w:rsidRDefault="006E72BE" w:rsidP="00595A21">
      <w:pPr>
        <w:rPr>
          <w:rFonts w:ascii="Times New Roman" w:hAnsi="Times New Roman" w:cs="Times New Roman"/>
          <w:sz w:val="24"/>
          <w:szCs w:val="24"/>
        </w:rPr>
      </w:pPr>
    </w:p>
    <w:p w14:paraId="3BD0774D" w14:textId="740B281C" w:rsidR="00595A21" w:rsidRDefault="006E72BE" w:rsidP="007711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w:drawing>
          <wp:inline distT="0" distB="0" distL="0" distR="0" wp14:anchorId="7D4E8771" wp14:editId="3B972E96">
            <wp:extent cx="3520440" cy="2590434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82" cy="2597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0D59C" w14:textId="0263701B" w:rsidR="0077116F" w:rsidRDefault="0077116F" w:rsidP="007711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Tööde mahtude tabel</w:t>
      </w:r>
      <w:bookmarkStart w:id="0" w:name="_GoBack"/>
      <w:bookmarkEnd w:id="0"/>
    </w:p>
    <w:p w14:paraId="1A7F735A" w14:textId="77777777" w:rsidR="0077116F" w:rsidRDefault="0077116F" w:rsidP="0077116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5840"/>
        <w:gridCol w:w="982"/>
        <w:gridCol w:w="960"/>
      </w:tblGrid>
      <w:tr w:rsidR="001B5502" w:rsidRPr="001B5502" w14:paraId="0F1C65EF" w14:textId="77777777" w:rsidTr="001B5502">
        <w:trPr>
          <w:trHeight w:val="288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A1B1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  <w:t>Nr.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C2C4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  <w:t>Nimetus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AD46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  <w:t>Ühik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28A1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b/>
                <w:bCs/>
                <w:color w:val="000000"/>
                <w:lang w:eastAsia="et-EE"/>
              </w:rPr>
              <w:t>Kogus</w:t>
            </w:r>
          </w:p>
        </w:tc>
      </w:tr>
      <w:tr w:rsidR="001B5502" w:rsidRPr="001B5502" w14:paraId="04293F3C" w14:textId="77777777" w:rsidTr="001B5502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3334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2044" w14:textId="77777777" w:rsidR="001B5502" w:rsidRPr="001B5502" w:rsidRDefault="001B5502" w:rsidP="001B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Rõdu remont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AA64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m²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A86C" w14:textId="77777777" w:rsidR="001B5502" w:rsidRPr="001B5502" w:rsidRDefault="001B5502" w:rsidP="001B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21,8</w:t>
            </w:r>
          </w:p>
        </w:tc>
      </w:tr>
      <w:tr w:rsidR="001B5502" w:rsidRPr="001B5502" w14:paraId="0A868D56" w14:textId="77777777" w:rsidTr="001B5502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87FC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CA84F" w14:textId="77777777" w:rsidR="001B5502" w:rsidRPr="001B5502" w:rsidRDefault="001B5502" w:rsidP="001B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Värvimine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CFC4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komplekt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6FB6" w14:textId="77777777" w:rsidR="001B5502" w:rsidRPr="001B5502" w:rsidRDefault="001B5502" w:rsidP="001B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</w:p>
        </w:tc>
      </w:tr>
      <w:tr w:rsidR="001B5502" w:rsidRPr="001B5502" w14:paraId="43032442" w14:textId="77777777" w:rsidTr="001B5502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C53A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29A0" w14:textId="77777777" w:rsidR="001B5502" w:rsidRPr="001B5502" w:rsidRDefault="001B5502" w:rsidP="001B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Ripplaeplaatide vahetamine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93A6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2DCF" w14:textId="77777777" w:rsidR="001B5502" w:rsidRPr="001B5502" w:rsidRDefault="001B5502" w:rsidP="001B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20</w:t>
            </w:r>
          </w:p>
        </w:tc>
      </w:tr>
      <w:tr w:rsidR="001B5502" w:rsidRPr="001B5502" w14:paraId="3BD52EF6" w14:textId="77777777" w:rsidTr="001B5502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CB72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4</w: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BB98" w14:textId="77777777" w:rsidR="001B5502" w:rsidRPr="001B5502" w:rsidRDefault="001B5502" w:rsidP="001B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Panduse käsipuude remont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6E43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FB72" w14:textId="77777777" w:rsidR="001B5502" w:rsidRPr="001B5502" w:rsidRDefault="001B5502" w:rsidP="001B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</w:p>
        </w:tc>
      </w:tr>
      <w:tr w:rsidR="001B5502" w:rsidRPr="001B5502" w14:paraId="6622FB51" w14:textId="77777777" w:rsidTr="001B5502">
        <w:trPr>
          <w:trHeight w:val="288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7871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5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8888" w14:textId="77777777" w:rsidR="001B5502" w:rsidRPr="001B5502" w:rsidRDefault="001B5502" w:rsidP="001B5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Valgustatud tähtede paigaldamine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7816" w14:textId="77777777" w:rsidR="001B5502" w:rsidRPr="001B5502" w:rsidRDefault="001B5502" w:rsidP="001B55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tk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C40C" w14:textId="77777777" w:rsidR="001B5502" w:rsidRPr="001B5502" w:rsidRDefault="001B5502" w:rsidP="001B55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1B5502">
              <w:rPr>
                <w:rFonts w:ascii="Calibri" w:eastAsia="Times New Roman" w:hAnsi="Calibri" w:cs="Calibri"/>
                <w:color w:val="000000"/>
                <w:lang w:eastAsia="et-EE"/>
              </w:rPr>
              <w:t>9</w:t>
            </w:r>
          </w:p>
        </w:tc>
      </w:tr>
    </w:tbl>
    <w:p w14:paraId="7FCDF5BF" w14:textId="77777777" w:rsidR="0077116F" w:rsidRDefault="0077116F" w:rsidP="0077116F">
      <w:pPr>
        <w:rPr>
          <w:rFonts w:ascii="Times New Roman" w:hAnsi="Times New Roman" w:cs="Times New Roman"/>
          <w:b/>
          <w:sz w:val="24"/>
          <w:szCs w:val="24"/>
        </w:rPr>
      </w:pPr>
    </w:p>
    <w:sectPr w:rsidR="00771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A4409"/>
    <w:multiLevelType w:val="multilevel"/>
    <w:tmpl w:val="2B2EE0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97" w:hanging="3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AB972ED"/>
    <w:multiLevelType w:val="multilevel"/>
    <w:tmpl w:val="20F827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2935B97"/>
    <w:multiLevelType w:val="multilevel"/>
    <w:tmpl w:val="2B2EE0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97" w:hanging="3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6DD25888"/>
    <w:multiLevelType w:val="multilevel"/>
    <w:tmpl w:val="20F827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14402B4"/>
    <w:multiLevelType w:val="multilevel"/>
    <w:tmpl w:val="20F827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CF0"/>
    <w:rsid w:val="0006298E"/>
    <w:rsid w:val="0017708E"/>
    <w:rsid w:val="001B5502"/>
    <w:rsid w:val="0025695D"/>
    <w:rsid w:val="00267175"/>
    <w:rsid w:val="0028579F"/>
    <w:rsid w:val="00325CFB"/>
    <w:rsid w:val="003500FE"/>
    <w:rsid w:val="00362AE3"/>
    <w:rsid w:val="00367359"/>
    <w:rsid w:val="003D26B4"/>
    <w:rsid w:val="003E128C"/>
    <w:rsid w:val="004B45A5"/>
    <w:rsid w:val="005825F2"/>
    <w:rsid w:val="00594CF0"/>
    <w:rsid w:val="00595A21"/>
    <w:rsid w:val="005E0FBE"/>
    <w:rsid w:val="006E72BE"/>
    <w:rsid w:val="007704EC"/>
    <w:rsid w:val="0077116F"/>
    <w:rsid w:val="00853838"/>
    <w:rsid w:val="0088017C"/>
    <w:rsid w:val="008A639D"/>
    <w:rsid w:val="008C1B80"/>
    <w:rsid w:val="00993149"/>
    <w:rsid w:val="009D6E61"/>
    <w:rsid w:val="00A32007"/>
    <w:rsid w:val="00AA0466"/>
    <w:rsid w:val="00AA380E"/>
    <w:rsid w:val="00AE3F09"/>
    <w:rsid w:val="00B8617A"/>
    <w:rsid w:val="00BA6B22"/>
    <w:rsid w:val="00C03E8D"/>
    <w:rsid w:val="00C05375"/>
    <w:rsid w:val="00CE56F6"/>
    <w:rsid w:val="00D31B23"/>
    <w:rsid w:val="00D408E0"/>
    <w:rsid w:val="00D56EE4"/>
    <w:rsid w:val="00D678DA"/>
    <w:rsid w:val="00DD3FE6"/>
    <w:rsid w:val="00E82790"/>
    <w:rsid w:val="00EB1B0C"/>
    <w:rsid w:val="00EC3F14"/>
    <w:rsid w:val="00ED76C7"/>
    <w:rsid w:val="00FC5DBB"/>
    <w:rsid w:val="00FD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13709C"/>
  <w15:chartTrackingRefBased/>
  <w15:docId w15:val="{BD1A150B-D758-474F-AD32-36A788C9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04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PART_1593420410500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PART_1593415316667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235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SAUE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Koit Vare</dc:creator>
  <cp:keywords/>
  <dc:description/>
  <cp:lastModifiedBy>Koit Vare</cp:lastModifiedBy>
  <cp:revision>13</cp:revision>
  <dcterms:created xsi:type="dcterms:W3CDTF">2020-06-29T07:07:00Z</dcterms:created>
  <dcterms:modified xsi:type="dcterms:W3CDTF">2021-05-27T08:46:00Z</dcterms:modified>
</cp:coreProperties>
</file>