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CD5" w:rsidRPr="006B2DD4" w:rsidRDefault="00B22CD5" w:rsidP="006B2DD4">
      <w:pPr>
        <w:jc w:val="center"/>
        <w:rPr>
          <w:b/>
          <w:u w:val="single"/>
        </w:rPr>
      </w:pPr>
      <w:r w:rsidRPr="006B2DD4">
        <w:rPr>
          <w:b/>
          <w:u w:val="single"/>
        </w:rPr>
        <w:t>VÄIKEHNAKE ALUSDOKUMENT</w:t>
      </w:r>
    </w:p>
    <w:p w:rsidR="00B22CD5" w:rsidRPr="00EC5D89" w:rsidRDefault="00B22CD5" w:rsidP="006B2DD4">
      <w:pPr>
        <w:jc w:val="center"/>
        <w:rPr>
          <w:u w:val="single"/>
        </w:rPr>
      </w:pPr>
      <w:r>
        <w:rPr>
          <w:u w:val="single"/>
        </w:rPr>
        <w:t>Laitse Kirsiaia Lasteaia</w:t>
      </w:r>
      <w:r w:rsidRPr="00EC5D89">
        <w:rPr>
          <w:u w:val="single"/>
        </w:rPr>
        <w:t xml:space="preserve"> mänguväljaku </w:t>
      </w:r>
      <w:r>
        <w:rPr>
          <w:u w:val="single"/>
        </w:rPr>
        <w:t xml:space="preserve">laienduse </w:t>
      </w:r>
      <w:r w:rsidR="006B2DD4">
        <w:rPr>
          <w:u w:val="single"/>
        </w:rPr>
        <w:br/>
      </w:r>
      <w:r>
        <w:rPr>
          <w:u w:val="single"/>
        </w:rPr>
        <w:t>projekteerimine ja rajamine</w:t>
      </w:r>
    </w:p>
    <w:p w:rsidR="00B22CD5" w:rsidRPr="003307E1" w:rsidRDefault="00B22CD5" w:rsidP="00B22CD5">
      <w:pPr>
        <w:jc w:val="both"/>
      </w:pPr>
    </w:p>
    <w:p w:rsidR="006B2DD4" w:rsidRDefault="006B2DD4" w:rsidP="00B22CD5">
      <w:pPr>
        <w:jc w:val="both"/>
      </w:pPr>
      <w:r>
        <w:t>Tellija: Saue Vallavalitsus</w:t>
      </w:r>
    </w:p>
    <w:p w:rsidR="006B2DD4" w:rsidRDefault="006B2DD4" w:rsidP="00B22CD5">
      <w:pPr>
        <w:jc w:val="both"/>
      </w:pPr>
      <w:r>
        <w:t xml:space="preserve">Tellija esindaja: Miia Kraun </w:t>
      </w:r>
    </w:p>
    <w:p w:rsidR="006B2DD4" w:rsidRDefault="006B2DD4" w:rsidP="00B22CD5">
      <w:pPr>
        <w:jc w:val="both"/>
      </w:pPr>
      <w:r>
        <w:t xml:space="preserve">Kontakt: </w:t>
      </w:r>
      <w:hyperlink r:id="rId5" w:history="1">
        <w:r w:rsidRPr="00375493">
          <w:rPr>
            <w:rStyle w:val="Hyperlink"/>
          </w:rPr>
          <w:t>miia.kraun@sauevald.ee</w:t>
        </w:r>
      </w:hyperlink>
      <w:r>
        <w:t>, 53 099 202</w:t>
      </w:r>
    </w:p>
    <w:p w:rsidR="00B22CD5" w:rsidRDefault="00B22CD5" w:rsidP="00B22CD5">
      <w:pPr>
        <w:jc w:val="both"/>
      </w:pPr>
    </w:p>
    <w:p w:rsidR="00B22CD5" w:rsidRDefault="00B22CD5" w:rsidP="00B22CD5">
      <w:pPr>
        <w:jc w:val="both"/>
      </w:pPr>
      <w:r>
        <w:t>Projekteeritav ala</w:t>
      </w:r>
    </w:p>
    <w:p w:rsidR="00B22CD5" w:rsidRDefault="00B22CD5" w:rsidP="00B22CD5">
      <w:pPr>
        <w:pStyle w:val="ListParagraph"/>
        <w:numPr>
          <w:ilvl w:val="0"/>
          <w:numId w:val="1"/>
        </w:numPr>
        <w:jc w:val="both"/>
      </w:pPr>
      <w:r>
        <w:t>Asukoht:</w:t>
      </w:r>
      <w:r w:rsidRPr="003307E1">
        <w:t xml:space="preserve"> </w:t>
      </w:r>
      <w:r w:rsidR="007E3812">
        <w:t>Kastani tee 3</w:t>
      </w:r>
      <w:r>
        <w:t>,</w:t>
      </w:r>
      <w:r w:rsidRPr="003307E1">
        <w:t xml:space="preserve"> </w:t>
      </w:r>
      <w:r w:rsidR="007E3812">
        <w:t>Laitse küla</w:t>
      </w:r>
      <w:r w:rsidRPr="003307E1">
        <w:t>, Saue vald</w:t>
      </w:r>
    </w:p>
    <w:p w:rsidR="00B22CD5" w:rsidRDefault="00B22CD5" w:rsidP="007E3812">
      <w:pPr>
        <w:pStyle w:val="ListParagraph"/>
        <w:numPr>
          <w:ilvl w:val="0"/>
          <w:numId w:val="1"/>
        </w:numPr>
        <w:jc w:val="both"/>
      </w:pPr>
      <w:r>
        <w:t xml:space="preserve">katastritunnus: </w:t>
      </w:r>
      <w:r w:rsidR="007E3812" w:rsidRPr="007E3812">
        <w:tab/>
        <w:t>29701:001:0401</w:t>
      </w:r>
    </w:p>
    <w:p w:rsidR="007A58A4" w:rsidRDefault="00B22CD5" w:rsidP="007A58A4">
      <w:pPr>
        <w:pStyle w:val="ListParagraph"/>
        <w:numPr>
          <w:ilvl w:val="0"/>
          <w:numId w:val="1"/>
        </w:numPr>
        <w:jc w:val="both"/>
      </w:pPr>
      <w:r w:rsidRPr="003307E1">
        <w:t>P</w:t>
      </w:r>
      <w:r w:rsidR="007E3812">
        <w:t>ro</w:t>
      </w:r>
      <w:r w:rsidR="007A58A4">
        <w:t xml:space="preserve">jekteeritava ala suurus ca 370 </w:t>
      </w:r>
      <w:r w:rsidRPr="003307E1">
        <w:t>m2</w:t>
      </w:r>
      <w:r>
        <w:t>.</w:t>
      </w:r>
    </w:p>
    <w:p w:rsidR="00B22CD5" w:rsidRDefault="0071501E" w:rsidP="007A58A4">
      <w:pPr>
        <w:pStyle w:val="ListParagraph"/>
        <w:jc w:val="both"/>
      </w:pPr>
      <w:r>
        <w:rPr>
          <w:noProof/>
        </w:rPr>
        <w:drawing>
          <wp:anchor distT="0" distB="0" distL="114300" distR="114300" simplePos="0" relativeHeight="251658240" behindDoc="0" locked="0" layoutInCell="1" allowOverlap="1">
            <wp:simplePos x="0" y="0"/>
            <wp:positionH relativeFrom="column">
              <wp:posOffset>459105</wp:posOffset>
            </wp:positionH>
            <wp:positionV relativeFrom="paragraph">
              <wp:posOffset>0</wp:posOffset>
            </wp:positionV>
            <wp:extent cx="5760720" cy="355663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3556635"/>
                    </a:xfrm>
                    <a:prstGeom prst="rect">
                      <a:avLst/>
                    </a:prstGeom>
                  </pic:spPr>
                </pic:pic>
              </a:graphicData>
            </a:graphic>
            <wp14:sizeRelH relativeFrom="page">
              <wp14:pctWidth>0</wp14:pctWidth>
            </wp14:sizeRelH>
            <wp14:sizeRelV relativeFrom="page">
              <wp14:pctHeight>0</wp14:pctHeight>
            </wp14:sizeRelV>
          </wp:anchor>
        </w:drawing>
      </w:r>
      <w:r w:rsidR="00B22CD5">
        <w:t>Projekteeritava ala asukoha joonis.</w:t>
      </w:r>
    </w:p>
    <w:p w:rsidR="00B22CD5" w:rsidRDefault="00B22CD5" w:rsidP="00B22CD5">
      <w:pPr>
        <w:jc w:val="both"/>
      </w:pPr>
    </w:p>
    <w:p w:rsidR="00B22CD5" w:rsidRPr="00BC0C08" w:rsidRDefault="00B22CD5" w:rsidP="00B22CD5">
      <w:pPr>
        <w:jc w:val="both"/>
      </w:pPr>
      <w:r w:rsidRPr="00BC0C08">
        <w:t>Hanke raames tuleb:</w:t>
      </w:r>
    </w:p>
    <w:p w:rsidR="00B22CD5" w:rsidRPr="00BC0C08" w:rsidRDefault="00B22CD5" w:rsidP="00B22CD5">
      <w:pPr>
        <w:pStyle w:val="ListParagraph"/>
        <w:ind w:hanging="360"/>
        <w:jc w:val="both"/>
      </w:pPr>
      <w:r w:rsidRPr="00BC0C08">
        <w:t xml:space="preserve">·      Anda </w:t>
      </w:r>
      <w:r>
        <w:t xml:space="preserve">mänguväljaku </w:t>
      </w:r>
      <w:r w:rsidR="007E3812">
        <w:t xml:space="preserve">laienduse </w:t>
      </w:r>
      <w:r w:rsidRPr="00BC0C08">
        <w:t xml:space="preserve">projektlahendus </w:t>
      </w:r>
      <w:r w:rsidR="007E3812">
        <w:t>Kastani tee 3</w:t>
      </w:r>
      <w:r w:rsidRPr="00BC0C08">
        <w:t xml:space="preserve"> kinnistul (joo</w:t>
      </w:r>
      <w:r>
        <w:t xml:space="preserve">nisel märgitud osale) vastavalt </w:t>
      </w:r>
      <w:r w:rsidRPr="00BC0C08">
        <w:t>avalike mänguväljakute standarditele</w:t>
      </w:r>
      <w:r w:rsidR="007E3812">
        <w:t>, lasteaia õuealadele seatud nõuetele</w:t>
      </w:r>
      <w:r w:rsidRPr="00BC0C08">
        <w:t xml:space="preserve"> ja käesolevas kirjas sätestatud tingimustele</w:t>
      </w:r>
      <w:r>
        <w:t xml:space="preserve">. </w:t>
      </w:r>
      <w:r w:rsidR="00F2090F">
        <w:rPr>
          <w:u w:val="single"/>
        </w:rPr>
        <w:t>P</w:t>
      </w:r>
      <w:r w:rsidRPr="00EF75AB">
        <w:rPr>
          <w:u w:val="single"/>
        </w:rPr>
        <w:t>rojekti valmimise</w:t>
      </w:r>
      <w:r w:rsidR="007E3812">
        <w:rPr>
          <w:u w:val="single"/>
        </w:rPr>
        <w:t xml:space="preserve"> (väljastatud ehitusluba) hiliseim </w:t>
      </w:r>
      <w:r w:rsidRPr="00EF75AB">
        <w:rPr>
          <w:u w:val="single"/>
        </w:rPr>
        <w:t xml:space="preserve">tähtaeg </w:t>
      </w:r>
      <w:r w:rsidR="007E3812">
        <w:rPr>
          <w:u w:val="single"/>
        </w:rPr>
        <w:t xml:space="preserve">on </w:t>
      </w:r>
      <w:r w:rsidR="007E3812" w:rsidRPr="00F2090F">
        <w:rPr>
          <w:b/>
          <w:u w:val="single"/>
        </w:rPr>
        <w:t>2 kuud</w:t>
      </w:r>
      <w:r w:rsidR="007E3812">
        <w:rPr>
          <w:u w:val="single"/>
        </w:rPr>
        <w:t xml:space="preserve"> alates lepingu sõlmimisest</w:t>
      </w:r>
      <w:r w:rsidRPr="00EF75AB">
        <w:rPr>
          <w:u w:val="single"/>
        </w:rPr>
        <w:t>.</w:t>
      </w:r>
    </w:p>
    <w:p w:rsidR="00B22CD5" w:rsidRDefault="00B22CD5" w:rsidP="00B22CD5">
      <w:pPr>
        <w:pStyle w:val="ListParagraph"/>
        <w:ind w:hanging="360"/>
        <w:jc w:val="both"/>
      </w:pPr>
      <w:r w:rsidRPr="00BC0C08">
        <w:t xml:space="preserve">·       Vallavalitsuse kinnitatud ja ehitusloa saanud projektlahendusest lähtuvalt </w:t>
      </w:r>
      <w:r w:rsidRPr="00EF75AB">
        <w:rPr>
          <w:u w:val="single"/>
        </w:rPr>
        <w:t xml:space="preserve">rajada mänguväljak </w:t>
      </w:r>
      <w:r w:rsidR="006B2DD4">
        <w:rPr>
          <w:u w:val="single"/>
        </w:rPr>
        <w:t xml:space="preserve">tähtajaga hiljemalt </w:t>
      </w:r>
      <w:r w:rsidR="0044508A">
        <w:rPr>
          <w:b/>
          <w:u w:val="single"/>
        </w:rPr>
        <w:t>4</w:t>
      </w:r>
      <w:r w:rsidR="006B2DD4" w:rsidRPr="00F2090F">
        <w:rPr>
          <w:b/>
          <w:u w:val="single"/>
        </w:rPr>
        <w:t xml:space="preserve"> kuud</w:t>
      </w:r>
      <w:r w:rsidR="006B2DD4">
        <w:rPr>
          <w:u w:val="single"/>
        </w:rPr>
        <w:t xml:space="preserve"> alates lepingu sõlmimisest.</w:t>
      </w:r>
      <w:r w:rsidRPr="00BC0C08">
        <w:t xml:space="preserve"> </w:t>
      </w:r>
    </w:p>
    <w:p w:rsidR="00B22CD5" w:rsidRPr="00BC0C08" w:rsidRDefault="00B22CD5" w:rsidP="00B22CD5">
      <w:pPr>
        <w:pStyle w:val="ListParagraph"/>
        <w:ind w:hanging="360"/>
        <w:jc w:val="both"/>
      </w:pPr>
    </w:p>
    <w:p w:rsidR="00B22CD5" w:rsidRDefault="00B22CD5" w:rsidP="00B22CD5">
      <w:pPr>
        <w:jc w:val="both"/>
      </w:pPr>
      <w:r w:rsidRPr="003307E1">
        <w:t>Hinnapakkumine pea</w:t>
      </w:r>
      <w:r>
        <w:t>b</w:t>
      </w:r>
      <w:r w:rsidRPr="003307E1">
        <w:t xml:space="preserve"> sisaldama</w:t>
      </w:r>
      <w:r>
        <w:t xml:space="preserve"> </w:t>
      </w:r>
      <w:r w:rsidR="006B2DD4">
        <w:t xml:space="preserve">mänguväljaku eelprojekti koostamisest </w:t>
      </w:r>
      <w:r>
        <w:t>joonisel m</w:t>
      </w:r>
      <w:r w:rsidR="006B2DD4">
        <w:t xml:space="preserve">ärgitud osa kinnistu ulatuses </w:t>
      </w:r>
      <w:r w:rsidRPr="003307E1">
        <w:t>(sh võrguvaldajate kooskõlast</w:t>
      </w:r>
      <w:r>
        <w:t>us</w:t>
      </w:r>
      <w:r w:rsidR="006B2DD4">
        <w:t>ed</w:t>
      </w:r>
      <w:r>
        <w:t xml:space="preserve">), </w:t>
      </w:r>
      <w:r w:rsidR="006B2DD4">
        <w:t>ehitusloa taotlemist</w:t>
      </w:r>
      <w:r>
        <w:t xml:space="preserve"> ning uue mänguväljaku rajamist</w:t>
      </w:r>
      <w:r w:rsidR="006B2DD4">
        <w:t xml:space="preserve"> (k.a kasutusloa taotluse esitamine)</w:t>
      </w:r>
      <w:r>
        <w:t>.</w:t>
      </w:r>
    </w:p>
    <w:p w:rsidR="00593819" w:rsidRDefault="00593819" w:rsidP="00B22CD5">
      <w:pPr>
        <w:jc w:val="both"/>
      </w:pPr>
    </w:p>
    <w:p w:rsidR="006B2DD4" w:rsidRPr="00593819" w:rsidRDefault="006B2DD4" w:rsidP="00B22CD5">
      <w:pPr>
        <w:jc w:val="both"/>
        <w:rPr>
          <w:u w:val="single"/>
        </w:rPr>
      </w:pPr>
      <w:r w:rsidRPr="00593819">
        <w:rPr>
          <w:u w:val="single"/>
        </w:rPr>
        <w:t>Alusdokumentideks on tellijal olemasoleva õueala ehitusprojekt.</w:t>
      </w:r>
    </w:p>
    <w:p w:rsidR="00593819" w:rsidRDefault="00593819" w:rsidP="00B22CD5">
      <w:pPr>
        <w:jc w:val="both"/>
      </w:pPr>
    </w:p>
    <w:p w:rsidR="007A58A4" w:rsidRDefault="007A58A4" w:rsidP="00B22CD5">
      <w:pPr>
        <w:jc w:val="both"/>
      </w:pPr>
    </w:p>
    <w:p w:rsidR="00593819" w:rsidRDefault="00593819" w:rsidP="00B22CD5">
      <w:pPr>
        <w:jc w:val="both"/>
      </w:pPr>
    </w:p>
    <w:p w:rsidR="00593819" w:rsidRDefault="00593819" w:rsidP="00B22CD5">
      <w:pPr>
        <w:jc w:val="both"/>
      </w:pPr>
    </w:p>
    <w:p w:rsidR="00B22CD5" w:rsidRPr="00EA43A5" w:rsidRDefault="00B22CD5" w:rsidP="00B22CD5">
      <w:pPr>
        <w:pStyle w:val="ListParagraph"/>
        <w:numPr>
          <w:ilvl w:val="0"/>
          <w:numId w:val="3"/>
        </w:numPr>
        <w:jc w:val="both"/>
        <w:rPr>
          <w:u w:val="single"/>
        </w:rPr>
      </w:pPr>
      <w:r w:rsidRPr="00EA43A5">
        <w:rPr>
          <w:u w:val="single"/>
        </w:rPr>
        <w:lastRenderedPageBreak/>
        <w:t>Üldnõuded</w:t>
      </w:r>
    </w:p>
    <w:p w:rsidR="00B22CD5" w:rsidRPr="005F2318" w:rsidRDefault="00B22CD5" w:rsidP="00B22CD5">
      <w:pPr>
        <w:pStyle w:val="ListParagraph"/>
        <w:numPr>
          <w:ilvl w:val="0"/>
          <w:numId w:val="2"/>
        </w:numPr>
        <w:jc w:val="both"/>
      </w:pPr>
      <w:r>
        <w:t xml:space="preserve">Projekteeritakse </w:t>
      </w:r>
      <w:r w:rsidRPr="00196CEB">
        <w:t>mänguväljak eelprojekti staadiumis</w:t>
      </w:r>
      <w:r>
        <w:rPr>
          <w:b/>
        </w:rPr>
        <w:t>.</w:t>
      </w:r>
    </w:p>
    <w:p w:rsidR="00B22CD5" w:rsidRDefault="00B22CD5" w:rsidP="00B22CD5">
      <w:pPr>
        <w:pStyle w:val="ListParagraph"/>
        <w:numPr>
          <w:ilvl w:val="0"/>
          <w:numId w:val="2"/>
        </w:numPr>
        <w:jc w:val="both"/>
      </w:pPr>
      <w:r>
        <w:t xml:space="preserve">Projekti koostamisel tuleb lähtuda käesolevas kirjas esitatud nõuetest, Eesti Vabariigis kehtivatest õigusaktidest, ehitus- ja projekteerimisnormidest EPN, projekteerimistegevust reguleerivatest eeskirjadest, juhenditest ja standarditest ning Heast Projekteerimistavast. </w:t>
      </w:r>
    </w:p>
    <w:p w:rsidR="00B22CD5" w:rsidRDefault="00B22CD5" w:rsidP="00B22CD5">
      <w:pPr>
        <w:pStyle w:val="ListParagraph"/>
        <w:numPr>
          <w:ilvl w:val="0"/>
          <w:numId w:val="2"/>
        </w:numPr>
        <w:jc w:val="both"/>
      </w:pPr>
      <w:r>
        <w:t>Projekteerija peab oma pakkumuse mahtu arvestama ka need tööd, mis ei ole otseselt kirjeldatud, kuid mis on, tuginedes Heale Projekteerimistavale ja Projekteerija ametialasele professionaalsusele, vajalikud kirjeldatud projekteerimistööde nõuetekohaseks teostamiseks.</w:t>
      </w:r>
    </w:p>
    <w:p w:rsidR="00B22CD5" w:rsidRDefault="00B22CD5" w:rsidP="00B22CD5">
      <w:pPr>
        <w:pStyle w:val="ListParagraph"/>
        <w:numPr>
          <w:ilvl w:val="0"/>
          <w:numId w:val="2"/>
        </w:numPr>
        <w:jc w:val="both"/>
      </w:pPr>
      <w:r>
        <w:t>Projekteerija ülesandeks on vajalike tehniliste tingimuste  ja kooskõlastuste hankimine.</w:t>
      </w:r>
    </w:p>
    <w:p w:rsidR="00B22CD5" w:rsidRDefault="00B22CD5" w:rsidP="00B22CD5">
      <w:pPr>
        <w:pStyle w:val="ListParagraph"/>
        <w:numPr>
          <w:ilvl w:val="0"/>
          <w:numId w:val="2"/>
        </w:numPr>
        <w:jc w:val="both"/>
      </w:pPr>
      <w:r>
        <w:t>Projekti koosseisus koostab projekteerija töömahtude tabeli ja eeldatava ehitusmaksumuse kalkulatsiooni projekti kohta.</w:t>
      </w:r>
    </w:p>
    <w:p w:rsidR="00B22CD5" w:rsidRDefault="00B22CD5" w:rsidP="00B22CD5">
      <w:pPr>
        <w:pStyle w:val="ListParagraph"/>
        <w:numPr>
          <w:ilvl w:val="0"/>
          <w:numId w:val="2"/>
        </w:numPr>
        <w:jc w:val="both"/>
      </w:pPr>
      <w:r>
        <w:t>Tellija eeldab, et Projekteerija on põhjalikult tutvunud objektiga ja seal valitsevate tingimustega, võtnud arvesse kõiki kirjeldatud ja tööde teostamiseks vajalikud kirjeldamata tööd ning muud tingimused ja riskid.</w:t>
      </w:r>
    </w:p>
    <w:p w:rsidR="00B22CD5" w:rsidRDefault="00B22CD5" w:rsidP="00B22CD5">
      <w:pPr>
        <w:pStyle w:val="ListParagraph"/>
        <w:numPr>
          <w:ilvl w:val="0"/>
          <w:numId w:val="2"/>
        </w:numPr>
        <w:jc w:val="both"/>
      </w:pPr>
      <w:r>
        <w:t>Tellija jätab endale õiguse teha vajadusel muudatusi ja täpsustusi selliselt, et tööde maht tervikuna oluliselt ei muutu.</w:t>
      </w:r>
    </w:p>
    <w:p w:rsidR="00B22CD5" w:rsidRDefault="00B22CD5" w:rsidP="00B22CD5">
      <w:pPr>
        <w:jc w:val="both"/>
      </w:pPr>
    </w:p>
    <w:p w:rsidR="00B22CD5" w:rsidRPr="002305D8" w:rsidRDefault="00B22CD5" w:rsidP="00B22CD5">
      <w:pPr>
        <w:pStyle w:val="ListParagraph"/>
        <w:numPr>
          <w:ilvl w:val="0"/>
          <w:numId w:val="3"/>
        </w:numPr>
        <w:jc w:val="both"/>
        <w:rPr>
          <w:u w:val="single"/>
        </w:rPr>
      </w:pPr>
      <w:r w:rsidRPr="005F2318">
        <w:rPr>
          <w:u w:val="single"/>
        </w:rPr>
        <w:t>Juhised projekteerimiseks</w:t>
      </w:r>
      <w:r>
        <w:t xml:space="preserve"> </w:t>
      </w:r>
    </w:p>
    <w:p w:rsidR="00B22CD5" w:rsidRPr="002305D8" w:rsidRDefault="007A58A4" w:rsidP="00B22CD5">
      <w:pPr>
        <w:pStyle w:val="ListParagraph"/>
        <w:numPr>
          <w:ilvl w:val="0"/>
          <w:numId w:val="2"/>
        </w:numPr>
        <w:jc w:val="both"/>
      </w:pPr>
      <w:r>
        <w:t>Mängualale ette näha järgmised mänguväljaku elemendid</w:t>
      </w:r>
      <w:r w:rsidR="00B22CD5" w:rsidRPr="002305D8">
        <w:t>:</w:t>
      </w:r>
    </w:p>
    <w:p w:rsidR="00B22CD5" w:rsidRDefault="00B22CD5" w:rsidP="0071501E">
      <w:pPr>
        <w:pStyle w:val="ListParagraph"/>
        <w:numPr>
          <w:ilvl w:val="1"/>
          <w:numId w:val="2"/>
        </w:numPr>
        <w:jc w:val="both"/>
      </w:pPr>
      <w:r>
        <w:t xml:space="preserve">mängulinnak </w:t>
      </w:r>
      <w:r w:rsidRPr="003307E1">
        <w:t>(</w:t>
      </w:r>
      <w:r>
        <w:t xml:space="preserve">vähemalt üks </w:t>
      </w:r>
      <w:r w:rsidR="0071501E">
        <w:t>liumägi, ronimisvõrk või ronimissein,</w:t>
      </w:r>
      <w:r>
        <w:t xml:space="preserve"> all mänguletid või mängunurgad)</w:t>
      </w:r>
    </w:p>
    <w:p w:rsidR="0071501E" w:rsidRDefault="00B22CD5" w:rsidP="0071501E">
      <w:pPr>
        <w:pStyle w:val="ListParagraph"/>
        <w:numPr>
          <w:ilvl w:val="1"/>
          <w:numId w:val="2"/>
        </w:numPr>
        <w:jc w:val="both"/>
      </w:pPr>
      <w:r>
        <w:t>kahekohaline</w:t>
      </w:r>
      <w:r w:rsidRPr="003307E1">
        <w:t xml:space="preserve"> kiik </w:t>
      </w:r>
    </w:p>
    <w:p w:rsidR="0071501E" w:rsidRDefault="0071501E" w:rsidP="0071501E">
      <w:pPr>
        <w:pStyle w:val="ListParagraph"/>
        <w:numPr>
          <w:ilvl w:val="1"/>
          <w:numId w:val="2"/>
        </w:numPr>
        <w:jc w:val="both"/>
      </w:pPr>
      <w:r>
        <w:t>vedrukiik</w:t>
      </w:r>
    </w:p>
    <w:p w:rsidR="0071501E" w:rsidRDefault="0071501E" w:rsidP="0071501E">
      <w:pPr>
        <w:pStyle w:val="ListParagraph"/>
        <w:numPr>
          <w:ilvl w:val="1"/>
          <w:numId w:val="2"/>
        </w:numPr>
        <w:jc w:val="both"/>
      </w:pPr>
      <w:r>
        <w:t>tasakaalurada (astmed)</w:t>
      </w:r>
    </w:p>
    <w:p w:rsidR="0071501E" w:rsidRDefault="0071501E" w:rsidP="0071501E">
      <w:pPr>
        <w:pStyle w:val="ListParagraph"/>
        <w:numPr>
          <w:ilvl w:val="1"/>
          <w:numId w:val="2"/>
        </w:numPr>
      </w:pPr>
      <w:r>
        <w:t xml:space="preserve">temaatiline mänguasi (näide: </w:t>
      </w:r>
      <w:hyperlink r:id="rId7" w:history="1">
        <w:r w:rsidRPr="00375493">
          <w:rPr>
            <w:rStyle w:val="Hyperlink"/>
          </w:rPr>
          <w:t>https://www.pomo.ee/kaalukiiged/0/readmore/189/1215.210-surfilaud/</w:t>
        </w:r>
      </w:hyperlink>
      <w:r>
        <w:t>)</w:t>
      </w:r>
    </w:p>
    <w:p w:rsidR="00B22CD5" w:rsidRDefault="00B22CD5" w:rsidP="00B22CD5">
      <w:pPr>
        <w:pStyle w:val="ListParagraph"/>
        <w:numPr>
          <w:ilvl w:val="1"/>
          <w:numId w:val="2"/>
        </w:numPr>
        <w:jc w:val="both"/>
      </w:pPr>
      <w:r>
        <w:t>liivakast koos liivakasti lauaga</w:t>
      </w:r>
    </w:p>
    <w:p w:rsidR="00B22CD5" w:rsidRDefault="00B22CD5" w:rsidP="00B22CD5">
      <w:pPr>
        <w:pStyle w:val="ListParagraph"/>
        <w:numPr>
          <w:ilvl w:val="1"/>
          <w:numId w:val="2"/>
        </w:numPr>
        <w:jc w:val="both"/>
      </w:pPr>
      <w:r>
        <w:t xml:space="preserve">puitääristega </w:t>
      </w:r>
      <w:r w:rsidR="00F2090F">
        <w:t>liiv</w:t>
      </w:r>
      <w:r>
        <w:t>turvaalused</w:t>
      </w:r>
      <w:r w:rsidRPr="002305D8">
        <w:t xml:space="preserve"> </w:t>
      </w:r>
    </w:p>
    <w:p w:rsidR="0071501E" w:rsidRDefault="0071501E" w:rsidP="00B22CD5">
      <w:pPr>
        <w:pStyle w:val="ListParagraph"/>
        <w:numPr>
          <w:ilvl w:val="1"/>
          <w:numId w:val="2"/>
        </w:numPr>
        <w:jc w:val="both"/>
      </w:pPr>
      <w:r>
        <w:t>mudaköök (mängumaja kohvikuga)</w:t>
      </w:r>
    </w:p>
    <w:p w:rsidR="0071501E" w:rsidRDefault="0071501E" w:rsidP="00B22CD5">
      <w:pPr>
        <w:pStyle w:val="ListParagraph"/>
        <w:numPr>
          <w:ilvl w:val="1"/>
          <w:numId w:val="2"/>
        </w:numPr>
        <w:jc w:val="both"/>
      </w:pPr>
      <w:r>
        <w:t>mängumaja</w:t>
      </w:r>
    </w:p>
    <w:p w:rsidR="00593819" w:rsidRDefault="0071501E" w:rsidP="00593819">
      <w:pPr>
        <w:pStyle w:val="ListParagraph"/>
        <w:numPr>
          <w:ilvl w:val="0"/>
          <w:numId w:val="2"/>
        </w:numPr>
        <w:jc w:val="both"/>
      </w:pPr>
      <w:r>
        <w:t>mänguala rajatakse haljastatud alale, soovituslikult paigaldada mänguelemendid nii, et alles jääks võimalikult palju olemasolevat haljastust.</w:t>
      </w:r>
    </w:p>
    <w:p w:rsidR="00593819" w:rsidRDefault="00593819" w:rsidP="00593819">
      <w:pPr>
        <w:pStyle w:val="ListParagraph"/>
        <w:numPr>
          <w:ilvl w:val="0"/>
          <w:numId w:val="2"/>
        </w:numPr>
        <w:jc w:val="both"/>
      </w:pPr>
      <w:r>
        <w:t>p</w:t>
      </w:r>
      <w:r w:rsidR="00B22CD5">
        <w:t xml:space="preserve">rojekteerida alale vähemalt </w:t>
      </w:r>
      <w:r w:rsidR="007A58A4">
        <w:t>üks pink</w:t>
      </w:r>
      <w:r w:rsidR="00B22CD5">
        <w:t>. P</w:t>
      </w:r>
      <w:r w:rsidR="007A58A4">
        <w:t>ingi</w:t>
      </w:r>
      <w:r w:rsidR="00B22CD5">
        <w:t xml:space="preserve"> osas kasutada juba </w:t>
      </w:r>
      <w:r w:rsidR="00B356D6">
        <w:t>lasteaiahoovis</w:t>
      </w:r>
      <w:r w:rsidR="00B22CD5">
        <w:t xml:space="preserve"> kasutuse</w:t>
      </w:r>
      <w:r w:rsidR="00B356D6">
        <w:t>s olevaid tooteid või analooge;</w:t>
      </w:r>
    </w:p>
    <w:p w:rsidR="00593819" w:rsidRPr="00593819" w:rsidRDefault="00593819" w:rsidP="00593819">
      <w:pPr>
        <w:pStyle w:val="ListParagraph"/>
        <w:numPr>
          <w:ilvl w:val="0"/>
          <w:numId w:val="2"/>
        </w:numPr>
        <w:jc w:val="both"/>
        <w:rPr>
          <w:u w:val="single"/>
        </w:rPr>
      </w:pPr>
      <w:r w:rsidRPr="00593819">
        <w:rPr>
          <w:u w:val="single"/>
        </w:rPr>
        <w:t>mänguväljak ja sinna valitud elemendid peavad olema sobilikud 3-4 aastastele lastele.</w:t>
      </w:r>
    </w:p>
    <w:p w:rsidR="00B22CD5" w:rsidRDefault="00B22CD5" w:rsidP="00593819">
      <w:pPr>
        <w:ind w:left="720"/>
        <w:jc w:val="both"/>
      </w:pPr>
    </w:p>
    <w:p w:rsidR="006F0945" w:rsidRPr="006F0945" w:rsidRDefault="006F0945" w:rsidP="006F0945">
      <w:pPr>
        <w:pStyle w:val="ListParagraph"/>
        <w:numPr>
          <w:ilvl w:val="0"/>
          <w:numId w:val="3"/>
        </w:numPr>
        <w:jc w:val="both"/>
        <w:rPr>
          <w:u w:val="single"/>
        </w:rPr>
      </w:pPr>
      <w:r w:rsidRPr="006F0945">
        <w:rPr>
          <w:u w:val="single"/>
        </w:rPr>
        <w:t>Lehekeste rühma aia rajamine</w:t>
      </w:r>
    </w:p>
    <w:p w:rsidR="006F0945" w:rsidRDefault="006F0945" w:rsidP="006F0945">
      <w:pPr>
        <w:pStyle w:val="ListParagraph"/>
        <w:numPr>
          <w:ilvl w:val="0"/>
          <w:numId w:val="2"/>
        </w:numPr>
        <w:jc w:val="both"/>
      </w:pPr>
      <w:r>
        <w:t>lisaks tuleb rajada kõige nooremate rühmale mänguala ümber aed;</w:t>
      </w:r>
    </w:p>
    <w:p w:rsidR="006F0945" w:rsidRDefault="006F0945" w:rsidP="006F0945">
      <w:pPr>
        <w:pStyle w:val="ListParagraph"/>
        <w:numPr>
          <w:ilvl w:val="0"/>
          <w:numId w:val="2"/>
        </w:numPr>
        <w:jc w:val="both"/>
      </w:pPr>
      <w:r>
        <w:t>aed peab olema kooskõlas mänguväljakute seadmete standarditega ning ohutu väikelastele;</w:t>
      </w:r>
    </w:p>
    <w:p w:rsidR="006F0945" w:rsidRDefault="006F0945" w:rsidP="006F0945">
      <w:pPr>
        <w:pStyle w:val="ListParagraph"/>
        <w:numPr>
          <w:ilvl w:val="0"/>
          <w:numId w:val="2"/>
        </w:numPr>
        <w:jc w:val="both"/>
      </w:pPr>
      <w:r>
        <w:t>aed tuleb rajada vastavalt allolevale joonisele. Mänguala idappolses küljes on olemasolev aed ning läänep</w:t>
      </w:r>
      <w:r w:rsidR="00196CEB">
        <w:t>o</w:t>
      </w:r>
      <w:r>
        <w:t xml:space="preserve">olsest küljest jääb ala avatuks ning piirneb jalgteega. </w:t>
      </w:r>
    </w:p>
    <w:p w:rsidR="006F0945" w:rsidRDefault="006F0945" w:rsidP="006F0945">
      <w:pPr>
        <w:pStyle w:val="ListParagraph"/>
        <w:numPr>
          <w:ilvl w:val="0"/>
          <w:numId w:val="2"/>
        </w:numPr>
        <w:jc w:val="both"/>
      </w:pPr>
      <w:r>
        <w:t>kokku tuleb rajada ca 36m umbes 50cm kõrgust lippaeda.</w:t>
      </w:r>
    </w:p>
    <w:p w:rsidR="006F0945" w:rsidRDefault="006F0945" w:rsidP="006F0945">
      <w:pPr>
        <w:jc w:val="both"/>
      </w:pPr>
      <w:r>
        <w:rPr>
          <w:noProof/>
        </w:rPr>
        <w:lastRenderedPageBreak/>
        <w:drawing>
          <wp:inline distT="0" distB="0" distL="0" distR="0" wp14:anchorId="316CC3CF" wp14:editId="02872440">
            <wp:extent cx="5149850" cy="30739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7126" cy="3078245"/>
                    </a:xfrm>
                    <a:prstGeom prst="rect">
                      <a:avLst/>
                    </a:prstGeom>
                  </pic:spPr>
                </pic:pic>
              </a:graphicData>
            </a:graphic>
          </wp:inline>
        </w:drawing>
      </w:r>
    </w:p>
    <w:p w:rsidR="006F0945" w:rsidRDefault="00F2090F" w:rsidP="006F0945">
      <w:pPr>
        <w:jc w:val="both"/>
      </w:pPr>
      <w:r>
        <w:t>Lehekeste rühma mänguväljaku ala joonis.</w:t>
      </w:r>
    </w:p>
    <w:p w:rsidR="00F2090F" w:rsidRDefault="00F2090F" w:rsidP="006F0945">
      <w:pPr>
        <w:jc w:val="both"/>
      </w:pPr>
    </w:p>
    <w:p w:rsidR="00B22CD5" w:rsidRPr="00E9622F" w:rsidRDefault="00B22CD5" w:rsidP="00B22CD5">
      <w:pPr>
        <w:jc w:val="both"/>
        <w:rPr>
          <w:u w:val="single"/>
        </w:rPr>
      </w:pPr>
      <w:r w:rsidRPr="00E9622F">
        <w:rPr>
          <w:u w:val="single"/>
        </w:rPr>
        <w:t>Lisatingimused</w:t>
      </w:r>
      <w:r>
        <w:rPr>
          <w:u w:val="single"/>
        </w:rPr>
        <w:t xml:space="preserve"> mänguväljaku elementide valimiseks</w:t>
      </w:r>
      <w:r w:rsidRPr="00E9622F">
        <w:rPr>
          <w:u w:val="single"/>
        </w:rPr>
        <w:t xml:space="preserve">: </w:t>
      </w:r>
    </w:p>
    <w:p w:rsidR="00B356D6" w:rsidRDefault="00B22CD5" w:rsidP="00B22CD5">
      <w:pPr>
        <w:jc w:val="both"/>
      </w:pPr>
      <w:r>
        <w:t>Kasutatavad materjalid peavad olema veekindlad ja sobima kasutamiseks välitingimustes. Spoonikihid peavad olema kokkuliimitud vastava välitingimuste liimiga. Mänguväljakutel kasutatav plastmaterjal peab olema valmistatud kõrge kvaliteediga materjalist, keemiliselt puhas ega tohi sisaldada ohtlikke aineid. Oma värvi pikaealisuse tagam</w:t>
      </w:r>
      <w:bookmarkStart w:id="0" w:name="_GoBack"/>
      <w:bookmarkEnd w:id="0"/>
      <w:r>
        <w:t>iseks peab sisaldama UV vastast lisaainestust.</w:t>
      </w:r>
    </w:p>
    <w:p w:rsidR="00B356D6" w:rsidRDefault="00B356D6" w:rsidP="00B22CD5">
      <w:pPr>
        <w:jc w:val="both"/>
      </w:pPr>
      <w:r>
        <w:t xml:space="preserve">Mänguväljaku elementide disainlahendus (värvus, kuju jne) peab olema võimalikult </w:t>
      </w:r>
      <w:r w:rsidR="007A58A4">
        <w:t xml:space="preserve">ühtlane ning sobituma olemasolevate mänguväljaku elementidega. </w:t>
      </w:r>
    </w:p>
    <w:p w:rsidR="00B22CD5" w:rsidRDefault="00B22CD5" w:rsidP="00B22CD5">
      <w:pPr>
        <w:jc w:val="both"/>
      </w:pPr>
    </w:p>
    <w:p w:rsidR="00B22CD5" w:rsidRPr="009C70FA" w:rsidRDefault="00B22CD5" w:rsidP="00B22CD5">
      <w:pPr>
        <w:jc w:val="both"/>
      </w:pPr>
      <w:r w:rsidRPr="009C70FA">
        <w:t>Kõik projekteeritavad mänguelemendid ja tooted peavad vastama standardile EVS-EN 1176 „Mänguväljaku seadmed ja aluspin</w:t>
      </w:r>
      <w:r w:rsidR="00B356D6">
        <w:t>d</w:t>
      </w:r>
      <w:r w:rsidRPr="009C70FA">
        <w:t>“ (</w:t>
      </w:r>
      <w:r w:rsidRPr="009C70FA">
        <w:rPr>
          <w:u w:val="single"/>
        </w:rPr>
        <w:t>esitada standardile või sellega samaväärsele standardile vastavust tõendavad sertifikaatide koopiad või tootja vastavusdeklaratsioonid</w:t>
      </w:r>
      <w:r w:rsidRPr="009C70FA">
        <w:t>).</w:t>
      </w:r>
    </w:p>
    <w:p w:rsidR="00B22CD5" w:rsidRDefault="00B22CD5" w:rsidP="00B22CD5">
      <w:pPr>
        <w:jc w:val="both"/>
        <w:rPr>
          <w:u w:val="single"/>
        </w:rPr>
      </w:pPr>
    </w:p>
    <w:p w:rsidR="00B22CD5" w:rsidRPr="003307E1" w:rsidRDefault="00B22CD5" w:rsidP="00B22CD5">
      <w:pPr>
        <w:jc w:val="both"/>
      </w:pPr>
      <w:r>
        <w:t>Edukaks tunnistatakse pakkumus, mis kogumaksumuselt on madalaim. Eduka pakkujaga sõlmib Saue Vallavalitsus lepingu mänguväljaku eelprojekti koos</w:t>
      </w:r>
      <w:r w:rsidR="00593819">
        <w:t>tamiseks ja väljaku rajamiseks.</w:t>
      </w:r>
    </w:p>
    <w:sectPr w:rsidR="00B22CD5" w:rsidRPr="003307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altName w:val="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17301"/>
    <w:multiLevelType w:val="hybridMultilevel"/>
    <w:tmpl w:val="777067FE"/>
    <w:lvl w:ilvl="0" w:tplc="79263FDE">
      <w:start w:val="3"/>
      <w:numFmt w:val="bullet"/>
      <w:lvlText w:val="-"/>
      <w:lvlJc w:val="left"/>
      <w:pPr>
        <w:ind w:left="1080" w:hanging="360"/>
      </w:pPr>
      <w:rPr>
        <w:rFonts w:ascii="Calibri" w:eastAsiaTheme="minorHAnsi" w:hAnsi="Calibri" w:cs="Calibri" w:hint="default"/>
      </w:rPr>
    </w:lvl>
    <w:lvl w:ilvl="1" w:tplc="04250003">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 w15:restartNumberingAfterBreak="0">
    <w:nsid w:val="52775C87"/>
    <w:multiLevelType w:val="hybridMultilevel"/>
    <w:tmpl w:val="0CB28750"/>
    <w:lvl w:ilvl="0" w:tplc="D2A47DEA">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654E3206"/>
    <w:multiLevelType w:val="hybridMultilevel"/>
    <w:tmpl w:val="065687BE"/>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CD5"/>
    <w:rsid w:val="000A60F8"/>
    <w:rsid w:val="00196CEB"/>
    <w:rsid w:val="002702EC"/>
    <w:rsid w:val="0044508A"/>
    <w:rsid w:val="00593819"/>
    <w:rsid w:val="006B2DD4"/>
    <w:rsid w:val="006F0945"/>
    <w:rsid w:val="0071501E"/>
    <w:rsid w:val="007A58A4"/>
    <w:rsid w:val="007E3812"/>
    <w:rsid w:val="00B22CD5"/>
    <w:rsid w:val="00B356D6"/>
    <w:rsid w:val="00F2090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016EB"/>
  <w15:chartTrackingRefBased/>
  <w15:docId w15:val="{84B545BA-457A-4F2F-B4C9-142949DB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CD5"/>
    <w:pPr>
      <w:spacing w:after="0" w:line="240" w:lineRule="auto"/>
    </w:pPr>
    <w:rPr>
      <w:rFonts w:ascii="Calibri" w:hAnsi="Calibri" w:cs="Calibri"/>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2CD5"/>
    <w:rPr>
      <w:color w:val="0563C1"/>
      <w:u w:val="single"/>
    </w:rPr>
  </w:style>
  <w:style w:type="paragraph" w:styleId="ListParagraph">
    <w:name w:val="List Paragraph"/>
    <w:basedOn w:val="Normal"/>
    <w:uiPriority w:val="34"/>
    <w:qFormat/>
    <w:rsid w:val="00B22CD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pomo.ee/kaalukiiged/0/readmore/189/1215.210-surfilau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miia.kraun@sauevald.e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692</Words>
  <Characters>4017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Saue VV EDU</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Miia Kraun</dc:creator>
  <cp:keywords/>
  <dc:description/>
  <cp:lastModifiedBy>Miia Kraun</cp:lastModifiedBy>
  <cp:revision>2</cp:revision>
  <dcterms:created xsi:type="dcterms:W3CDTF">2020-11-10T11:59:00Z</dcterms:created>
  <dcterms:modified xsi:type="dcterms:W3CDTF">2020-11-10T11:59:00Z</dcterms:modified>
</cp:coreProperties>
</file>